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48C7" w14:textId="77777777" w:rsidR="00817FB0" w:rsidRDefault="00393C25" w:rsidP="00817FB0">
      <w:pPr>
        <w:pStyle w:val="af1"/>
        <w:jc w:val="center"/>
        <w:rPr>
          <w:rFonts w:ascii="Times New Roman" w:eastAsia="MS Mincho" w:hAnsi="Times New Roman"/>
          <w:b/>
          <w:sz w:val="32"/>
        </w:rPr>
      </w:pPr>
      <w:bookmarkStart w:id="0" w:name="_Hlk70589068"/>
      <w:bookmarkEnd w:id="0"/>
      <w:r>
        <w:rPr>
          <w:rFonts w:ascii="Times New Roman" w:eastAsia="MS Mincho" w:hAnsi="Times New Roman"/>
          <w:b/>
          <w:noProof/>
          <w:sz w:val="32"/>
          <w:lang w:eastAsia="uk-UA"/>
        </w:rPr>
        <w:drawing>
          <wp:anchor distT="0" distB="0" distL="114300" distR="114300" simplePos="0" relativeHeight="251677696" behindDoc="0" locked="0" layoutInCell="0" allowOverlap="1" wp14:anchorId="7CE6E892" wp14:editId="41751B9B">
            <wp:simplePos x="0" y="0"/>
            <wp:positionH relativeFrom="column">
              <wp:posOffset>2396461</wp:posOffset>
            </wp:positionH>
            <wp:positionV relativeFrom="paragraph">
              <wp:posOffset>88265</wp:posOffset>
            </wp:positionV>
            <wp:extent cx="1407160" cy="1400175"/>
            <wp:effectExtent l="0" t="0" r="2540" b="9525"/>
            <wp:wrapNone/>
            <wp:docPr id="7" name="Рисунок 4" descr="трисуттяКолі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рисуттяКолір"/>
                    <pic:cNvPicPr>
                      <a:picLocks noChangeAspect="1" noChangeArrowheads="1"/>
                    </pic:cNvPicPr>
                  </pic:nvPicPr>
                  <pic:blipFill>
                    <a:blip r:embed="rId8">
                      <a:lum bright="-6000" contrast="-10000"/>
                      <a:grayscl/>
                    </a:blip>
                    <a:srcRect/>
                    <a:stretch>
                      <a:fillRect/>
                    </a:stretch>
                  </pic:blipFill>
                  <pic:spPr bwMode="auto">
                    <a:xfrm>
                      <a:off x="0" y="0"/>
                      <a:ext cx="1407160" cy="1400175"/>
                    </a:xfrm>
                    <a:prstGeom prst="rect">
                      <a:avLst/>
                    </a:prstGeom>
                    <a:noFill/>
                    <a:ln w="9525">
                      <a:noFill/>
                      <a:miter lim="800000"/>
                      <a:headEnd/>
                      <a:tailEnd/>
                    </a:ln>
                  </pic:spPr>
                </pic:pic>
              </a:graphicData>
            </a:graphic>
          </wp:anchor>
        </w:drawing>
      </w:r>
    </w:p>
    <w:p w14:paraId="3F9DF09B" w14:textId="77777777" w:rsidR="00817FB0" w:rsidRDefault="00817FB0" w:rsidP="00817FB0">
      <w:pPr>
        <w:pStyle w:val="af1"/>
        <w:jc w:val="center"/>
        <w:rPr>
          <w:rFonts w:ascii="Times New Roman" w:eastAsia="MS Mincho" w:hAnsi="Times New Roman"/>
          <w:b/>
          <w:sz w:val="32"/>
        </w:rPr>
      </w:pPr>
    </w:p>
    <w:p w14:paraId="29243CF5" w14:textId="77777777" w:rsidR="00817FB0" w:rsidRDefault="00817FB0" w:rsidP="00817FB0">
      <w:pPr>
        <w:pStyle w:val="af1"/>
        <w:jc w:val="center"/>
        <w:rPr>
          <w:rFonts w:ascii="Times New Roman" w:eastAsia="MS Mincho" w:hAnsi="Times New Roman"/>
          <w:sz w:val="40"/>
        </w:rPr>
      </w:pPr>
    </w:p>
    <w:p w14:paraId="6E4343E4" w14:textId="77777777" w:rsidR="00817FB0" w:rsidRDefault="00817FB0" w:rsidP="00817FB0">
      <w:pPr>
        <w:pStyle w:val="af1"/>
        <w:jc w:val="center"/>
        <w:rPr>
          <w:rFonts w:ascii="Times New Roman" w:eastAsia="MS Mincho" w:hAnsi="Times New Roman"/>
          <w:sz w:val="40"/>
        </w:rPr>
      </w:pPr>
    </w:p>
    <w:p w14:paraId="25906735" w14:textId="77777777" w:rsidR="00817FB0" w:rsidRDefault="00817FB0" w:rsidP="00817FB0">
      <w:pPr>
        <w:pStyle w:val="af1"/>
        <w:jc w:val="center"/>
        <w:rPr>
          <w:rFonts w:ascii="Times New Roman" w:eastAsia="MS Mincho" w:hAnsi="Times New Roman"/>
          <w:sz w:val="40"/>
        </w:rPr>
      </w:pPr>
    </w:p>
    <w:p w14:paraId="2FD42CF4" w14:textId="77777777" w:rsidR="00817FB0" w:rsidRPr="00C83C6F" w:rsidRDefault="00817FB0" w:rsidP="00817FB0">
      <w:pPr>
        <w:pStyle w:val="af1"/>
        <w:jc w:val="center"/>
        <w:rPr>
          <w:rFonts w:ascii="Times New Roman" w:eastAsia="MS Mincho" w:hAnsi="Times New Roman"/>
        </w:rPr>
      </w:pPr>
    </w:p>
    <w:p w14:paraId="074C9B33" w14:textId="77777777" w:rsidR="00563E90" w:rsidRPr="007741CA" w:rsidRDefault="00563E90" w:rsidP="00563E90">
      <w:pPr>
        <w:jc w:val="center"/>
        <w:rPr>
          <w:rFonts w:ascii="Izhitsa" w:hAnsi="Izhitsa"/>
          <w:b/>
          <w:sz w:val="52"/>
          <w:szCs w:val="52"/>
        </w:rPr>
      </w:pPr>
      <w:r w:rsidRPr="007741CA">
        <w:rPr>
          <w:rFonts w:ascii="Izhitsa" w:hAnsi="Izhitsa"/>
          <w:b/>
          <w:sz w:val="52"/>
          <w:szCs w:val="52"/>
        </w:rPr>
        <w:t>Р</w:t>
      </w:r>
      <w:r w:rsidRPr="007741CA">
        <w:rPr>
          <w:rFonts w:ascii="Calibri" w:hAnsi="Calibri" w:cs="Calibri"/>
          <w:b/>
          <w:sz w:val="52"/>
          <w:szCs w:val="52"/>
        </w:rPr>
        <w:t>і</w:t>
      </w:r>
      <w:r w:rsidRPr="007741CA">
        <w:rPr>
          <w:rFonts w:ascii="Izhitsa" w:hAnsi="Izhitsa" w:cs="Izhitsa"/>
          <w:b/>
          <w:sz w:val="52"/>
          <w:szCs w:val="52"/>
        </w:rPr>
        <w:t>дна</w:t>
      </w:r>
      <w:r w:rsidRPr="007741CA">
        <w:rPr>
          <w:rFonts w:ascii="Izhitsa" w:hAnsi="Izhitsa"/>
          <w:b/>
          <w:sz w:val="52"/>
          <w:szCs w:val="52"/>
        </w:rPr>
        <w:t xml:space="preserve"> </w:t>
      </w:r>
      <w:r w:rsidRPr="007741CA">
        <w:rPr>
          <w:rFonts w:ascii="Izhitsa" w:hAnsi="Izhitsa" w:cs="Izhitsa"/>
          <w:b/>
          <w:sz w:val="52"/>
          <w:szCs w:val="52"/>
        </w:rPr>
        <w:t>В</w:t>
      </w:r>
      <w:r w:rsidRPr="007741CA">
        <w:rPr>
          <w:rFonts w:ascii="Calibri" w:hAnsi="Calibri" w:cs="Calibri"/>
          <w:b/>
          <w:sz w:val="52"/>
          <w:szCs w:val="52"/>
        </w:rPr>
        <w:t>і</w:t>
      </w:r>
      <w:r w:rsidRPr="007741CA">
        <w:rPr>
          <w:rFonts w:ascii="Izhitsa" w:hAnsi="Izhitsa" w:cs="Izhitsa"/>
          <w:b/>
          <w:sz w:val="52"/>
          <w:szCs w:val="52"/>
        </w:rPr>
        <w:t>ра</w:t>
      </w:r>
    </w:p>
    <w:p w14:paraId="55BC470E" w14:textId="77777777" w:rsidR="00817FB0" w:rsidRDefault="00817FB0" w:rsidP="00817FB0">
      <w:pPr>
        <w:pStyle w:val="af1"/>
        <w:jc w:val="center"/>
        <w:rPr>
          <w:rFonts w:ascii="Times New Roman" w:eastAsia="MS Mincho" w:hAnsi="Times New Roman"/>
          <w:b/>
          <w:sz w:val="24"/>
        </w:rPr>
      </w:pPr>
    </w:p>
    <w:p w14:paraId="32FED168" w14:textId="77777777" w:rsidR="00817FB0" w:rsidRDefault="00817FB0" w:rsidP="00817FB0">
      <w:pPr>
        <w:pStyle w:val="af1"/>
        <w:jc w:val="center"/>
        <w:rPr>
          <w:rFonts w:ascii="Times New Roman" w:eastAsia="MS Mincho" w:hAnsi="Times New Roman"/>
          <w:b/>
          <w:sz w:val="24"/>
        </w:rPr>
      </w:pPr>
    </w:p>
    <w:p w14:paraId="74B45D24" w14:textId="77777777" w:rsidR="00817FB0" w:rsidRDefault="00817FB0" w:rsidP="00817FB0">
      <w:pPr>
        <w:pStyle w:val="af1"/>
        <w:jc w:val="center"/>
        <w:rPr>
          <w:rFonts w:ascii="Times New Roman" w:eastAsia="MS Mincho" w:hAnsi="Times New Roman"/>
          <w:b/>
          <w:sz w:val="24"/>
        </w:rPr>
      </w:pPr>
    </w:p>
    <w:p w14:paraId="46663087" w14:textId="77777777" w:rsidR="00817FB0" w:rsidRPr="006A6A57" w:rsidRDefault="00817FB0" w:rsidP="00817FB0">
      <w:pPr>
        <w:pStyle w:val="af1"/>
        <w:jc w:val="center"/>
        <w:rPr>
          <w:rFonts w:ascii="Times New Roman" w:eastAsia="MS Mincho" w:hAnsi="Times New Roman"/>
          <w:b/>
          <w:sz w:val="52"/>
          <w:szCs w:val="52"/>
        </w:rPr>
      </w:pPr>
      <w:r w:rsidRPr="006A6A57">
        <w:rPr>
          <w:rFonts w:ascii="Times New Roman" w:eastAsia="MS Mincho" w:hAnsi="Times New Roman"/>
          <w:b/>
          <w:sz w:val="52"/>
          <w:szCs w:val="52"/>
        </w:rPr>
        <w:t>Волхв Світовит Пашник</w:t>
      </w:r>
    </w:p>
    <w:p w14:paraId="59608E06" w14:textId="77777777" w:rsidR="00817FB0" w:rsidRDefault="00817FB0" w:rsidP="00817FB0">
      <w:pPr>
        <w:pStyle w:val="af1"/>
        <w:jc w:val="center"/>
        <w:rPr>
          <w:rFonts w:ascii="Times New Roman" w:eastAsia="MS Mincho" w:hAnsi="Times New Roman"/>
          <w:b/>
          <w:sz w:val="24"/>
        </w:rPr>
      </w:pPr>
    </w:p>
    <w:p w14:paraId="683553FE" w14:textId="77777777" w:rsidR="00817FB0" w:rsidRDefault="00817FB0" w:rsidP="00817FB0">
      <w:pPr>
        <w:pStyle w:val="af1"/>
        <w:jc w:val="center"/>
        <w:rPr>
          <w:rFonts w:ascii="Times New Roman" w:eastAsia="MS Mincho" w:hAnsi="Times New Roman"/>
          <w:b/>
          <w:sz w:val="24"/>
        </w:rPr>
      </w:pPr>
    </w:p>
    <w:p w14:paraId="60E432FA" w14:textId="77777777" w:rsidR="00817FB0" w:rsidRDefault="00817FB0" w:rsidP="00817FB0">
      <w:pPr>
        <w:pStyle w:val="af1"/>
        <w:jc w:val="center"/>
        <w:rPr>
          <w:rFonts w:ascii="Times New Roman" w:eastAsia="MS Mincho" w:hAnsi="Times New Roman"/>
          <w:b/>
          <w:sz w:val="24"/>
        </w:rPr>
      </w:pPr>
    </w:p>
    <w:p w14:paraId="2D849CC1" w14:textId="77777777" w:rsidR="00817FB0" w:rsidRDefault="00817FB0" w:rsidP="00817FB0">
      <w:pPr>
        <w:rPr>
          <w:sz w:val="20"/>
        </w:rPr>
      </w:pPr>
    </w:p>
    <w:p w14:paraId="537E5C39" w14:textId="77777777" w:rsidR="00817FB0" w:rsidRPr="0089527E" w:rsidRDefault="00481FA9" w:rsidP="00817FB0">
      <w:pPr>
        <w:pStyle w:val="af1"/>
        <w:jc w:val="center"/>
        <w:rPr>
          <w:rFonts w:ascii="Bulgaria Moderna V2" w:eastAsia="MS Mincho" w:hAnsi="Bulgaria Moderna V2"/>
          <w:b/>
          <w:sz w:val="144"/>
          <w:szCs w:val="144"/>
        </w:rPr>
      </w:pPr>
      <w:r w:rsidRPr="0089527E">
        <w:rPr>
          <w:rFonts w:ascii="Bulgaria Moderna V2" w:eastAsia="MS Mincho" w:hAnsi="Bulgaria Moderna V2"/>
          <w:b/>
          <w:sz w:val="144"/>
          <w:szCs w:val="144"/>
        </w:rPr>
        <w:t>М</w:t>
      </w:r>
      <w:r w:rsidR="0089527E" w:rsidRPr="0089527E">
        <w:rPr>
          <w:rFonts w:ascii="Bulgaria Moderna V2" w:eastAsia="MS Mincho" w:hAnsi="Bulgaria Moderna V2" w:cs="Arial"/>
          <w:b/>
          <w:sz w:val="144"/>
          <w:szCs w:val="144"/>
        </w:rPr>
        <w:t>І</w:t>
      </w:r>
      <w:r w:rsidRPr="0089527E">
        <w:rPr>
          <w:rFonts w:ascii="Bulgaria Moderna V2" w:eastAsia="MS Mincho" w:hAnsi="Bulgaria Moderna V2" w:cs="Izhitsa"/>
          <w:b/>
          <w:sz w:val="144"/>
          <w:szCs w:val="144"/>
        </w:rPr>
        <w:t>Т</w:t>
      </w:r>
      <w:r w:rsidR="00E96CE2" w:rsidRPr="0089527E">
        <w:rPr>
          <w:rFonts w:ascii="Bulgaria Moderna V2" w:eastAsia="MS Mincho" w:hAnsi="Bulgaria Moderna V2" w:cs="Izhitsa"/>
          <w:b/>
          <w:sz w:val="144"/>
          <w:szCs w:val="144"/>
        </w:rPr>
        <w:t>ОЛОГ</w:t>
      </w:r>
      <w:r w:rsidR="00E96CE2" w:rsidRPr="0089527E">
        <w:rPr>
          <w:rFonts w:ascii="Bulgaria Moderna V2" w:eastAsia="MS Mincho" w:hAnsi="Bulgaria Moderna V2" w:cs="Arial"/>
          <w:b/>
          <w:sz w:val="144"/>
          <w:szCs w:val="144"/>
        </w:rPr>
        <w:t>І</w:t>
      </w:r>
      <w:r w:rsidR="00E96CE2" w:rsidRPr="0089527E">
        <w:rPr>
          <w:rFonts w:ascii="Bulgaria Moderna V2" w:eastAsia="MS Mincho" w:hAnsi="Bulgaria Moderna V2" w:cs="IzhitsaC"/>
          <w:b/>
          <w:sz w:val="144"/>
          <w:szCs w:val="144"/>
        </w:rPr>
        <w:t>ЧН</w:t>
      </w:r>
      <w:r w:rsidR="00E96CE2" w:rsidRPr="0089527E">
        <w:rPr>
          <w:rFonts w:ascii="Bulgaria Moderna V2" w:eastAsia="MS Mincho" w:hAnsi="Bulgaria Moderna V2" w:cs="Arial"/>
          <w:b/>
          <w:sz w:val="144"/>
          <w:szCs w:val="144"/>
        </w:rPr>
        <w:t>І</w:t>
      </w:r>
      <w:r w:rsidR="00E96CE2" w:rsidRPr="0089527E">
        <w:rPr>
          <w:rFonts w:ascii="Bulgaria Moderna V2" w:eastAsia="MS Mincho" w:hAnsi="Bulgaria Moderna V2"/>
          <w:b/>
          <w:sz w:val="144"/>
          <w:szCs w:val="144"/>
        </w:rPr>
        <w:t xml:space="preserve"> </w:t>
      </w:r>
      <w:r w:rsidR="00E96CE2" w:rsidRPr="0089527E">
        <w:rPr>
          <w:rFonts w:ascii="Bulgaria Moderna V2" w:eastAsia="MS Mincho" w:hAnsi="Bulgaria Moderna V2" w:cs="IzhitsaC"/>
          <w:b/>
          <w:sz w:val="144"/>
          <w:szCs w:val="144"/>
        </w:rPr>
        <w:t>ТА</w:t>
      </w:r>
      <w:r w:rsidR="00E96CE2" w:rsidRPr="0089527E">
        <w:rPr>
          <w:rFonts w:ascii="Bulgaria Moderna V2" w:eastAsia="MS Mincho" w:hAnsi="Bulgaria Moderna V2" w:cs="Arial"/>
          <w:b/>
          <w:sz w:val="144"/>
          <w:szCs w:val="144"/>
        </w:rPr>
        <w:t>Ї</w:t>
      </w:r>
      <w:r w:rsidR="00E96CE2" w:rsidRPr="0089527E">
        <w:rPr>
          <w:rFonts w:ascii="Bulgaria Moderna V2" w:eastAsia="MS Mincho" w:hAnsi="Bulgaria Moderna V2" w:cs="IzhitsaC"/>
          <w:b/>
          <w:sz w:val="144"/>
          <w:szCs w:val="144"/>
        </w:rPr>
        <w:t>НИ</w:t>
      </w:r>
      <w:r w:rsidRPr="0089527E">
        <w:rPr>
          <w:rFonts w:ascii="Bulgaria Moderna V2" w:eastAsia="MS Mincho" w:hAnsi="Bulgaria Moderna V2"/>
          <w:b/>
          <w:sz w:val="144"/>
          <w:szCs w:val="144"/>
        </w:rPr>
        <w:t xml:space="preserve"> </w:t>
      </w:r>
      <w:r w:rsidRPr="0089527E">
        <w:rPr>
          <w:rFonts w:ascii="Bulgaria Moderna V2" w:eastAsia="MS Mincho" w:hAnsi="Bulgaria Moderna V2" w:cs="Izhitsa"/>
          <w:b/>
          <w:sz w:val="144"/>
          <w:szCs w:val="144"/>
        </w:rPr>
        <w:t>Л</w:t>
      </w:r>
      <w:r w:rsidRPr="0089527E">
        <w:rPr>
          <w:rFonts w:ascii="Bulgaria Moderna V2" w:eastAsia="MS Mincho" w:hAnsi="Bulgaria Moderna V2" w:cs="Arial"/>
          <w:b/>
          <w:sz w:val="144"/>
          <w:szCs w:val="144"/>
        </w:rPr>
        <w:t>І</w:t>
      </w:r>
      <w:r w:rsidRPr="0089527E">
        <w:rPr>
          <w:rFonts w:ascii="Bulgaria Moderna V2" w:eastAsia="MS Mincho" w:hAnsi="Bulgaria Moderna V2" w:cs="Izhitsa"/>
          <w:b/>
          <w:sz w:val="144"/>
          <w:szCs w:val="144"/>
        </w:rPr>
        <w:t>ТОПИС</w:t>
      </w:r>
      <w:r w:rsidR="00E96CE2" w:rsidRPr="0089527E">
        <w:rPr>
          <w:rFonts w:ascii="Bulgaria Moderna V2" w:eastAsia="MS Mincho" w:hAnsi="Bulgaria Moderna V2" w:cs="Arial"/>
          <w:b/>
          <w:sz w:val="144"/>
          <w:szCs w:val="144"/>
        </w:rPr>
        <w:t>І</w:t>
      </w:r>
      <w:r w:rsidR="00E96CE2" w:rsidRPr="0089527E">
        <w:rPr>
          <w:rFonts w:ascii="Bulgaria Moderna V2" w:eastAsia="MS Mincho" w:hAnsi="Bulgaria Moderna V2" w:cs="IzhitsaC"/>
          <w:b/>
          <w:sz w:val="144"/>
          <w:szCs w:val="144"/>
        </w:rPr>
        <w:t>В</w:t>
      </w:r>
    </w:p>
    <w:p w14:paraId="31A4D4D1" w14:textId="77777777" w:rsidR="00817FB0" w:rsidRDefault="00817FB0" w:rsidP="00817FB0">
      <w:pPr>
        <w:rPr>
          <w:sz w:val="20"/>
        </w:rPr>
      </w:pPr>
    </w:p>
    <w:p w14:paraId="1B85352A" w14:textId="77777777" w:rsidR="00817FB0" w:rsidRDefault="00817FB0" w:rsidP="00817FB0">
      <w:pPr>
        <w:rPr>
          <w:sz w:val="20"/>
        </w:rPr>
      </w:pPr>
    </w:p>
    <w:p w14:paraId="60553A90" w14:textId="77777777" w:rsidR="00817FB0" w:rsidRDefault="00817FB0" w:rsidP="00817FB0">
      <w:pPr>
        <w:rPr>
          <w:sz w:val="20"/>
        </w:rPr>
      </w:pPr>
    </w:p>
    <w:p w14:paraId="40B489E4" w14:textId="77777777" w:rsidR="00817FB0" w:rsidRDefault="00817FB0" w:rsidP="00817FB0">
      <w:pPr>
        <w:rPr>
          <w:sz w:val="20"/>
        </w:rPr>
      </w:pPr>
    </w:p>
    <w:p w14:paraId="691AD906" w14:textId="77777777" w:rsidR="00817FB0" w:rsidRDefault="00817FB0" w:rsidP="00817FB0">
      <w:pPr>
        <w:rPr>
          <w:sz w:val="20"/>
        </w:rPr>
      </w:pPr>
    </w:p>
    <w:p w14:paraId="4604BC48" w14:textId="77777777" w:rsidR="00817FB0" w:rsidRDefault="00817FB0" w:rsidP="00817FB0">
      <w:pPr>
        <w:rPr>
          <w:sz w:val="20"/>
        </w:rPr>
      </w:pPr>
    </w:p>
    <w:p w14:paraId="3EB7EEB9" w14:textId="77777777" w:rsidR="00817FB0" w:rsidRDefault="00817FB0" w:rsidP="00817FB0">
      <w:pPr>
        <w:rPr>
          <w:sz w:val="20"/>
        </w:rPr>
      </w:pPr>
    </w:p>
    <w:p w14:paraId="314DFD82" w14:textId="77777777" w:rsidR="00817FB0" w:rsidRDefault="00817FB0" w:rsidP="00817FB0">
      <w:pPr>
        <w:rPr>
          <w:sz w:val="20"/>
        </w:rPr>
      </w:pPr>
    </w:p>
    <w:p w14:paraId="180336F3" w14:textId="77777777" w:rsidR="00DF13B7" w:rsidRDefault="00DF13B7" w:rsidP="00817FB0">
      <w:pPr>
        <w:rPr>
          <w:sz w:val="20"/>
        </w:rPr>
      </w:pPr>
    </w:p>
    <w:p w14:paraId="4E5FD022" w14:textId="77777777" w:rsidR="00C75F77" w:rsidRDefault="00C75F77" w:rsidP="00817FB0">
      <w:pPr>
        <w:rPr>
          <w:sz w:val="20"/>
        </w:rPr>
      </w:pPr>
    </w:p>
    <w:p w14:paraId="4CC0899C" w14:textId="77777777" w:rsidR="00C75F77" w:rsidRDefault="00C75F77" w:rsidP="00817FB0">
      <w:pPr>
        <w:rPr>
          <w:sz w:val="20"/>
        </w:rPr>
      </w:pPr>
    </w:p>
    <w:p w14:paraId="116BF6AC" w14:textId="77777777" w:rsidR="00C83C6F" w:rsidRDefault="00C83C6F" w:rsidP="00817FB0">
      <w:pPr>
        <w:rPr>
          <w:sz w:val="20"/>
        </w:rPr>
      </w:pPr>
    </w:p>
    <w:p w14:paraId="75E2E585" w14:textId="77777777" w:rsidR="00C75F77" w:rsidRDefault="00C75F77" w:rsidP="00817FB0">
      <w:pPr>
        <w:rPr>
          <w:sz w:val="20"/>
        </w:rPr>
      </w:pPr>
    </w:p>
    <w:p w14:paraId="1C8C12A2" w14:textId="77777777" w:rsidR="00817FB0" w:rsidRDefault="00817FB0" w:rsidP="00817FB0">
      <w:pPr>
        <w:rPr>
          <w:sz w:val="20"/>
        </w:rPr>
      </w:pPr>
    </w:p>
    <w:p w14:paraId="44B3994F" w14:textId="77777777" w:rsidR="00817FB0" w:rsidRDefault="00817FB0" w:rsidP="00817FB0"/>
    <w:p w14:paraId="390D37FA" w14:textId="77777777" w:rsidR="00817FB0" w:rsidRDefault="00817FB0" w:rsidP="00817FB0"/>
    <w:p w14:paraId="4B294836" w14:textId="73BCE2D8" w:rsidR="00817FB0" w:rsidRPr="009075C4" w:rsidRDefault="00817FB0" w:rsidP="00817FB0">
      <w:pPr>
        <w:jc w:val="center"/>
        <w:rPr>
          <w:b/>
          <w:sz w:val="32"/>
          <w:szCs w:val="32"/>
        </w:rPr>
      </w:pPr>
      <w:r w:rsidRPr="009075C4">
        <w:rPr>
          <w:b/>
          <w:sz w:val="32"/>
          <w:szCs w:val="32"/>
        </w:rPr>
        <w:t>Запоріжжя</w:t>
      </w:r>
    </w:p>
    <w:p w14:paraId="09C42A05" w14:textId="2F0430A1" w:rsidR="00817FB0" w:rsidRDefault="00817FB0" w:rsidP="0089527E">
      <w:pPr>
        <w:jc w:val="center"/>
        <w:rPr>
          <w:b/>
        </w:rPr>
      </w:pPr>
      <w:r w:rsidRPr="009075C4">
        <w:rPr>
          <w:b/>
          <w:sz w:val="32"/>
          <w:szCs w:val="32"/>
        </w:rPr>
        <w:t>Року Божого 75</w:t>
      </w:r>
      <w:r w:rsidR="00454EB7">
        <w:rPr>
          <w:b/>
          <w:sz w:val="32"/>
          <w:szCs w:val="32"/>
        </w:rPr>
        <w:t>3</w:t>
      </w:r>
      <w:r w:rsidR="0034592B">
        <w:rPr>
          <w:b/>
          <w:sz w:val="32"/>
          <w:szCs w:val="32"/>
        </w:rPr>
        <w:t>4</w:t>
      </w:r>
      <w:r w:rsidR="00454EB7">
        <w:rPr>
          <w:b/>
          <w:sz w:val="32"/>
          <w:szCs w:val="32"/>
        </w:rPr>
        <w:t xml:space="preserve"> (202</w:t>
      </w:r>
      <w:r w:rsidR="0034592B">
        <w:rPr>
          <w:b/>
          <w:sz w:val="32"/>
          <w:szCs w:val="32"/>
        </w:rPr>
        <w:t>6</w:t>
      </w:r>
      <w:r w:rsidR="00454EB7">
        <w:rPr>
          <w:b/>
          <w:sz w:val="32"/>
          <w:szCs w:val="32"/>
        </w:rPr>
        <w:t>)</w:t>
      </w:r>
      <w:r>
        <w:rPr>
          <w:b/>
        </w:rPr>
        <w:br w:type="page"/>
      </w:r>
    </w:p>
    <w:p w14:paraId="458CB298" w14:textId="77777777" w:rsidR="00AD7C6D" w:rsidRPr="00106C2E" w:rsidRDefault="00AD7C6D" w:rsidP="00AD7C6D">
      <w:pPr>
        <w:jc w:val="both"/>
        <w:rPr>
          <w:b/>
          <w:sz w:val="32"/>
          <w:szCs w:val="32"/>
        </w:rPr>
      </w:pPr>
      <w:r w:rsidRPr="00106C2E">
        <w:rPr>
          <w:b/>
          <w:sz w:val="32"/>
          <w:szCs w:val="32"/>
        </w:rPr>
        <w:lastRenderedPageBreak/>
        <w:t>Пашник Світовит Дмитрович</w:t>
      </w:r>
    </w:p>
    <w:p w14:paraId="41AC5493" w14:textId="19E6781C" w:rsidR="00AD7C6D" w:rsidRDefault="00481FA9" w:rsidP="00AD7C6D">
      <w:pPr>
        <w:jc w:val="both"/>
        <w:rPr>
          <w:b/>
          <w:sz w:val="32"/>
          <w:szCs w:val="32"/>
        </w:rPr>
      </w:pPr>
      <w:r w:rsidRPr="00481FA9">
        <w:rPr>
          <w:b/>
          <w:sz w:val="32"/>
          <w:szCs w:val="32"/>
        </w:rPr>
        <w:t>Міт</w:t>
      </w:r>
      <w:r w:rsidR="00E96CE2">
        <w:rPr>
          <w:b/>
          <w:sz w:val="32"/>
          <w:szCs w:val="32"/>
        </w:rPr>
        <w:t>ологічні таїни літописів</w:t>
      </w:r>
      <w:r w:rsidR="00AD7C6D" w:rsidRPr="00106C2E">
        <w:rPr>
          <w:b/>
          <w:sz w:val="32"/>
          <w:szCs w:val="32"/>
        </w:rPr>
        <w:t xml:space="preserve">. – Запоріжжя: </w:t>
      </w:r>
      <w:r w:rsidR="00B1607D">
        <w:rPr>
          <w:b/>
          <w:sz w:val="32"/>
          <w:szCs w:val="32"/>
        </w:rPr>
        <w:t>Рідна Віра</w:t>
      </w:r>
      <w:r w:rsidR="00AD7C6D" w:rsidRPr="00106C2E">
        <w:rPr>
          <w:b/>
          <w:sz w:val="32"/>
          <w:szCs w:val="32"/>
        </w:rPr>
        <w:t>, 75</w:t>
      </w:r>
      <w:r w:rsidR="00454EB7">
        <w:rPr>
          <w:b/>
          <w:sz w:val="32"/>
          <w:szCs w:val="32"/>
        </w:rPr>
        <w:t>3</w:t>
      </w:r>
      <w:r w:rsidR="0034592B">
        <w:rPr>
          <w:b/>
          <w:sz w:val="32"/>
          <w:szCs w:val="32"/>
        </w:rPr>
        <w:t>4</w:t>
      </w:r>
      <w:r w:rsidR="00AD7C6D" w:rsidRPr="00106C2E">
        <w:rPr>
          <w:b/>
          <w:sz w:val="32"/>
          <w:szCs w:val="32"/>
        </w:rPr>
        <w:t xml:space="preserve"> (20</w:t>
      </w:r>
      <w:r w:rsidR="008909C6">
        <w:rPr>
          <w:b/>
          <w:sz w:val="32"/>
          <w:szCs w:val="32"/>
        </w:rPr>
        <w:t>2</w:t>
      </w:r>
      <w:r w:rsidR="0034592B">
        <w:rPr>
          <w:b/>
          <w:sz w:val="32"/>
          <w:szCs w:val="32"/>
        </w:rPr>
        <w:t>6</w:t>
      </w:r>
      <w:r w:rsidR="00AD7C6D" w:rsidRPr="00106C2E">
        <w:rPr>
          <w:b/>
          <w:sz w:val="32"/>
          <w:szCs w:val="32"/>
        </w:rPr>
        <w:t xml:space="preserve">). – </w:t>
      </w:r>
      <w:r w:rsidR="008734BC">
        <w:rPr>
          <w:b/>
          <w:sz w:val="32"/>
          <w:szCs w:val="32"/>
        </w:rPr>
        <w:t>8</w:t>
      </w:r>
      <w:r w:rsidR="00E27A94">
        <w:rPr>
          <w:b/>
          <w:sz w:val="32"/>
          <w:szCs w:val="32"/>
        </w:rPr>
        <w:t>8</w:t>
      </w:r>
      <w:r w:rsidR="00AD7C6D" w:rsidRPr="00106C2E">
        <w:rPr>
          <w:b/>
          <w:sz w:val="32"/>
          <w:szCs w:val="32"/>
        </w:rPr>
        <w:t xml:space="preserve"> с.</w:t>
      </w:r>
    </w:p>
    <w:p w14:paraId="0B355FB3" w14:textId="77777777" w:rsidR="00262D47" w:rsidRPr="00C262D5" w:rsidRDefault="00262D47" w:rsidP="00AD7C6D">
      <w:pPr>
        <w:jc w:val="both"/>
        <w:rPr>
          <w:b/>
          <w:sz w:val="16"/>
          <w:szCs w:val="16"/>
        </w:rPr>
      </w:pPr>
    </w:p>
    <w:p w14:paraId="19A516C5" w14:textId="78D883B2" w:rsidR="00262D47" w:rsidRPr="00005444" w:rsidRDefault="00005444" w:rsidP="00AD7C6D">
      <w:pPr>
        <w:jc w:val="both"/>
        <w:rPr>
          <w:bCs/>
          <w:sz w:val="32"/>
          <w:szCs w:val="32"/>
        </w:rPr>
      </w:pPr>
      <w:r w:rsidRPr="00005444">
        <w:rPr>
          <w:bCs/>
          <w:sz w:val="32"/>
          <w:szCs w:val="32"/>
        </w:rPr>
        <w:t>Видається</w:t>
      </w:r>
      <w:r w:rsidR="00262D47" w:rsidRPr="00005444">
        <w:rPr>
          <w:bCs/>
          <w:sz w:val="32"/>
          <w:szCs w:val="32"/>
        </w:rPr>
        <w:t>: 2016-20</w:t>
      </w:r>
      <w:r w:rsidR="008909C6" w:rsidRPr="00005444">
        <w:rPr>
          <w:bCs/>
          <w:sz w:val="32"/>
          <w:szCs w:val="32"/>
        </w:rPr>
        <w:t>2</w:t>
      </w:r>
      <w:r w:rsidR="0034592B">
        <w:rPr>
          <w:bCs/>
          <w:sz w:val="32"/>
          <w:szCs w:val="32"/>
        </w:rPr>
        <w:t>6</w:t>
      </w:r>
      <w:r w:rsidR="00262D47" w:rsidRPr="00005444">
        <w:rPr>
          <w:bCs/>
          <w:sz w:val="32"/>
          <w:szCs w:val="32"/>
        </w:rPr>
        <w:t>.</w:t>
      </w:r>
    </w:p>
    <w:p w14:paraId="6D6734A4" w14:textId="77777777" w:rsidR="00AD7C6D" w:rsidRPr="00C262D5" w:rsidRDefault="00AD7C6D" w:rsidP="00AD7C6D">
      <w:pPr>
        <w:jc w:val="both"/>
        <w:rPr>
          <w:b/>
          <w:sz w:val="16"/>
          <w:szCs w:val="16"/>
        </w:rPr>
      </w:pPr>
    </w:p>
    <w:p w14:paraId="2B5B76CF" w14:textId="09EF7015" w:rsidR="00AD7C6D" w:rsidRPr="00466CF0" w:rsidRDefault="004A2136" w:rsidP="00AD7C6D">
      <w:pPr>
        <w:jc w:val="both"/>
        <w:rPr>
          <w:sz w:val="32"/>
          <w:szCs w:val="32"/>
        </w:rPr>
      </w:pPr>
      <w:r w:rsidRPr="001139A5">
        <w:rPr>
          <w:b/>
          <w:bCs/>
          <w:sz w:val="32"/>
          <w:szCs w:val="32"/>
        </w:rPr>
        <w:t>Використані малюнки</w:t>
      </w:r>
      <w:r w:rsidR="001139A5" w:rsidRPr="001139A5">
        <w:rPr>
          <w:b/>
          <w:bCs/>
          <w:sz w:val="32"/>
          <w:szCs w:val="32"/>
        </w:rPr>
        <w:t>:</w:t>
      </w:r>
      <w:r w:rsidRPr="00466CF0">
        <w:rPr>
          <w:sz w:val="32"/>
          <w:szCs w:val="32"/>
        </w:rPr>
        <w:t xml:space="preserve"> Сонцеслава Крижанівського, Валерія Войтовича та ін.</w:t>
      </w:r>
    </w:p>
    <w:p w14:paraId="6EE9A728" w14:textId="77777777" w:rsidR="00AD7C6D" w:rsidRPr="00466CF0" w:rsidRDefault="00AD7C6D" w:rsidP="00AD7C6D">
      <w:pPr>
        <w:jc w:val="both"/>
        <w:rPr>
          <w:sz w:val="32"/>
          <w:szCs w:val="32"/>
        </w:rPr>
      </w:pPr>
    </w:p>
    <w:p w14:paraId="14BEA012" w14:textId="77777777" w:rsidR="00466CF0" w:rsidRPr="000A4AA6" w:rsidRDefault="00466CF0" w:rsidP="00466CF0">
      <w:pPr>
        <w:pStyle w:val="af1"/>
        <w:jc w:val="center"/>
        <w:rPr>
          <w:rFonts w:ascii="Times New Roman" w:eastAsia="MS Mincho" w:hAnsi="Times New Roman"/>
          <w:b/>
          <w:sz w:val="40"/>
          <w:szCs w:val="40"/>
        </w:rPr>
      </w:pPr>
      <w:r w:rsidRPr="000A4AA6">
        <w:rPr>
          <w:rFonts w:ascii="Times New Roman" w:eastAsia="MS Mincho" w:hAnsi="Times New Roman"/>
          <w:b/>
          <w:sz w:val="40"/>
          <w:szCs w:val="40"/>
        </w:rPr>
        <w:t>Зв'язок:</w:t>
      </w:r>
    </w:p>
    <w:p w14:paraId="700F93CD" w14:textId="77777777" w:rsidR="00466CF0" w:rsidRPr="00177531" w:rsidRDefault="00466CF0" w:rsidP="00466CF0">
      <w:pPr>
        <w:pStyle w:val="af3"/>
        <w:ind w:firstLine="284"/>
        <w:rPr>
          <w:b/>
          <w:sz w:val="16"/>
          <w:szCs w:val="16"/>
        </w:rPr>
      </w:pPr>
    </w:p>
    <w:p w14:paraId="20A60155" w14:textId="693E285B" w:rsidR="00466CF0" w:rsidRDefault="00466CF0" w:rsidP="00466CF0">
      <w:pPr>
        <w:jc w:val="center"/>
        <w:rPr>
          <w:sz w:val="32"/>
          <w:szCs w:val="32"/>
        </w:rPr>
      </w:pPr>
      <w:r w:rsidRPr="000A4AA6">
        <w:rPr>
          <w:b/>
          <w:sz w:val="32"/>
          <w:szCs w:val="32"/>
        </w:rPr>
        <w:t>Голова Р</w:t>
      </w:r>
      <w:r w:rsidR="000933E3">
        <w:rPr>
          <w:b/>
          <w:sz w:val="32"/>
          <w:szCs w:val="32"/>
        </w:rPr>
        <w:t>В</w:t>
      </w:r>
      <w:r>
        <w:rPr>
          <w:b/>
          <w:sz w:val="32"/>
          <w:szCs w:val="32"/>
        </w:rPr>
        <w:t xml:space="preserve"> </w:t>
      </w:r>
      <w:r w:rsidRPr="00685EE6">
        <w:rPr>
          <w:b/>
          <w:sz w:val="32"/>
          <w:szCs w:val="32"/>
        </w:rPr>
        <w:t>Світовит Пашник:</w:t>
      </w:r>
    </w:p>
    <w:p w14:paraId="1B8DD60D" w14:textId="5E9B936E" w:rsidR="00466CF0" w:rsidRDefault="00466CF0" w:rsidP="00466CF0">
      <w:pPr>
        <w:jc w:val="center"/>
        <w:rPr>
          <w:sz w:val="32"/>
          <w:szCs w:val="32"/>
        </w:rPr>
      </w:pPr>
      <w:r>
        <w:rPr>
          <w:sz w:val="32"/>
          <w:szCs w:val="32"/>
        </w:rPr>
        <w:t>068-643-93-28,</w:t>
      </w:r>
      <w:r w:rsidRPr="00517F7B">
        <w:rPr>
          <w:sz w:val="32"/>
          <w:szCs w:val="32"/>
        </w:rPr>
        <w:t xml:space="preserve"> 066-153-71-79</w:t>
      </w:r>
      <w:r>
        <w:rPr>
          <w:sz w:val="32"/>
          <w:szCs w:val="32"/>
        </w:rPr>
        <w:t xml:space="preserve">; </w:t>
      </w:r>
      <w:r w:rsidRPr="00517F7B">
        <w:rPr>
          <w:sz w:val="32"/>
          <w:szCs w:val="32"/>
        </w:rPr>
        <w:t>pashnyk@ukr.net</w:t>
      </w:r>
    </w:p>
    <w:p w14:paraId="2B595EBB" w14:textId="77777777" w:rsidR="00466CF0" w:rsidRPr="003A7EE0" w:rsidRDefault="00466CF0" w:rsidP="00466CF0">
      <w:pPr>
        <w:jc w:val="center"/>
        <w:rPr>
          <w:b/>
          <w:sz w:val="20"/>
        </w:rPr>
      </w:pPr>
    </w:p>
    <w:p w14:paraId="1E93F3A4" w14:textId="77777777" w:rsidR="00466CF0" w:rsidRPr="00B10711" w:rsidRDefault="00466CF0" w:rsidP="00466CF0">
      <w:pPr>
        <w:jc w:val="center"/>
        <w:rPr>
          <w:b/>
          <w:sz w:val="32"/>
          <w:szCs w:val="32"/>
        </w:rPr>
      </w:pPr>
      <w:r w:rsidRPr="00B10711">
        <w:rPr>
          <w:b/>
          <w:sz w:val="32"/>
          <w:szCs w:val="32"/>
        </w:rPr>
        <w:t>Добродійні внески на розвиток Рідної Духовності</w:t>
      </w:r>
    </w:p>
    <w:p w14:paraId="319F9CE2" w14:textId="5A2E9905" w:rsidR="00B5275E" w:rsidRPr="00BB7B08" w:rsidRDefault="00B5275E" w:rsidP="00B5275E">
      <w:pPr>
        <w:jc w:val="center"/>
        <w:rPr>
          <w:sz w:val="32"/>
          <w:szCs w:val="32"/>
        </w:rPr>
      </w:pPr>
      <w:r w:rsidRPr="00BB7B08">
        <w:rPr>
          <w:sz w:val="32"/>
          <w:szCs w:val="32"/>
        </w:rPr>
        <w:t>Картка ПриватБанк:</w:t>
      </w:r>
      <w:r>
        <w:rPr>
          <w:sz w:val="32"/>
          <w:szCs w:val="32"/>
        </w:rPr>
        <w:t xml:space="preserve"> </w:t>
      </w:r>
      <w:r w:rsidR="00774050" w:rsidRPr="00774050">
        <w:rPr>
          <w:sz w:val="40"/>
          <w:szCs w:val="40"/>
        </w:rPr>
        <w:t>4149 6090 4162 1329</w:t>
      </w:r>
    </w:p>
    <w:p w14:paraId="5352510F" w14:textId="1A2DCA7A" w:rsidR="00B5275E" w:rsidRDefault="00B5275E" w:rsidP="00B5275E">
      <w:pPr>
        <w:jc w:val="center"/>
        <w:rPr>
          <w:sz w:val="40"/>
          <w:szCs w:val="40"/>
        </w:rPr>
      </w:pPr>
      <w:r w:rsidRPr="002E27E6">
        <w:rPr>
          <w:sz w:val="32"/>
          <w:szCs w:val="32"/>
        </w:rPr>
        <w:t xml:space="preserve">Картка </w:t>
      </w:r>
      <w:proofErr w:type="spellStart"/>
      <w:r w:rsidRPr="002E27E6">
        <w:rPr>
          <w:sz w:val="32"/>
          <w:szCs w:val="32"/>
        </w:rPr>
        <w:t>Monobank</w:t>
      </w:r>
      <w:proofErr w:type="spellEnd"/>
      <w:r w:rsidRPr="002E27E6">
        <w:rPr>
          <w:sz w:val="32"/>
          <w:szCs w:val="32"/>
        </w:rPr>
        <w:t xml:space="preserve">: </w:t>
      </w:r>
      <w:r w:rsidR="009930AC" w:rsidRPr="009930AC">
        <w:rPr>
          <w:sz w:val="40"/>
          <w:szCs w:val="40"/>
        </w:rPr>
        <w:t>4441 1144 6569 7371</w:t>
      </w:r>
    </w:p>
    <w:p w14:paraId="7FA23765" w14:textId="77777777" w:rsidR="00466CF0" w:rsidRPr="00C262D5" w:rsidRDefault="00466CF0" w:rsidP="00466CF0">
      <w:pPr>
        <w:jc w:val="center"/>
        <w:rPr>
          <w:sz w:val="16"/>
          <w:szCs w:val="16"/>
        </w:rPr>
      </w:pPr>
    </w:p>
    <w:p w14:paraId="0D34180E" w14:textId="45CF1D47" w:rsidR="00466CF0" w:rsidRPr="00AA539E" w:rsidRDefault="00466CF0" w:rsidP="00466CF0">
      <w:pPr>
        <w:pStyle w:val="af3"/>
        <w:ind w:firstLine="2760"/>
        <w:jc w:val="both"/>
        <w:rPr>
          <w:b/>
          <w:sz w:val="40"/>
          <w:szCs w:val="40"/>
        </w:rPr>
      </w:pPr>
      <w:r w:rsidRPr="00AA539E">
        <w:rPr>
          <w:b/>
          <w:sz w:val="40"/>
          <w:szCs w:val="40"/>
        </w:rPr>
        <w:t>Інтернет-сторінки</w:t>
      </w:r>
      <w:r w:rsidRPr="00A2755D">
        <w:rPr>
          <w:b/>
          <w:sz w:val="40"/>
          <w:szCs w:val="40"/>
        </w:rPr>
        <w:t xml:space="preserve"> Р</w:t>
      </w:r>
      <w:r w:rsidR="00B1607D">
        <w:rPr>
          <w:b/>
          <w:sz w:val="40"/>
          <w:szCs w:val="40"/>
        </w:rPr>
        <w:t>В</w:t>
      </w:r>
      <w:r w:rsidRPr="00AA539E">
        <w:rPr>
          <w:b/>
          <w:sz w:val="40"/>
          <w:szCs w:val="40"/>
        </w:rPr>
        <w:t>:</w:t>
      </w:r>
    </w:p>
    <w:p w14:paraId="1BD82A34" w14:textId="77777777" w:rsidR="000933E3" w:rsidRPr="0096100F" w:rsidRDefault="000933E3" w:rsidP="000933E3">
      <w:pPr>
        <w:pStyle w:val="af3"/>
        <w:ind w:left="567"/>
        <w:jc w:val="both"/>
        <w:rPr>
          <w:sz w:val="32"/>
          <w:szCs w:val="32"/>
        </w:rPr>
      </w:pPr>
      <w:r>
        <w:rPr>
          <w:sz w:val="32"/>
          <w:szCs w:val="32"/>
        </w:rPr>
        <w:t>Рідна Віра</w:t>
      </w:r>
      <w:r w:rsidRPr="0096100F">
        <w:rPr>
          <w:sz w:val="32"/>
          <w:szCs w:val="32"/>
        </w:rPr>
        <w:t xml:space="preserve"> - http://svit.in.ua</w:t>
      </w:r>
    </w:p>
    <w:p w14:paraId="4ED7D32C" w14:textId="77777777" w:rsidR="000933E3" w:rsidRDefault="000933E3" w:rsidP="000933E3">
      <w:pPr>
        <w:pStyle w:val="af3"/>
        <w:ind w:left="567"/>
        <w:jc w:val="both"/>
        <w:rPr>
          <w:sz w:val="32"/>
          <w:szCs w:val="32"/>
        </w:rPr>
      </w:pPr>
      <w:r>
        <w:rPr>
          <w:sz w:val="32"/>
          <w:szCs w:val="32"/>
        </w:rPr>
        <w:t>Академія РВ - http://ridnovir.in.ua</w:t>
      </w:r>
    </w:p>
    <w:p w14:paraId="48CD275C" w14:textId="77777777" w:rsidR="000933E3" w:rsidRDefault="000933E3" w:rsidP="000933E3">
      <w:pPr>
        <w:pStyle w:val="af3"/>
        <w:ind w:left="567"/>
        <w:jc w:val="both"/>
        <w:rPr>
          <w:sz w:val="32"/>
          <w:szCs w:val="32"/>
        </w:rPr>
      </w:pPr>
      <w:r w:rsidRPr="00BB7B08">
        <w:rPr>
          <w:sz w:val="32"/>
          <w:szCs w:val="32"/>
        </w:rPr>
        <w:t>Сварга - https://svarga.dp.ua</w:t>
      </w:r>
    </w:p>
    <w:p w14:paraId="016BCF3D" w14:textId="77777777" w:rsidR="000933E3" w:rsidRDefault="000933E3" w:rsidP="000933E3">
      <w:pPr>
        <w:pStyle w:val="af3"/>
        <w:ind w:left="567"/>
        <w:jc w:val="both"/>
        <w:rPr>
          <w:sz w:val="32"/>
          <w:szCs w:val="32"/>
        </w:rPr>
      </w:pPr>
      <w:r>
        <w:rPr>
          <w:sz w:val="32"/>
          <w:szCs w:val="32"/>
        </w:rPr>
        <w:t>Громада "Полум'я Роду" - http://yaro.dp.ua</w:t>
      </w:r>
    </w:p>
    <w:p w14:paraId="1FFA1055" w14:textId="77777777" w:rsidR="000933E3" w:rsidRDefault="000933E3" w:rsidP="000933E3">
      <w:pPr>
        <w:pStyle w:val="af3"/>
        <w:ind w:left="567"/>
        <w:jc w:val="both"/>
        <w:rPr>
          <w:sz w:val="32"/>
          <w:szCs w:val="32"/>
        </w:rPr>
      </w:pPr>
      <w:r w:rsidRPr="00506C40">
        <w:rPr>
          <w:sz w:val="32"/>
          <w:szCs w:val="32"/>
        </w:rPr>
        <w:t>Блог Р</w:t>
      </w:r>
      <w:r>
        <w:rPr>
          <w:sz w:val="32"/>
          <w:szCs w:val="32"/>
        </w:rPr>
        <w:t>В - http://rpkolo.blogspot.com</w:t>
      </w:r>
    </w:p>
    <w:p w14:paraId="5751570F" w14:textId="77777777" w:rsidR="000933E3" w:rsidRDefault="000933E3" w:rsidP="000933E3">
      <w:pPr>
        <w:pStyle w:val="af3"/>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 </w:t>
      </w:r>
      <w:r w:rsidRPr="00621EDF">
        <w:rPr>
          <w:sz w:val="32"/>
          <w:szCs w:val="32"/>
        </w:rPr>
        <w:t>https://www.facebook.com/groups/rpkolo</w:t>
      </w:r>
    </w:p>
    <w:p w14:paraId="6685B90B" w14:textId="77777777" w:rsidR="000933E3" w:rsidRDefault="000933E3" w:rsidP="000933E3">
      <w:pPr>
        <w:pStyle w:val="af3"/>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w:t>
      </w:r>
      <w:r w:rsidRPr="00621EDF">
        <w:t xml:space="preserve"> </w:t>
      </w:r>
      <w:r w:rsidRPr="00621EDF">
        <w:rPr>
          <w:sz w:val="32"/>
          <w:szCs w:val="32"/>
        </w:rPr>
        <w:t>https://www.facebook.com/groups/svitloroda</w:t>
      </w:r>
    </w:p>
    <w:p w14:paraId="3318D462" w14:textId="77777777" w:rsidR="000933E3" w:rsidRPr="0001290C" w:rsidRDefault="000933E3" w:rsidP="000933E3">
      <w:pPr>
        <w:pStyle w:val="af3"/>
        <w:ind w:left="567"/>
        <w:rPr>
          <w:sz w:val="32"/>
          <w:szCs w:val="32"/>
        </w:rPr>
      </w:pPr>
      <w:r w:rsidRPr="0001290C">
        <w:rPr>
          <w:sz w:val="32"/>
          <w:szCs w:val="32"/>
        </w:rPr>
        <w:t xml:space="preserve">Канал </w:t>
      </w:r>
      <w:r>
        <w:rPr>
          <w:sz w:val="32"/>
          <w:szCs w:val="32"/>
          <w:lang w:val="en-US"/>
        </w:rPr>
        <w:t>Y</w:t>
      </w:r>
      <w:proofErr w:type="spellStart"/>
      <w:r w:rsidRPr="007774EB">
        <w:rPr>
          <w:sz w:val="32"/>
          <w:szCs w:val="32"/>
          <w:lang w:val="ru-RU"/>
        </w:rPr>
        <w:t>outube</w:t>
      </w:r>
      <w:proofErr w:type="spellEnd"/>
      <w:r>
        <w:rPr>
          <w:sz w:val="32"/>
          <w:szCs w:val="32"/>
        </w:rPr>
        <w:t xml:space="preserve"> - </w:t>
      </w:r>
      <w:r w:rsidRPr="006F36F4">
        <w:rPr>
          <w:sz w:val="32"/>
          <w:szCs w:val="32"/>
        </w:rPr>
        <w:t>https://www.youtube.com/@Svitovyt</w:t>
      </w:r>
    </w:p>
    <w:p w14:paraId="5A9870F7" w14:textId="77777777" w:rsidR="000933E3" w:rsidRPr="0001290C" w:rsidRDefault="000933E3" w:rsidP="000933E3">
      <w:pPr>
        <w:pStyle w:val="af3"/>
        <w:ind w:left="567"/>
        <w:jc w:val="both"/>
        <w:rPr>
          <w:sz w:val="32"/>
          <w:szCs w:val="32"/>
        </w:rPr>
      </w:pPr>
      <w:r w:rsidRPr="000539D9">
        <w:rPr>
          <w:sz w:val="32"/>
          <w:szCs w:val="32"/>
        </w:rPr>
        <w:t>Рідна Віра на Telegram - https://t.me/ridna_vira</w:t>
      </w:r>
    </w:p>
    <w:p w14:paraId="6747E6B5" w14:textId="3D3F4FC5" w:rsidR="001E5358" w:rsidRDefault="00B97627" w:rsidP="00ED057E">
      <w:pPr>
        <w:pStyle w:val="af7"/>
        <w:jc w:val="both"/>
        <w:rPr>
          <w:sz w:val="32"/>
          <w:szCs w:val="32"/>
        </w:rPr>
      </w:pPr>
      <w:r>
        <w:rPr>
          <w:rFonts w:ascii="Times New Roman" w:eastAsia="MS Mincho" w:hAnsi="Times New Roman"/>
          <w:sz w:val="32"/>
          <w:szCs w:val="32"/>
        </w:rPr>
        <w:t>Чи впевнені ви, що історичні події</w:t>
      </w:r>
      <w:r w:rsidR="00ED057E">
        <w:rPr>
          <w:rFonts w:ascii="Times New Roman" w:eastAsia="MS Mincho" w:hAnsi="Times New Roman"/>
          <w:sz w:val="32"/>
          <w:szCs w:val="32"/>
        </w:rPr>
        <w:t>,</w:t>
      </w:r>
      <w:r>
        <w:rPr>
          <w:rFonts w:ascii="Times New Roman" w:eastAsia="MS Mincho" w:hAnsi="Times New Roman"/>
          <w:sz w:val="32"/>
          <w:szCs w:val="32"/>
        </w:rPr>
        <w:t xml:space="preserve"> подані в літописах</w:t>
      </w:r>
      <w:r w:rsidR="00ED057E">
        <w:rPr>
          <w:rFonts w:ascii="Times New Roman" w:eastAsia="MS Mincho" w:hAnsi="Times New Roman"/>
          <w:sz w:val="32"/>
          <w:szCs w:val="32"/>
        </w:rPr>
        <w:t>,</w:t>
      </w:r>
      <w:r>
        <w:rPr>
          <w:rFonts w:ascii="Times New Roman" w:eastAsia="MS Mincho" w:hAnsi="Times New Roman"/>
          <w:sz w:val="32"/>
          <w:szCs w:val="32"/>
        </w:rPr>
        <w:t xml:space="preserve"> відбувалися </w:t>
      </w:r>
      <w:r w:rsidR="00ED057E" w:rsidRPr="00ED057E">
        <w:rPr>
          <w:rFonts w:ascii="Times New Roman" w:eastAsia="MS Mincho" w:hAnsi="Times New Roman"/>
          <w:sz w:val="32"/>
          <w:szCs w:val="32"/>
        </w:rPr>
        <w:t>саме так, як їх описано</w:t>
      </w:r>
      <w:r>
        <w:rPr>
          <w:rFonts w:ascii="Times New Roman" w:eastAsia="MS Mincho" w:hAnsi="Times New Roman"/>
          <w:sz w:val="32"/>
          <w:szCs w:val="32"/>
        </w:rPr>
        <w:t xml:space="preserve">? </w:t>
      </w:r>
      <w:r w:rsidR="00AD7C6D">
        <w:rPr>
          <w:rFonts w:ascii="Times New Roman" w:eastAsia="MS Mincho" w:hAnsi="Times New Roman"/>
          <w:sz w:val="32"/>
          <w:szCs w:val="32"/>
        </w:rPr>
        <w:t xml:space="preserve">У цій </w:t>
      </w:r>
      <w:r>
        <w:rPr>
          <w:rFonts w:ascii="Times New Roman" w:eastAsia="MS Mincho" w:hAnsi="Times New Roman"/>
          <w:sz w:val="32"/>
          <w:szCs w:val="32"/>
        </w:rPr>
        <w:t>книжці</w:t>
      </w:r>
      <w:r w:rsidR="00AD7C6D">
        <w:rPr>
          <w:rFonts w:ascii="Times New Roman" w:eastAsia="MS Mincho" w:hAnsi="Times New Roman"/>
          <w:sz w:val="32"/>
          <w:szCs w:val="32"/>
        </w:rPr>
        <w:t xml:space="preserve"> розкриваються мі</w:t>
      </w:r>
      <w:r>
        <w:rPr>
          <w:rFonts w:ascii="Times New Roman" w:eastAsia="MS Mincho" w:hAnsi="Times New Roman"/>
          <w:sz w:val="32"/>
          <w:szCs w:val="32"/>
        </w:rPr>
        <w:t>т</w:t>
      </w:r>
      <w:r w:rsidR="00AD7C6D">
        <w:rPr>
          <w:rFonts w:ascii="Times New Roman" w:eastAsia="MS Mincho" w:hAnsi="Times New Roman"/>
          <w:sz w:val="32"/>
          <w:szCs w:val="32"/>
        </w:rPr>
        <w:t>ологічні сюжети</w:t>
      </w:r>
      <w:r>
        <w:rPr>
          <w:rFonts w:ascii="Times New Roman" w:eastAsia="MS Mincho" w:hAnsi="Times New Roman"/>
          <w:sz w:val="32"/>
          <w:szCs w:val="32"/>
        </w:rPr>
        <w:t xml:space="preserve">, </w:t>
      </w:r>
      <w:r w:rsidR="00ED057E">
        <w:rPr>
          <w:rFonts w:ascii="Times New Roman" w:eastAsia="MS Mincho" w:hAnsi="Times New Roman"/>
          <w:sz w:val="32"/>
          <w:szCs w:val="32"/>
        </w:rPr>
        <w:t>які</w:t>
      </w:r>
      <w:r>
        <w:rPr>
          <w:rFonts w:ascii="Times New Roman" w:eastAsia="MS Mincho" w:hAnsi="Times New Roman"/>
          <w:sz w:val="32"/>
          <w:szCs w:val="32"/>
        </w:rPr>
        <w:t xml:space="preserve"> </w:t>
      </w:r>
      <w:r w:rsidR="00ED057E">
        <w:rPr>
          <w:rFonts w:ascii="Times New Roman" w:eastAsia="MS Mincho" w:hAnsi="Times New Roman"/>
          <w:sz w:val="32"/>
          <w:szCs w:val="32"/>
        </w:rPr>
        <w:t xml:space="preserve">були </w:t>
      </w:r>
      <w:r>
        <w:rPr>
          <w:rFonts w:ascii="Times New Roman" w:eastAsia="MS Mincho" w:hAnsi="Times New Roman"/>
          <w:sz w:val="32"/>
          <w:szCs w:val="32"/>
        </w:rPr>
        <w:t>використа</w:t>
      </w:r>
      <w:r w:rsidR="00ED057E">
        <w:rPr>
          <w:rFonts w:ascii="Times New Roman" w:eastAsia="MS Mincho" w:hAnsi="Times New Roman"/>
          <w:sz w:val="32"/>
          <w:szCs w:val="32"/>
        </w:rPr>
        <w:t>ні</w:t>
      </w:r>
      <w:r>
        <w:rPr>
          <w:rFonts w:ascii="Times New Roman" w:eastAsia="MS Mincho" w:hAnsi="Times New Roman"/>
          <w:sz w:val="32"/>
          <w:szCs w:val="32"/>
        </w:rPr>
        <w:t xml:space="preserve"> автор</w:t>
      </w:r>
      <w:r w:rsidR="00ED057E">
        <w:rPr>
          <w:rFonts w:ascii="Times New Roman" w:eastAsia="MS Mincho" w:hAnsi="Times New Roman"/>
          <w:sz w:val="32"/>
          <w:szCs w:val="32"/>
        </w:rPr>
        <w:t>ами</w:t>
      </w:r>
      <w:r>
        <w:rPr>
          <w:rFonts w:ascii="Times New Roman" w:eastAsia="MS Mincho" w:hAnsi="Times New Roman"/>
          <w:sz w:val="32"/>
          <w:szCs w:val="32"/>
        </w:rPr>
        <w:t>-мона</w:t>
      </w:r>
      <w:r w:rsidR="00ED057E">
        <w:rPr>
          <w:rFonts w:ascii="Times New Roman" w:eastAsia="MS Mincho" w:hAnsi="Times New Roman"/>
          <w:sz w:val="32"/>
          <w:szCs w:val="32"/>
        </w:rPr>
        <w:t>хам</w:t>
      </w:r>
      <w:r>
        <w:rPr>
          <w:rFonts w:ascii="Times New Roman" w:eastAsia="MS Mincho" w:hAnsi="Times New Roman"/>
          <w:sz w:val="32"/>
          <w:szCs w:val="32"/>
        </w:rPr>
        <w:t>и</w:t>
      </w:r>
      <w:r w:rsidR="00AD7C6D">
        <w:rPr>
          <w:rFonts w:ascii="Times New Roman" w:eastAsia="MS Mincho" w:hAnsi="Times New Roman"/>
          <w:sz w:val="32"/>
          <w:szCs w:val="32"/>
        </w:rPr>
        <w:t xml:space="preserve"> як для прикраси історичних подій, так і </w:t>
      </w:r>
      <w:r w:rsidR="00CD2BC6">
        <w:rPr>
          <w:rFonts w:ascii="Times New Roman" w:eastAsia="MS Mincho" w:hAnsi="Times New Roman"/>
          <w:sz w:val="32"/>
          <w:szCs w:val="32"/>
        </w:rPr>
        <w:t>з</w:t>
      </w:r>
      <w:r w:rsidR="00AD7C6D">
        <w:rPr>
          <w:rFonts w:ascii="Times New Roman" w:eastAsia="MS Mincho" w:hAnsi="Times New Roman"/>
          <w:sz w:val="32"/>
          <w:szCs w:val="32"/>
        </w:rPr>
        <w:t xml:space="preserve"> по</w:t>
      </w:r>
      <w:r w:rsidR="006D5181">
        <w:rPr>
          <w:rFonts w:ascii="Times New Roman" w:eastAsia="MS Mincho" w:hAnsi="Times New Roman"/>
          <w:sz w:val="32"/>
          <w:szCs w:val="32"/>
        </w:rPr>
        <w:t>вча</w:t>
      </w:r>
      <w:r w:rsidR="00ED057E">
        <w:rPr>
          <w:rFonts w:ascii="Times New Roman" w:eastAsia="MS Mincho" w:hAnsi="Times New Roman"/>
          <w:sz w:val="32"/>
          <w:szCs w:val="32"/>
        </w:rPr>
        <w:t>льною метою</w:t>
      </w:r>
      <w:r w:rsidR="00AD7C6D">
        <w:rPr>
          <w:rFonts w:ascii="Times New Roman" w:eastAsia="MS Mincho" w:hAnsi="Times New Roman"/>
          <w:sz w:val="32"/>
          <w:szCs w:val="32"/>
        </w:rPr>
        <w:t xml:space="preserve"> </w:t>
      </w:r>
      <w:r w:rsidR="006D5181">
        <w:rPr>
          <w:rFonts w:ascii="Times New Roman" w:eastAsia="MS Mincho" w:hAnsi="Times New Roman"/>
          <w:sz w:val="32"/>
          <w:szCs w:val="32"/>
        </w:rPr>
        <w:t>сповідників юдо-євангельської віри</w:t>
      </w:r>
      <w:r w:rsidR="00AD7C6D">
        <w:rPr>
          <w:rFonts w:ascii="Times New Roman" w:eastAsia="MS Mincho" w:hAnsi="Times New Roman"/>
          <w:sz w:val="32"/>
          <w:szCs w:val="32"/>
        </w:rPr>
        <w:t>.</w:t>
      </w:r>
      <w:r w:rsidR="00EB2BD5">
        <w:rPr>
          <w:rFonts w:ascii="Times New Roman" w:eastAsia="MS Mincho" w:hAnsi="Times New Roman"/>
          <w:sz w:val="32"/>
          <w:szCs w:val="32"/>
        </w:rPr>
        <w:t xml:space="preserve"> </w:t>
      </w:r>
      <w:r w:rsidR="00ED057E" w:rsidRPr="00ED057E">
        <w:rPr>
          <w:rFonts w:ascii="Times New Roman" w:eastAsia="MS Mincho" w:hAnsi="Times New Roman"/>
          <w:sz w:val="32"/>
          <w:szCs w:val="32"/>
        </w:rPr>
        <w:t>Літописці могли звертатися до давніх вірувань і мітологічних мотивів, елементи яких ми спробуємо простежити та проаналізувати. Не всі аспекти цієї проблематики вдалося висвітлити в межах одного дослідження, тому роботу буде продовжено. Запрошуємо стежити за наступними публікаціями.</w:t>
      </w:r>
      <w:r w:rsidR="00210F5A">
        <w:rPr>
          <w:rFonts w:ascii="Times New Roman" w:eastAsia="MS Mincho" w:hAnsi="Times New Roman"/>
        </w:rPr>
        <w:t>*</w:t>
      </w:r>
      <w:r w:rsidR="00466CF0">
        <w:rPr>
          <w:sz w:val="32"/>
          <w:szCs w:val="32"/>
        </w:rPr>
        <w:br w:type="page"/>
      </w:r>
    </w:p>
    <w:tbl>
      <w:tblPr>
        <w:tblpPr w:leftFromText="180" w:rightFromText="180" w:vertAnchor="text" w:horzAnchor="margin" w:tblpY="2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2"/>
        <w:gridCol w:w="536"/>
      </w:tblGrid>
      <w:tr w:rsidR="00D75CC4" w:rsidRPr="00D962CE" w14:paraId="62A85626" w14:textId="77777777" w:rsidTr="00FE4E13">
        <w:tc>
          <w:tcPr>
            <w:tcW w:w="9314" w:type="dxa"/>
            <w:tcBorders>
              <w:top w:val="nil"/>
              <w:left w:val="nil"/>
              <w:bottom w:val="nil"/>
              <w:right w:val="nil"/>
            </w:tcBorders>
          </w:tcPr>
          <w:p w14:paraId="4C6A8C9D" w14:textId="77777777" w:rsidR="00D75CC4" w:rsidRPr="000B688A" w:rsidRDefault="00AE0C1B" w:rsidP="00FE4E13">
            <w:pPr>
              <w:pStyle w:val="a4"/>
              <w:jc w:val="both"/>
              <w:rPr>
                <w:sz w:val="32"/>
                <w:szCs w:val="32"/>
              </w:rPr>
            </w:pPr>
            <w:r w:rsidRPr="000B688A">
              <w:rPr>
                <w:sz w:val="32"/>
                <w:szCs w:val="32"/>
              </w:rPr>
              <w:lastRenderedPageBreak/>
              <w:t>Передмова...........................................................................................</w:t>
            </w:r>
          </w:p>
          <w:p w14:paraId="2EA13B3A" w14:textId="77777777" w:rsidR="00ED5C0D" w:rsidRPr="000B688A" w:rsidRDefault="00ED5C0D" w:rsidP="00FE4E13">
            <w:pPr>
              <w:pStyle w:val="a4"/>
              <w:jc w:val="both"/>
              <w:rPr>
                <w:sz w:val="32"/>
                <w:szCs w:val="32"/>
              </w:rPr>
            </w:pPr>
          </w:p>
          <w:p w14:paraId="7A69F1E4" w14:textId="77777777" w:rsidR="00ED5C0D" w:rsidRPr="000B688A" w:rsidRDefault="00ED5C0D" w:rsidP="00FE4E13">
            <w:pPr>
              <w:pStyle w:val="a4"/>
              <w:jc w:val="both"/>
              <w:rPr>
                <w:sz w:val="32"/>
                <w:szCs w:val="32"/>
              </w:rPr>
            </w:pPr>
            <w:r w:rsidRPr="000B688A">
              <w:rPr>
                <w:sz w:val="32"/>
                <w:szCs w:val="32"/>
              </w:rPr>
              <w:t>Чи ходив Андрій Первозваний Дніпром?......................................</w:t>
            </w:r>
          </w:p>
          <w:p w14:paraId="4D719F27" w14:textId="77777777" w:rsidR="00ED5C0D" w:rsidRPr="000B688A" w:rsidRDefault="00ED5C0D" w:rsidP="00FE4E13">
            <w:pPr>
              <w:pStyle w:val="a4"/>
              <w:jc w:val="both"/>
              <w:rPr>
                <w:sz w:val="32"/>
                <w:szCs w:val="32"/>
              </w:rPr>
            </w:pPr>
          </w:p>
          <w:p w14:paraId="1AF38797" w14:textId="77777777" w:rsidR="00AE7BBD" w:rsidRPr="000B688A" w:rsidRDefault="00AE7BBD" w:rsidP="00FE4E13">
            <w:pPr>
              <w:pStyle w:val="a4"/>
              <w:jc w:val="both"/>
              <w:rPr>
                <w:sz w:val="32"/>
                <w:szCs w:val="32"/>
              </w:rPr>
            </w:pPr>
            <w:r w:rsidRPr="000B688A">
              <w:rPr>
                <w:sz w:val="32"/>
                <w:szCs w:val="32"/>
              </w:rPr>
              <w:t>Кий, Щек Хорив та їхня сестра Либідь..........................................</w:t>
            </w:r>
          </w:p>
          <w:p w14:paraId="0BA57F54" w14:textId="77777777" w:rsidR="00AE7BBD" w:rsidRPr="000B688A" w:rsidRDefault="00AE7BBD" w:rsidP="00FE4E13">
            <w:pPr>
              <w:pStyle w:val="a4"/>
              <w:jc w:val="both"/>
              <w:rPr>
                <w:sz w:val="32"/>
                <w:szCs w:val="32"/>
              </w:rPr>
            </w:pPr>
          </w:p>
          <w:p w14:paraId="26556BE0" w14:textId="65F0D315" w:rsidR="00DC5422" w:rsidRPr="000B688A" w:rsidRDefault="00DC5422" w:rsidP="00D75CC4">
            <w:pPr>
              <w:pStyle w:val="a4"/>
              <w:jc w:val="left"/>
              <w:rPr>
                <w:sz w:val="32"/>
                <w:szCs w:val="32"/>
              </w:rPr>
            </w:pPr>
            <w:r w:rsidRPr="000B688A">
              <w:rPr>
                <w:sz w:val="32"/>
                <w:szCs w:val="32"/>
              </w:rPr>
              <w:t>В пошуках мітологічних образів правителів Києва Аскольда, Діра Олега та Ігоря…………………………………...</w:t>
            </w:r>
          </w:p>
          <w:p w14:paraId="575DB148" w14:textId="77777777" w:rsidR="00DC5422" w:rsidRPr="000B688A" w:rsidRDefault="00DC5422" w:rsidP="00D75CC4">
            <w:pPr>
              <w:pStyle w:val="a4"/>
              <w:jc w:val="left"/>
              <w:rPr>
                <w:sz w:val="32"/>
                <w:szCs w:val="32"/>
              </w:rPr>
            </w:pPr>
          </w:p>
          <w:p w14:paraId="67127A54" w14:textId="1BAF1215" w:rsidR="00D75CC4" w:rsidRPr="000B688A" w:rsidRDefault="003B313C" w:rsidP="00D75CC4">
            <w:pPr>
              <w:pStyle w:val="a4"/>
              <w:jc w:val="left"/>
              <w:rPr>
                <w:sz w:val="32"/>
                <w:szCs w:val="32"/>
              </w:rPr>
            </w:pPr>
            <w:r w:rsidRPr="000B688A">
              <w:rPr>
                <w:sz w:val="32"/>
                <w:szCs w:val="32"/>
              </w:rPr>
              <w:t>Про загибель князя Святослава Ігоровича</w:t>
            </w:r>
            <w:r w:rsidR="00AE7BBD" w:rsidRPr="000B688A">
              <w:rPr>
                <w:sz w:val="32"/>
                <w:szCs w:val="32"/>
              </w:rPr>
              <w:t>.</w:t>
            </w:r>
            <w:r w:rsidRPr="000B688A">
              <w:rPr>
                <w:sz w:val="32"/>
                <w:szCs w:val="32"/>
              </w:rPr>
              <w:t>...............................</w:t>
            </w:r>
          </w:p>
          <w:p w14:paraId="4AEBC6ED" w14:textId="77777777" w:rsidR="00D75CC4" w:rsidRPr="000B688A" w:rsidRDefault="00D75CC4" w:rsidP="00FE4E13">
            <w:pPr>
              <w:pStyle w:val="a4"/>
              <w:jc w:val="left"/>
              <w:rPr>
                <w:sz w:val="32"/>
                <w:szCs w:val="32"/>
              </w:rPr>
            </w:pPr>
          </w:p>
          <w:p w14:paraId="523B46D7" w14:textId="77777777" w:rsidR="00D75CC4" w:rsidRPr="000B688A" w:rsidRDefault="00FE4E13" w:rsidP="00FE4E13">
            <w:pPr>
              <w:pStyle w:val="a4"/>
              <w:jc w:val="left"/>
              <w:rPr>
                <w:sz w:val="32"/>
                <w:szCs w:val="32"/>
              </w:rPr>
            </w:pPr>
            <w:r w:rsidRPr="000B688A">
              <w:rPr>
                <w:sz w:val="32"/>
                <w:szCs w:val="32"/>
              </w:rPr>
              <w:t>Князь Володимир і хрещення Русі</w:t>
            </w:r>
            <w:r w:rsidR="00D75CC4" w:rsidRPr="000B688A">
              <w:rPr>
                <w:sz w:val="32"/>
                <w:szCs w:val="32"/>
              </w:rPr>
              <w:t>…</w:t>
            </w:r>
            <w:r w:rsidRPr="000B688A">
              <w:rPr>
                <w:sz w:val="32"/>
                <w:szCs w:val="32"/>
              </w:rPr>
              <w:t>.......................................</w:t>
            </w:r>
            <w:r w:rsidR="00D75CC4" w:rsidRPr="000B688A">
              <w:rPr>
                <w:sz w:val="32"/>
                <w:szCs w:val="32"/>
              </w:rPr>
              <w:t>…..</w:t>
            </w:r>
          </w:p>
          <w:p w14:paraId="471990A7" w14:textId="77777777" w:rsidR="00D75CC4" w:rsidRPr="000B688A" w:rsidRDefault="00D75CC4" w:rsidP="00FE4E13">
            <w:pPr>
              <w:pStyle w:val="a4"/>
              <w:jc w:val="left"/>
              <w:rPr>
                <w:sz w:val="32"/>
                <w:szCs w:val="32"/>
              </w:rPr>
            </w:pPr>
          </w:p>
          <w:p w14:paraId="3ACF3BBF" w14:textId="77777777" w:rsidR="00455E6F" w:rsidRPr="000B688A" w:rsidRDefault="00C03AB3" w:rsidP="00FE4E13">
            <w:pPr>
              <w:pStyle w:val="a4"/>
              <w:jc w:val="left"/>
              <w:rPr>
                <w:sz w:val="32"/>
                <w:szCs w:val="32"/>
              </w:rPr>
            </w:pPr>
            <w:r w:rsidRPr="000B688A">
              <w:rPr>
                <w:sz w:val="32"/>
                <w:szCs w:val="32"/>
              </w:rPr>
              <w:t>Битва</w:t>
            </w:r>
            <w:r w:rsidR="00455E6F" w:rsidRPr="000B688A">
              <w:rPr>
                <w:sz w:val="32"/>
                <w:szCs w:val="32"/>
              </w:rPr>
              <w:t xml:space="preserve"> Святополка Окаянного з Борисом та Глібом</w:t>
            </w:r>
            <w:r w:rsidRPr="000B688A">
              <w:rPr>
                <w:sz w:val="32"/>
                <w:szCs w:val="32"/>
              </w:rPr>
              <w:t>..................</w:t>
            </w:r>
          </w:p>
          <w:p w14:paraId="5191A88B" w14:textId="5DDE280C" w:rsidR="00AE0C1B" w:rsidRPr="000B688A" w:rsidRDefault="00AE0C1B" w:rsidP="00FE4E13">
            <w:pPr>
              <w:pStyle w:val="a4"/>
              <w:jc w:val="left"/>
              <w:rPr>
                <w:sz w:val="32"/>
                <w:szCs w:val="32"/>
              </w:rPr>
            </w:pPr>
          </w:p>
          <w:p w14:paraId="5BFBBC8E" w14:textId="77777777" w:rsidR="00D75CC4" w:rsidRPr="000B688A" w:rsidRDefault="00D75CC4" w:rsidP="00D75CC4">
            <w:pPr>
              <w:pStyle w:val="a4"/>
              <w:jc w:val="left"/>
              <w:rPr>
                <w:sz w:val="32"/>
                <w:szCs w:val="32"/>
              </w:rPr>
            </w:pPr>
          </w:p>
        </w:tc>
        <w:tc>
          <w:tcPr>
            <w:tcW w:w="540" w:type="dxa"/>
            <w:tcBorders>
              <w:top w:val="nil"/>
              <w:left w:val="nil"/>
              <w:bottom w:val="nil"/>
              <w:right w:val="nil"/>
            </w:tcBorders>
          </w:tcPr>
          <w:p w14:paraId="637D682E" w14:textId="77777777" w:rsidR="00D75CC4" w:rsidRDefault="00AE0C1B" w:rsidP="00FE4E13">
            <w:pPr>
              <w:pStyle w:val="a4"/>
              <w:jc w:val="both"/>
              <w:rPr>
                <w:sz w:val="32"/>
                <w:szCs w:val="32"/>
              </w:rPr>
            </w:pPr>
            <w:r>
              <w:rPr>
                <w:sz w:val="32"/>
                <w:szCs w:val="32"/>
              </w:rPr>
              <w:t>4</w:t>
            </w:r>
          </w:p>
          <w:p w14:paraId="5D128952" w14:textId="77777777" w:rsidR="00AE0C1B" w:rsidRPr="00562F24" w:rsidRDefault="00AE0C1B" w:rsidP="00FE4E13">
            <w:pPr>
              <w:pStyle w:val="a4"/>
              <w:jc w:val="both"/>
              <w:rPr>
                <w:sz w:val="32"/>
                <w:szCs w:val="32"/>
              </w:rPr>
            </w:pPr>
          </w:p>
          <w:p w14:paraId="2B2AFC1C" w14:textId="77777777" w:rsidR="00ED5C0D" w:rsidRDefault="00ED5C0D" w:rsidP="00FE4E13">
            <w:pPr>
              <w:pStyle w:val="a4"/>
              <w:jc w:val="both"/>
              <w:rPr>
                <w:sz w:val="32"/>
                <w:szCs w:val="32"/>
              </w:rPr>
            </w:pPr>
            <w:r>
              <w:rPr>
                <w:sz w:val="32"/>
                <w:szCs w:val="32"/>
              </w:rPr>
              <w:t>6</w:t>
            </w:r>
          </w:p>
          <w:p w14:paraId="2B169889" w14:textId="77777777" w:rsidR="00ED5C0D" w:rsidRDefault="00ED5C0D" w:rsidP="00FE4E13">
            <w:pPr>
              <w:pStyle w:val="a4"/>
              <w:jc w:val="both"/>
              <w:rPr>
                <w:sz w:val="32"/>
                <w:szCs w:val="32"/>
              </w:rPr>
            </w:pPr>
          </w:p>
          <w:p w14:paraId="1CE69BDC" w14:textId="77777777" w:rsidR="00D75CC4" w:rsidRPr="00562F24" w:rsidRDefault="00D412EE" w:rsidP="00FE4E13">
            <w:pPr>
              <w:pStyle w:val="a4"/>
              <w:jc w:val="both"/>
              <w:rPr>
                <w:sz w:val="32"/>
                <w:szCs w:val="32"/>
              </w:rPr>
            </w:pPr>
            <w:r>
              <w:rPr>
                <w:sz w:val="32"/>
                <w:szCs w:val="32"/>
              </w:rPr>
              <w:t>1</w:t>
            </w:r>
            <w:r w:rsidR="00393EAA">
              <w:rPr>
                <w:sz w:val="32"/>
                <w:szCs w:val="32"/>
              </w:rPr>
              <w:t>7</w:t>
            </w:r>
          </w:p>
          <w:p w14:paraId="55F60377" w14:textId="77777777" w:rsidR="00D75CC4" w:rsidRDefault="00D75CC4" w:rsidP="00FE4E13">
            <w:pPr>
              <w:pStyle w:val="a4"/>
              <w:jc w:val="both"/>
              <w:rPr>
                <w:sz w:val="32"/>
                <w:szCs w:val="32"/>
              </w:rPr>
            </w:pPr>
          </w:p>
          <w:p w14:paraId="471F839B" w14:textId="77777777" w:rsidR="00DC5422" w:rsidRDefault="00DC5422" w:rsidP="00FE4E13">
            <w:pPr>
              <w:pStyle w:val="a4"/>
              <w:jc w:val="both"/>
              <w:rPr>
                <w:sz w:val="32"/>
                <w:szCs w:val="32"/>
              </w:rPr>
            </w:pPr>
          </w:p>
          <w:p w14:paraId="59EFBD14" w14:textId="25158F19" w:rsidR="00D75CC4" w:rsidRDefault="00D412EE" w:rsidP="00FE4E13">
            <w:pPr>
              <w:pStyle w:val="a4"/>
              <w:jc w:val="both"/>
              <w:rPr>
                <w:sz w:val="32"/>
                <w:szCs w:val="32"/>
              </w:rPr>
            </w:pPr>
            <w:r>
              <w:rPr>
                <w:sz w:val="32"/>
                <w:szCs w:val="32"/>
              </w:rPr>
              <w:t>2</w:t>
            </w:r>
            <w:r w:rsidR="00393EAA">
              <w:rPr>
                <w:sz w:val="32"/>
                <w:szCs w:val="32"/>
              </w:rPr>
              <w:t>8</w:t>
            </w:r>
          </w:p>
          <w:p w14:paraId="5D3581BB" w14:textId="77777777" w:rsidR="00AE0C1B" w:rsidRDefault="00AE0C1B" w:rsidP="00FE4E13">
            <w:pPr>
              <w:pStyle w:val="a4"/>
              <w:jc w:val="both"/>
              <w:rPr>
                <w:sz w:val="32"/>
                <w:szCs w:val="32"/>
              </w:rPr>
            </w:pPr>
          </w:p>
          <w:p w14:paraId="68BEB820" w14:textId="00BE666B" w:rsidR="00AE0C1B" w:rsidRPr="00562F24" w:rsidRDefault="00393EAA" w:rsidP="00FE4E13">
            <w:pPr>
              <w:pStyle w:val="a4"/>
              <w:jc w:val="both"/>
              <w:rPr>
                <w:sz w:val="32"/>
                <w:szCs w:val="32"/>
              </w:rPr>
            </w:pPr>
            <w:r>
              <w:rPr>
                <w:sz w:val="32"/>
                <w:szCs w:val="32"/>
              </w:rPr>
              <w:t>4</w:t>
            </w:r>
            <w:r w:rsidR="00DC5422">
              <w:rPr>
                <w:sz w:val="32"/>
                <w:szCs w:val="32"/>
              </w:rPr>
              <w:t>0</w:t>
            </w:r>
          </w:p>
          <w:p w14:paraId="77AA919E" w14:textId="77777777" w:rsidR="00D75CC4" w:rsidRDefault="00D75CC4" w:rsidP="00FE4E13">
            <w:pPr>
              <w:pStyle w:val="a4"/>
              <w:jc w:val="both"/>
              <w:rPr>
                <w:sz w:val="32"/>
                <w:szCs w:val="32"/>
                <w:lang w:val="ru-RU"/>
              </w:rPr>
            </w:pPr>
          </w:p>
          <w:p w14:paraId="65A14D1D" w14:textId="7124660A" w:rsidR="00C03AB3" w:rsidRDefault="00DC5422" w:rsidP="00FE4E13">
            <w:pPr>
              <w:pStyle w:val="a4"/>
              <w:jc w:val="both"/>
              <w:rPr>
                <w:sz w:val="32"/>
                <w:szCs w:val="32"/>
                <w:lang w:val="ru-RU"/>
              </w:rPr>
            </w:pPr>
            <w:r>
              <w:rPr>
                <w:sz w:val="32"/>
                <w:szCs w:val="32"/>
                <w:lang w:val="ru-RU"/>
              </w:rPr>
              <w:t>5</w:t>
            </w:r>
            <w:r w:rsidR="00716D94">
              <w:rPr>
                <w:sz w:val="32"/>
                <w:szCs w:val="32"/>
                <w:lang w:val="ru-RU"/>
              </w:rPr>
              <w:t>4</w:t>
            </w:r>
          </w:p>
          <w:p w14:paraId="78182EF8" w14:textId="77777777" w:rsidR="00C03AB3" w:rsidRDefault="00C03AB3" w:rsidP="00FE4E13">
            <w:pPr>
              <w:pStyle w:val="a4"/>
              <w:jc w:val="both"/>
              <w:rPr>
                <w:sz w:val="32"/>
                <w:szCs w:val="32"/>
                <w:lang w:val="ru-RU"/>
              </w:rPr>
            </w:pPr>
          </w:p>
          <w:p w14:paraId="52CECD57" w14:textId="75B2F8B9" w:rsidR="00AE7BBD" w:rsidRPr="00FB22E6" w:rsidRDefault="00716D94" w:rsidP="004641D5">
            <w:pPr>
              <w:pStyle w:val="a4"/>
              <w:jc w:val="both"/>
              <w:rPr>
                <w:sz w:val="32"/>
                <w:szCs w:val="32"/>
                <w:lang w:val="ru-RU"/>
              </w:rPr>
            </w:pPr>
            <w:r>
              <w:rPr>
                <w:sz w:val="32"/>
                <w:szCs w:val="32"/>
                <w:lang w:val="ru-RU"/>
              </w:rPr>
              <w:t>80</w:t>
            </w:r>
          </w:p>
        </w:tc>
      </w:tr>
    </w:tbl>
    <w:p w14:paraId="6EFDDDF2" w14:textId="77777777" w:rsidR="00D75CC4" w:rsidRDefault="00D75CC4" w:rsidP="00D75CC4">
      <w:pPr>
        <w:pStyle w:val="af3"/>
        <w:jc w:val="center"/>
        <w:rPr>
          <w:rFonts w:ascii="Izhitsa" w:hAnsi="Izhitsa"/>
          <w:b/>
          <w:sz w:val="40"/>
          <w:szCs w:val="40"/>
        </w:rPr>
      </w:pPr>
    </w:p>
    <w:p w14:paraId="1C388D92" w14:textId="77777777" w:rsidR="00D75CC4" w:rsidRDefault="00D75CC4" w:rsidP="00D75CC4">
      <w:pPr>
        <w:pStyle w:val="af3"/>
        <w:jc w:val="center"/>
        <w:rPr>
          <w:rFonts w:ascii="Izhitsa" w:hAnsi="Izhitsa"/>
          <w:b/>
          <w:sz w:val="40"/>
          <w:szCs w:val="40"/>
        </w:rPr>
      </w:pPr>
    </w:p>
    <w:p w14:paraId="409BC8DF" w14:textId="77777777" w:rsidR="00D75CC4" w:rsidRPr="00AE0C1B" w:rsidRDefault="00D75CC4" w:rsidP="00D75CC4">
      <w:pPr>
        <w:pStyle w:val="af3"/>
        <w:jc w:val="center"/>
        <w:rPr>
          <w:rFonts w:ascii="Izhitsa" w:hAnsi="Izhitsa"/>
          <w:b/>
          <w:sz w:val="48"/>
          <w:szCs w:val="48"/>
        </w:rPr>
      </w:pPr>
      <w:proofErr w:type="spellStart"/>
      <w:r w:rsidRPr="00AE0C1B">
        <w:rPr>
          <w:rFonts w:ascii="Izhitsa" w:hAnsi="Izhitsa"/>
          <w:b/>
          <w:sz w:val="48"/>
          <w:szCs w:val="48"/>
        </w:rPr>
        <w:t>Зм</w:t>
      </w:r>
      <w:r w:rsidRPr="00AE0C1B">
        <w:rPr>
          <w:rFonts w:ascii="Izhitsa" w:hAnsi="Izhitsa"/>
          <w:b/>
          <w:sz w:val="48"/>
          <w:szCs w:val="48"/>
          <w:lang w:val="en-US"/>
        </w:rPr>
        <w:t>i</w:t>
      </w:r>
      <w:r w:rsidRPr="00AE0C1B">
        <w:rPr>
          <w:rFonts w:ascii="Izhitsa" w:hAnsi="Izhitsa"/>
          <w:b/>
          <w:sz w:val="48"/>
          <w:szCs w:val="48"/>
        </w:rPr>
        <w:t>ст</w:t>
      </w:r>
      <w:proofErr w:type="spellEnd"/>
    </w:p>
    <w:p w14:paraId="382269C9" w14:textId="77777777" w:rsidR="00825739" w:rsidRPr="000F2C6E" w:rsidRDefault="00825739" w:rsidP="00825739">
      <w:pPr>
        <w:pStyle w:val="a3"/>
        <w:ind w:firstLine="284"/>
        <w:jc w:val="both"/>
        <w:rPr>
          <w:sz w:val="16"/>
          <w:szCs w:val="16"/>
        </w:rPr>
      </w:pPr>
    </w:p>
    <w:p w14:paraId="1917F29C" w14:textId="2E50260D" w:rsidR="005C60BF" w:rsidRDefault="00825739" w:rsidP="00DC5422">
      <w:pPr>
        <w:pStyle w:val="a3"/>
        <w:jc w:val="center"/>
        <w:rPr>
          <w:b/>
          <w:sz w:val="24"/>
          <w:szCs w:val="24"/>
        </w:rPr>
      </w:pPr>
      <w:r>
        <w:rPr>
          <w:noProof/>
          <w:sz w:val="32"/>
          <w:szCs w:val="32"/>
          <w:lang w:eastAsia="uk-UA"/>
        </w:rPr>
        <w:drawing>
          <wp:inline distT="0" distB="0" distL="0" distR="0" wp14:anchorId="3F7B7342" wp14:editId="7E017321">
            <wp:extent cx="5457365" cy="4093029"/>
            <wp:effectExtent l="0" t="0" r="0" b="3175"/>
            <wp:docPr id="17" name="Рисунок 17" descr="D:\РПК\Книжки\Міти в літописах\Кий, Щек, Хортив, Либидь\Kyj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ПК\Книжки\Міти в літописах\Кий, Щек, Хортив, Либидь\Kyj2.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5500038" cy="4125034"/>
                    </a:xfrm>
                    <a:prstGeom prst="rect">
                      <a:avLst/>
                    </a:prstGeom>
                    <a:noFill/>
                    <a:ln>
                      <a:noFill/>
                    </a:ln>
                  </pic:spPr>
                </pic:pic>
              </a:graphicData>
            </a:graphic>
          </wp:inline>
        </w:drawing>
      </w:r>
      <w:r w:rsidR="005C60BF">
        <w:rPr>
          <w:b/>
          <w:sz w:val="24"/>
          <w:szCs w:val="24"/>
        </w:rPr>
        <w:br w:type="page"/>
      </w:r>
    </w:p>
    <w:p w14:paraId="46C30A96" w14:textId="246197CA" w:rsidR="00AE0C1B" w:rsidRPr="00210F5A" w:rsidRDefault="00AE0C1B" w:rsidP="00AE0C1B">
      <w:pPr>
        <w:jc w:val="center"/>
        <w:rPr>
          <w:b/>
          <w:sz w:val="16"/>
          <w:szCs w:val="16"/>
        </w:rPr>
      </w:pPr>
      <w:r w:rsidRPr="00AE0C1B">
        <w:rPr>
          <w:b/>
          <w:sz w:val="48"/>
          <w:szCs w:val="48"/>
        </w:rPr>
        <w:lastRenderedPageBreak/>
        <w:t>Передмова</w:t>
      </w:r>
      <w:r w:rsidR="00210F5A">
        <w:rPr>
          <w:b/>
          <w:sz w:val="16"/>
          <w:szCs w:val="16"/>
        </w:rPr>
        <w:t>*</w:t>
      </w:r>
    </w:p>
    <w:p w14:paraId="4379F402" w14:textId="77777777" w:rsidR="00AE0C1B" w:rsidRPr="000A4F36" w:rsidRDefault="00AE0C1B" w:rsidP="00AE0C1B">
      <w:pPr>
        <w:jc w:val="center"/>
        <w:rPr>
          <w:sz w:val="24"/>
          <w:szCs w:val="24"/>
        </w:rPr>
      </w:pPr>
    </w:p>
    <w:p w14:paraId="3892D090" w14:textId="552601FE" w:rsidR="0056121C" w:rsidRPr="007B27AF" w:rsidRDefault="0037057B" w:rsidP="006373C4">
      <w:pPr>
        <w:pStyle w:val="a3"/>
        <w:ind w:firstLine="284"/>
        <w:jc w:val="both"/>
        <w:rPr>
          <w:sz w:val="32"/>
          <w:szCs w:val="32"/>
        </w:rPr>
      </w:pPr>
      <w:r w:rsidRPr="007B27AF">
        <w:rPr>
          <w:sz w:val="32"/>
          <w:szCs w:val="32"/>
        </w:rPr>
        <w:t xml:space="preserve">В ранніх літописах </w:t>
      </w:r>
      <w:r w:rsidR="008C1DA7" w:rsidRPr="008C1DA7">
        <w:rPr>
          <w:sz w:val="32"/>
          <w:szCs w:val="32"/>
        </w:rPr>
        <w:t>простежується активне використання мітологічних сюжетів.</w:t>
      </w:r>
      <w:r w:rsidRPr="007B27AF">
        <w:rPr>
          <w:sz w:val="32"/>
          <w:szCs w:val="32"/>
        </w:rPr>
        <w:t xml:space="preserve"> Переважна більшість історик</w:t>
      </w:r>
      <w:r w:rsidR="0056121C" w:rsidRPr="007B27AF">
        <w:rPr>
          <w:sz w:val="32"/>
          <w:szCs w:val="32"/>
        </w:rPr>
        <w:t>ів</w:t>
      </w:r>
      <w:r w:rsidRPr="007B27AF">
        <w:rPr>
          <w:sz w:val="32"/>
          <w:szCs w:val="32"/>
        </w:rPr>
        <w:t xml:space="preserve"> сприйма</w:t>
      </w:r>
      <w:r w:rsidR="0056121C" w:rsidRPr="007B27AF">
        <w:rPr>
          <w:sz w:val="32"/>
          <w:szCs w:val="32"/>
        </w:rPr>
        <w:t>є їх</w:t>
      </w:r>
      <w:r w:rsidRPr="007B27AF">
        <w:rPr>
          <w:sz w:val="32"/>
          <w:szCs w:val="32"/>
        </w:rPr>
        <w:t xml:space="preserve"> як </w:t>
      </w:r>
      <w:r w:rsidR="008C1DA7" w:rsidRPr="008C1DA7">
        <w:rPr>
          <w:sz w:val="32"/>
          <w:szCs w:val="32"/>
        </w:rPr>
        <w:t>відображення реальних подій давнини.</w:t>
      </w:r>
      <w:r w:rsidRPr="007B27AF">
        <w:rPr>
          <w:sz w:val="32"/>
          <w:szCs w:val="32"/>
        </w:rPr>
        <w:t xml:space="preserve"> </w:t>
      </w:r>
      <w:r w:rsidR="008C1DA7" w:rsidRPr="008C1DA7">
        <w:rPr>
          <w:sz w:val="32"/>
          <w:szCs w:val="32"/>
        </w:rPr>
        <w:t>Водночас у багатьох фрагментах виразно проглядаються міто-обрядові мотиви, які ми спробуємо виокремити, провести паралелі з подібними розповідями інших народів і розглянути елементи обрядів, пов</w:t>
      </w:r>
      <w:r w:rsidR="008C1DA7">
        <w:rPr>
          <w:sz w:val="32"/>
          <w:szCs w:val="32"/>
        </w:rPr>
        <w:t>'</w:t>
      </w:r>
      <w:r w:rsidR="008C1DA7" w:rsidRPr="008C1DA7">
        <w:rPr>
          <w:sz w:val="32"/>
          <w:szCs w:val="32"/>
        </w:rPr>
        <w:t>язані із солярною символікою в річному календарному колі.</w:t>
      </w:r>
    </w:p>
    <w:p w14:paraId="6AB717AC" w14:textId="77777777" w:rsidR="004A4AC4" w:rsidRDefault="004A4AC4" w:rsidP="006373C4">
      <w:pPr>
        <w:pStyle w:val="a3"/>
        <w:ind w:firstLine="284"/>
        <w:jc w:val="both"/>
        <w:rPr>
          <w:sz w:val="32"/>
          <w:szCs w:val="32"/>
        </w:rPr>
      </w:pPr>
      <w:r w:rsidRPr="004A4AC4">
        <w:rPr>
          <w:sz w:val="32"/>
          <w:szCs w:val="32"/>
        </w:rPr>
        <w:t xml:space="preserve">Завдання цього дослідження полягає у виокремленні мітологічних сюжетів із загального тексту </w:t>
      </w:r>
      <w:r>
        <w:rPr>
          <w:sz w:val="32"/>
          <w:szCs w:val="32"/>
        </w:rPr>
        <w:t>"</w:t>
      </w:r>
      <w:r w:rsidRPr="004A4AC4">
        <w:rPr>
          <w:sz w:val="32"/>
          <w:szCs w:val="32"/>
        </w:rPr>
        <w:t>Повісті временних літ</w:t>
      </w:r>
      <w:r>
        <w:rPr>
          <w:sz w:val="32"/>
          <w:szCs w:val="32"/>
        </w:rPr>
        <w:t>"</w:t>
      </w:r>
      <w:r w:rsidRPr="004A4AC4">
        <w:rPr>
          <w:sz w:val="32"/>
          <w:szCs w:val="32"/>
        </w:rPr>
        <w:t>, які, ймовірно, були введені літописцями з метою художнього увиразнення історичної оповіді, незалежно від того, чи мали описані події реальне підґрунтя.</w:t>
      </w:r>
    </w:p>
    <w:p w14:paraId="0DD2BCFA" w14:textId="0152F24C" w:rsidR="006373C4" w:rsidRPr="007B27AF" w:rsidRDefault="0056121C" w:rsidP="006373C4">
      <w:pPr>
        <w:pStyle w:val="a3"/>
        <w:ind w:firstLine="284"/>
        <w:jc w:val="both"/>
        <w:rPr>
          <w:sz w:val="32"/>
          <w:szCs w:val="32"/>
        </w:rPr>
      </w:pPr>
      <w:r w:rsidRPr="007B27AF">
        <w:rPr>
          <w:sz w:val="32"/>
          <w:szCs w:val="32"/>
        </w:rPr>
        <w:t xml:space="preserve">Микола Котляр </w:t>
      </w:r>
      <w:r w:rsidR="004A4AC4">
        <w:rPr>
          <w:sz w:val="32"/>
          <w:szCs w:val="32"/>
        </w:rPr>
        <w:t>зазначав</w:t>
      </w:r>
      <w:r w:rsidRPr="007B27AF">
        <w:rPr>
          <w:sz w:val="32"/>
          <w:szCs w:val="32"/>
        </w:rPr>
        <w:t xml:space="preserve">, що "в літописи систематично і широко проникали твори східнослов'янського фольклору... Вчені вважають, що "Повість врем'яних літ" і попередні їй літописні зводи використовували в якості джерел багато народних переказів і легенд. Це взагалі характерно для ранньосередньовічних історичних творів багатьох народів." </w:t>
      </w:r>
      <w:r w:rsidRPr="007B27AF">
        <w:rPr>
          <w:b/>
          <w:sz w:val="32"/>
          <w:szCs w:val="32"/>
        </w:rPr>
        <w:t>[</w:t>
      </w:r>
      <w:r w:rsidR="007B27AF">
        <w:rPr>
          <w:b/>
          <w:sz w:val="32"/>
          <w:szCs w:val="32"/>
        </w:rPr>
        <w:t>2</w:t>
      </w:r>
      <w:r w:rsidRPr="007B27AF">
        <w:rPr>
          <w:b/>
          <w:sz w:val="32"/>
          <w:szCs w:val="32"/>
        </w:rPr>
        <w:t>, 6,10]</w:t>
      </w:r>
      <w:r w:rsidRPr="007B27AF">
        <w:rPr>
          <w:sz w:val="32"/>
          <w:szCs w:val="32"/>
        </w:rPr>
        <w:t>.</w:t>
      </w:r>
    </w:p>
    <w:p w14:paraId="68A888BA" w14:textId="3BE8278C" w:rsidR="00A5200C" w:rsidRPr="007B27AF" w:rsidRDefault="00A5200C" w:rsidP="00A5200C">
      <w:pPr>
        <w:pStyle w:val="a3"/>
        <w:ind w:firstLine="284"/>
        <w:jc w:val="both"/>
        <w:rPr>
          <w:sz w:val="32"/>
          <w:szCs w:val="32"/>
        </w:rPr>
      </w:pPr>
      <w:r w:rsidRPr="007B27AF">
        <w:rPr>
          <w:sz w:val="32"/>
          <w:szCs w:val="32"/>
        </w:rPr>
        <w:t xml:space="preserve">"Іван Франко небезпідставно вважав, – пише Валерій Шевчук, – що найдавніший літопис – це своєрідне зібрання поетичних текстів, переплавлених мовою історії, і зробив спробу ті тексти реставрувати." </w:t>
      </w:r>
      <w:r w:rsidRPr="007B27AF">
        <w:rPr>
          <w:b/>
          <w:sz w:val="32"/>
          <w:szCs w:val="32"/>
        </w:rPr>
        <w:t>[</w:t>
      </w:r>
      <w:r w:rsidR="007B27AF">
        <w:rPr>
          <w:b/>
          <w:sz w:val="32"/>
          <w:szCs w:val="32"/>
        </w:rPr>
        <w:t>4</w:t>
      </w:r>
      <w:r w:rsidRPr="007B27AF">
        <w:rPr>
          <w:b/>
          <w:sz w:val="32"/>
          <w:szCs w:val="32"/>
        </w:rPr>
        <w:t>, 18]</w:t>
      </w:r>
      <w:r w:rsidRPr="007B27AF">
        <w:rPr>
          <w:sz w:val="32"/>
          <w:szCs w:val="32"/>
        </w:rPr>
        <w:t>.</w:t>
      </w:r>
    </w:p>
    <w:p w14:paraId="36CD540A" w14:textId="77777777" w:rsidR="004A4AC4" w:rsidRDefault="004A4AC4" w:rsidP="00190C70">
      <w:pPr>
        <w:ind w:firstLine="284"/>
        <w:jc w:val="both"/>
        <w:rPr>
          <w:sz w:val="32"/>
          <w:szCs w:val="32"/>
        </w:rPr>
      </w:pPr>
      <w:r w:rsidRPr="004A4AC4">
        <w:rPr>
          <w:sz w:val="32"/>
          <w:szCs w:val="32"/>
        </w:rPr>
        <w:t>Інші дослідники також порушували питання про достовірність окремих частин початкового літопису. Наведемо деякі з їхніх міркувань, щоб окреслити спектр наукових підходів до цієї проблеми.</w:t>
      </w:r>
    </w:p>
    <w:p w14:paraId="17CD4BA7" w14:textId="1EC7231B" w:rsidR="006373C4" w:rsidRPr="007B27AF" w:rsidRDefault="006373C4" w:rsidP="00190C70">
      <w:pPr>
        <w:ind w:firstLine="284"/>
        <w:jc w:val="both"/>
        <w:rPr>
          <w:sz w:val="32"/>
          <w:szCs w:val="32"/>
        </w:rPr>
      </w:pPr>
      <w:r w:rsidRPr="007B27AF">
        <w:rPr>
          <w:sz w:val="32"/>
          <w:szCs w:val="32"/>
        </w:rPr>
        <w:t xml:space="preserve">Дан Берест у книзі "Літописні непорозуміння" зазначає про незліченні зауваження науковців, дослідників староруських літописів, про хибність викладу тих чи інших історичних подій у "Повісті". Літописні непорозуміння були внесені церковниками, бо саме вони були авторами усіх літописів. Не забуваймо, що літописці були в першу чергу ревними </w:t>
      </w:r>
      <w:r w:rsidR="00A8235E">
        <w:rPr>
          <w:sz w:val="32"/>
          <w:szCs w:val="32"/>
        </w:rPr>
        <w:t>охоронцями</w:t>
      </w:r>
      <w:r w:rsidRPr="007B27AF">
        <w:rPr>
          <w:sz w:val="32"/>
          <w:szCs w:val="32"/>
        </w:rPr>
        <w:t xml:space="preserve"> юдо-христосівської релігії, тому їхні вчинки були підпорядковані ідеологічним настановам, які правдами і неправдами утверджувалася на Русі. Розповсюдження хибних поглядів на "Повість"</w:t>
      </w:r>
      <w:r w:rsidR="00A8235E">
        <w:rPr>
          <w:sz w:val="32"/>
          <w:szCs w:val="32"/>
        </w:rPr>
        <w:t>,</w:t>
      </w:r>
      <w:r w:rsidRPr="007B27AF">
        <w:rPr>
          <w:sz w:val="32"/>
          <w:szCs w:val="32"/>
        </w:rPr>
        <w:t xml:space="preserve"> як на письмове джерело давньоруської літописної спадщини, зумовлене христосівською доктриною, буцімто христосівство принесло на Русь писемну культуру і взагалі зумовило прогресивні тенденції державотворення й розвитку давньоруської спільноти. Але в дійсності все відбувалося навпаки, адже жидо-</w:t>
      </w:r>
      <w:r w:rsidRPr="007B27AF">
        <w:rPr>
          <w:sz w:val="32"/>
          <w:szCs w:val="32"/>
        </w:rPr>
        <w:lastRenderedPageBreak/>
        <w:t xml:space="preserve">христосівська язичницька релігія була примітивною і суто варварською релігією у порівнянні з побутуючою на Русі </w:t>
      </w:r>
      <w:proofErr w:type="spellStart"/>
      <w:r w:rsidRPr="007B27AF">
        <w:rPr>
          <w:sz w:val="32"/>
          <w:szCs w:val="32"/>
        </w:rPr>
        <w:t>праотчою</w:t>
      </w:r>
      <w:proofErr w:type="spellEnd"/>
      <w:r w:rsidRPr="007B27AF">
        <w:rPr>
          <w:sz w:val="32"/>
          <w:szCs w:val="32"/>
        </w:rPr>
        <w:t xml:space="preserve"> релігією русичів під назвою Православ'я</w:t>
      </w:r>
      <w:r w:rsidR="00A8235E">
        <w:rPr>
          <w:sz w:val="32"/>
          <w:szCs w:val="32"/>
        </w:rPr>
        <w:t>.</w:t>
      </w:r>
      <w:r w:rsidRPr="007B27AF">
        <w:rPr>
          <w:sz w:val="32"/>
          <w:szCs w:val="32"/>
        </w:rPr>
        <w:t xml:space="preserve"> </w:t>
      </w:r>
      <w:r w:rsidRPr="007B27AF">
        <w:rPr>
          <w:b/>
          <w:sz w:val="32"/>
          <w:szCs w:val="32"/>
        </w:rPr>
        <w:t>[</w:t>
      </w:r>
      <w:r w:rsidR="00A8235E">
        <w:rPr>
          <w:b/>
          <w:sz w:val="32"/>
          <w:szCs w:val="32"/>
        </w:rPr>
        <w:t xml:space="preserve">див. </w:t>
      </w:r>
      <w:r w:rsidR="007B27AF">
        <w:rPr>
          <w:b/>
          <w:sz w:val="32"/>
          <w:szCs w:val="32"/>
        </w:rPr>
        <w:t>1</w:t>
      </w:r>
      <w:r w:rsidRPr="007B27AF">
        <w:rPr>
          <w:b/>
          <w:sz w:val="32"/>
          <w:szCs w:val="32"/>
        </w:rPr>
        <w:t>, 7]</w:t>
      </w:r>
      <w:r w:rsidRPr="007B27AF">
        <w:rPr>
          <w:sz w:val="32"/>
          <w:szCs w:val="32"/>
        </w:rPr>
        <w:t>.</w:t>
      </w:r>
    </w:p>
    <w:p w14:paraId="39DBFCF7" w14:textId="3FA2F2AB" w:rsidR="00660CFB" w:rsidRPr="007B27AF" w:rsidRDefault="00660CFB" w:rsidP="00190C70">
      <w:pPr>
        <w:pStyle w:val="a3"/>
        <w:ind w:firstLine="284"/>
        <w:jc w:val="both"/>
        <w:rPr>
          <w:color w:val="000000" w:themeColor="text1"/>
          <w:sz w:val="32"/>
          <w:szCs w:val="32"/>
        </w:rPr>
      </w:pPr>
      <w:r w:rsidRPr="007B27AF">
        <w:rPr>
          <w:sz w:val="32"/>
          <w:szCs w:val="32"/>
        </w:rPr>
        <w:t>Олексій Толочко звертає увагу, що літописець, який писав "Повість временних літ" в ХІІ ст. не міг знати про події за 200 років до нього, але у нього на руках були три договори Русі з Візантією. Це йому дало три дати, три імені – кістяк, довкола якого він нарощував "м'ясо" оповіді. Якщо був князь Олег, від імені якого підписано договір, – отже він ходив на Візантію й переміг її. Якщо ж якийсь Ігор теж підписував подібний договір, а візантійські хроніки згадують і про його похід на Константинополь, то він теж – великий воїн і підкорювач. Те саме зі Святославом. А далі йдуть дивні збіги: кожен із цих трьох князів помирає наступного ж року після того, як підписав угоду з Візантією. Договір Олега датовано 911 роком, а 1912-го він помирає, Ігор: 944 року підписує, 945-го помирає. Святослав: відповідно, 971-го та 972 року. Так сталося тому, що літописець більше відомостей про князів не мав, окрім договорів із греками, тому заповнював прогалини на свій розсуд.</w:t>
      </w:r>
      <w:r w:rsidRPr="007B27AF">
        <w:rPr>
          <w:color w:val="000000" w:themeColor="text1"/>
          <w:sz w:val="32"/>
          <w:szCs w:val="32"/>
        </w:rPr>
        <w:t xml:space="preserve"> </w:t>
      </w:r>
      <w:r w:rsidRPr="007B27AF">
        <w:rPr>
          <w:b/>
          <w:color w:val="000000" w:themeColor="text1"/>
          <w:sz w:val="32"/>
          <w:szCs w:val="32"/>
        </w:rPr>
        <w:t>[</w:t>
      </w:r>
      <w:r w:rsidR="005B0004">
        <w:rPr>
          <w:b/>
          <w:color w:val="000000" w:themeColor="text1"/>
          <w:sz w:val="32"/>
          <w:szCs w:val="32"/>
        </w:rPr>
        <w:t xml:space="preserve">див. </w:t>
      </w:r>
      <w:r w:rsidR="007B27AF">
        <w:rPr>
          <w:rFonts w:eastAsia="Calibri"/>
          <w:b/>
          <w:color w:val="000000" w:themeColor="text1"/>
          <w:sz w:val="32"/>
          <w:szCs w:val="32"/>
        </w:rPr>
        <w:t>3</w:t>
      </w:r>
      <w:r w:rsidRPr="007B27AF">
        <w:rPr>
          <w:b/>
          <w:color w:val="000000" w:themeColor="text1"/>
          <w:sz w:val="32"/>
          <w:szCs w:val="32"/>
        </w:rPr>
        <w:t>]</w:t>
      </w:r>
      <w:r w:rsidRPr="007B27AF">
        <w:rPr>
          <w:color w:val="000000" w:themeColor="text1"/>
          <w:sz w:val="32"/>
          <w:szCs w:val="32"/>
        </w:rPr>
        <w:t>.</w:t>
      </w:r>
    </w:p>
    <w:p w14:paraId="47846B84" w14:textId="4FDF1834" w:rsidR="00660CFB" w:rsidRPr="007B27AF" w:rsidRDefault="00660CFB" w:rsidP="00190C70">
      <w:pPr>
        <w:pStyle w:val="a3"/>
        <w:ind w:firstLine="284"/>
        <w:jc w:val="both"/>
        <w:rPr>
          <w:color w:val="000000" w:themeColor="text1"/>
          <w:sz w:val="32"/>
          <w:szCs w:val="32"/>
        </w:rPr>
      </w:pPr>
      <w:r w:rsidRPr="007B27AF">
        <w:rPr>
          <w:color w:val="000000" w:themeColor="text1"/>
          <w:sz w:val="32"/>
          <w:szCs w:val="32"/>
        </w:rPr>
        <w:t xml:space="preserve">Ми ж спробуємо </w:t>
      </w:r>
      <w:r w:rsidR="005B0004">
        <w:rPr>
          <w:color w:val="000000" w:themeColor="text1"/>
          <w:sz w:val="32"/>
          <w:szCs w:val="32"/>
        </w:rPr>
        <w:t>визначити</w:t>
      </w:r>
      <w:r w:rsidRPr="007B27AF">
        <w:rPr>
          <w:color w:val="000000" w:themeColor="text1"/>
          <w:sz w:val="32"/>
          <w:szCs w:val="32"/>
        </w:rPr>
        <w:t>, де були зроблені</w:t>
      </w:r>
      <w:r w:rsidR="006373C4" w:rsidRPr="007B27AF">
        <w:rPr>
          <w:color w:val="000000" w:themeColor="text1"/>
          <w:sz w:val="32"/>
          <w:szCs w:val="32"/>
        </w:rPr>
        <w:t xml:space="preserve"> мітологічні вставки.</w:t>
      </w:r>
      <w:r w:rsidRPr="007B27AF">
        <w:rPr>
          <w:color w:val="000000" w:themeColor="text1"/>
          <w:sz w:val="32"/>
          <w:szCs w:val="32"/>
        </w:rPr>
        <w:t xml:space="preserve"> </w:t>
      </w:r>
      <w:r w:rsidR="005B0004" w:rsidRPr="005B0004">
        <w:rPr>
          <w:color w:val="000000" w:themeColor="text1"/>
          <w:sz w:val="32"/>
          <w:szCs w:val="32"/>
        </w:rPr>
        <w:t>Складається враження, що літопис формувався в середовищі, де поєднувалися історичні перекази та художньо-символічні елементи.</w:t>
      </w:r>
      <w:r w:rsidRPr="007B27AF">
        <w:rPr>
          <w:color w:val="000000" w:themeColor="text1"/>
          <w:sz w:val="32"/>
          <w:szCs w:val="32"/>
        </w:rPr>
        <w:t xml:space="preserve"> </w:t>
      </w:r>
      <w:r w:rsidR="005B0004" w:rsidRPr="005B0004">
        <w:rPr>
          <w:color w:val="000000" w:themeColor="text1"/>
          <w:sz w:val="32"/>
          <w:szCs w:val="32"/>
        </w:rPr>
        <w:t>Подібне поєднання характерне і для інших пам</w:t>
      </w:r>
      <w:r w:rsidR="005B0004">
        <w:rPr>
          <w:color w:val="000000" w:themeColor="text1"/>
          <w:sz w:val="32"/>
          <w:szCs w:val="32"/>
        </w:rPr>
        <w:t>'</w:t>
      </w:r>
      <w:r w:rsidR="005B0004" w:rsidRPr="005B0004">
        <w:rPr>
          <w:color w:val="000000" w:themeColor="text1"/>
          <w:sz w:val="32"/>
          <w:szCs w:val="32"/>
        </w:rPr>
        <w:t xml:space="preserve">яток давньої духовної культури, зокрема для </w:t>
      </w:r>
      <w:r w:rsidR="005B0004">
        <w:rPr>
          <w:color w:val="000000" w:themeColor="text1"/>
          <w:sz w:val="32"/>
          <w:szCs w:val="32"/>
        </w:rPr>
        <w:t>"</w:t>
      </w:r>
      <w:r w:rsidR="005B0004" w:rsidRPr="005B0004">
        <w:rPr>
          <w:color w:val="000000" w:themeColor="text1"/>
          <w:sz w:val="32"/>
          <w:szCs w:val="32"/>
        </w:rPr>
        <w:t>Велесової книги</w:t>
      </w:r>
      <w:r w:rsidR="005B0004">
        <w:rPr>
          <w:color w:val="000000" w:themeColor="text1"/>
          <w:sz w:val="32"/>
          <w:szCs w:val="32"/>
        </w:rPr>
        <w:t>"</w:t>
      </w:r>
      <w:r w:rsidR="005B0004" w:rsidRPr="005B0004">
        <w:rPr>
          <w:color w:val="000000" w:themeColor="text1"/>
          <w:sz w:val="32"/>
          <w:szCs w:val="32"/>
        </w:rPr>
        <w:t xml:space="preserve">, </w:t>
      </w:r>
      <w:r w:rsidR="005B0004">
        <w:rPr>
          <w:color w:val="000000" w:themeColor="text1"/>
          <w:sz w:val="32"/>
          <w:szCs w:val="32"/>
        </w:rPr>
        <w:t>"</w:t>
      </w:r>
      <w:r w:rsidR="005B0004" w:rsidRPr="005B0004">
        <w:rPr>
          <w:color w:val="000000" w:themeColor="text1"/>
          <w:sz w:val="32"/>
          <w:szCs w:val="32"/>
        </w:rPr>
        <w:t>Голубиної книги</w:t>
      </w:r>
      <w:r w:rsidR="005B0004">
        <w:rPr>
          <w:color w:val="000000" w:themeColor="text1"/>
          <w:sz w:val="32"/>
          <w:szCs w:val="32"/>
        </w:rPr>
        <w:t>"</w:t>
      </w:r>
      <w:r w:rsidR="005B0004" w:rsidRPr="005B0004">
        <w:rPr>
          <w:color w:val="000000" w:themeColor="text1"/>
          <w:sz w:val="32"/>
          <w:szCs w:val="32"/>
        </w:rPr>
        <w:t>, билин та інших творів, пов</w:t>
      </w:r>
      <w:r w:rsidR="005B0004">
        <w:rPr>
          <w:color w:val="000000" w:themeColor="text1"/>
          <w:sz w:val="32"/>
          <w:szCs w:val="32"/>
        </w:rPr>
        <w:t>'</w:t>
      </w:r>
      <w:r w:rsidR="005B0004" w:rsidRPr="005B0004">
        <w:rPr>
          <w:color w:val="000000" w:themeColor="text1"/>
          <w:sz w:val="32"/>
          <w:szCs w:val="32"/>
        </w:rPr>
        <w:t>язаних із традицією Русі.</w:t>
      </w:r>
    </w:p>
    <w:p w14:paraId="3E1D9459" w14:textId="0374901A" w:rsidR="00134F09" w:rsidRPr="007B27AF" w:rsidRDefault="00807BBD" w:rsidP="00190C70">
      <w:pPr>
        <w:pStyle w:val="a3"/>
        <w:ind w:firstLine="284"/>
        <w:jc w:val="both"/>
        <w:rPr>
          <w:color w:val="000000" w:themeColor="text1"/>
          <w:sz w:val="32"/>
          <w:szCs w:val="32"/>
        </w:rPr>
      </w:pPr>
      <w:r w:rsidRPr="00807BBD">
        <w:rPr>
          <w:color w:val="000000" w:themeColor="text1"/>
          <w:sz w:val="32"/>
          <w:szCs w:val="32"/>
        </w:rPr>
        <w:t>Варто зазначити, що мітологічні паралелі часто є очевидними.</w:t>
      </w:r>
      <w:r w:rsidR="00134F09" w:rsidRPr="007B27AF">
        <w:rPr>
          <w:color w:val="000000" w:themeColor="text1"/>
          <w:sz w:val="32"/>
          <w:szCs w:val="32"/>
        </w:rPr>
        <w:t xml:space="preserve"> Деякі дослідники на догоду релігійним організаціям </w:t>
      </w:r>
      <w:r w:rsidR="00285C4A" w:rsidRPr="00285C4A">
        <w:rPr>
          <w:color w:val="000000" w:themeColor="text1"/>
          <w:sz w:val="32"/>
          <w:szCs w:val="32"/>
        </w:rPr>
        <w:t>намагаються віднайти історичну основу в міфологічних сюжетах</w:t>
      </w:r>
      <w:r w:rsidR="00134F09" w:rsidRPr="007B27AF">
        <w:rPr>
          <w:color w:val="000000" w:themeColor="text1"/>
          <w:sz w:val="32"/>
          <w:szCs w:val="32"/>
        </w:rPr>
        <w:t xml:space="preserve">. Що тут дивуватися з наших вчених, коли </w:t>
      </w:r>
      <w:r w:rsidR="00285C4A">
        <w:rPr>
          <w:color w:val="000000" w:themeColor="text1"/>
          <w:sz w:val="32"/>
          <w:szCs w:val="32"/>
        </w:rPr>
        <w:t>п</w:t>
      </w:r>
      <w:r w:rsidR="00285C4A" w:rsidRPr="00285C4A">
        <w:rPr>
          <w:color w:val="000000" w:themeColor="text1"/>
          <w:sz w:val="32"/>
          <w:szCs w:val="32"/>
        </w:rPr>
        <w:t xml:space="preserve">одібні </w:t>
      </w:r>
      <w:r w:rsidR="00285C4A">
        <w:rPr>
          <w:color w:val="000000" w:themeColor="text1"/>
          <w:sz w:val="32"/>
          <w:szCs w:val="32"/>
        </w:rPr>
        <w:t>суперечки</w:t>
      </w:r>
      <w:r w:rsidR="00285C4A" w:rsidRPr="00285C4A">
        <w:rPr>
          <w:color w:val="000000" w:themeColor="text1"/>
          <w:sz w:val="32"/>
          <w:szCs w:val="32"/>
        </w:rPr>
        <w:t xml:space="preserve"> тривають і в світовій науці</w:t>
      </w:r>
      <w:r w:rsidR="00134F09" w:rsidRPr="007B27AF">
        <w:rPr>
          <w:color w:val="000000" w:themeColor="text1"/>
          <w:sz w:val="32"/>
          <w:szCs w:val="32"/>
        </w:rPr>
        <w:t xml:space="preserve">. Особливо тут відзначилися </w:t>
      </w:r>
      <w:r w:rsidR="00965969" w:rsidRPr="007B27AF">
        <w:rPr>
          <w:color w:val="000000" w:themeColor="text1"/>
          <w:sz w:val="32"/>
          <w:szCs w:val="32"/>
        </w:rPr>
        <w:t>дослідники Біблії</w:t>
      </w:r>
      <w:r w:rsidR="00134F09" w:rsidRPr="007B27AF">
        <w:rPr>
          <w:color w:val="000000" w:themeColor="text1"/>
          <w:sz w:val="32"/>
          <w:szCs w:val="32"/>
        </w:rPr>
        <w:t xml:space="preserve">, які часто підробляють історичні і археологічні факти. Їх не </w:t>
      </w:r>
      <w:r w:rsidR="00285C4A">
        <w:rPr>
          <w:color w:val="000000" w:themeColor="text1"/>
          <w:sz w:val="32"/>
          <w:szCs w:val="32"/>
        </w:rPr>
        <w:t>турбує</w:t>
      </w:r>
      <w:r w:rsidR="00134F09" w:rsidRPr="007B27AF">
        <w:rPr>
          <w:color w:val="000000" w:themeColor="text1"/>
          <w:sz w:val="32"/>
          <w:szCs w:val="32"/>
        </w:rPr>
        <w:t xml:space="preserve">, що "історичні" персонажі мають імена і </w:t>
      </w:r>
      <w:r w:rsidR="00285C4A">
        <w:rPr>
          <w:color w:val="000000" w:themeColor="text1"/>
          <w:sz w:val="32"/>
          <w:szCs w:val="32"/>
        </w:rPr>
        <w:t>функції</w:t>
      </w:r>
      <w:r w:rsidR="00134F09" w:rsidRPr="007B27AF">
        <w:rPr>
          <w:color w:val="000000" w:themeColor="text1"/>
          <w:sz w:val="32"/>
          <w:szCs w:val="32"/>
        </w:rPr>
        <w:t xml:space="preserve"> </w:t>
      </w:r>
      <w:r w:rsidR="006E6E59" w:rsidRPr="007B27AF">
        <w:rPr>
          <w:color w:val="000000" w:themeColor="text1"/>
          <w:sz w:val="32"/>
          <w:szCs w:val="32"/>
        </w:rPr>
        <w:t xml:space="preserve">давніх </w:t>
      </w:r>
      <w:r w:rsidR="00134F09" w:rsidRPr="007B27AF">
        <w:rPr>
          <w:color w:val="000000" w:themeColor="text1"/>
          <w:sz w:val="32"/>
          <w:szCs w:val="32"/>
        </w:rPr>
        <w:t>Богів.</w:t>
      </w:r>
    </w:p>
    <w:p w14:paraId="5F5380B9" w14:textId="06526F01" w:rsidR="006373C4" w:rsidRDefault="00285C4A" w:rsidP="006373C4">
      <w:pPr>
        <w:pStyle w:val="a3"/>
        <w:ind w:firstLine="284"/>
        <w:jc w:val="both"/>
        <w:rPr>
          <w:color w:val="000000" w:themeColor="text1"/>
          <w:sz w:val="32"/>
          <w:szCs w:val="32"/>
        </w:rPr>
      </w:pPr>
      <w:r w:rsidRPr="00285C4A">
        <w:rPr>
          <w:color w:val="000000" w:themeColor="text1"/>
          <w:sz w:val="32"/>
          <w:szCs w:val="32"/>
        </w:rPr>
        <w:t>У цій праці ми прагнемо окреслити власну позицію та звернути увагу на образне мислення давніх часів, яке могло суттєво вплинути на форму й зміст літописної традиції.</w:t>
      </w:r>
    </w:p>
    <w:p w14:paraId="2644110B" w14:textId="18DDA6EF" w:rsidR="007B27AF" w:rsidRPr="007B27AF" w:rsidRDefault="007B27AF" w:rsidP="006373C4">
      <w:pPr>
        <w:pStyle w:val="a3"/>
        <w:ind w:firstLine="284"/>
        <w:jc w:val="both"/>
        <w:rPr>
          <w:b/>
          <w:bCs/>
          <w:color w:val="000000" w:themeColor="text1"/>
          <w:sz w:val="24"/>
          <w:szCs w:val="24"/>
        </w:rPr>
      </w:pPr>
      <w:r w:rsidRPr="007B27AF">
        <w:rPr>
          <w:b/>
          <w:bCs/>
          <w:color w:val="000000" w:themeColor="text1"/>
          <w:sz w:val="24"/>
          <w:szCs w:val="24"/>
        </w:rPr>
        <w:t>Література:</w:t>
      </w:r>
    </w:p>
    <w:p w14:paraId="3A407EA1" w14:textId="42E51439" w:rsidR="007B27AF" w:rsidRPr="007B27AF" w:rsidRDefault="007B27AF" w:rsidP="00FB5867">
      <w:pPr>
        <w:pStyle w:val="a8"/>
        <w:numPr>
          <w:ilvl w:val="0"/>
          <w:numId w:val="7"/>
        </w:numPr>
        <w:jc w:val="both"/>
        <w:rPr>
          <w:sz w:val="24"/>
          <w:szCs w:val="24"/>
        </w:rPr>
      </w:pPr>
      <w:r w:rsidRPr="007B27AF">
        <w:rPr>
          <w:sz w:val="24"/>
          <w:szCs w:val="24"/>
          <w:lang w:eastAsia="ru-RU"/>
        </w:rPr>
        <w:t>Берест Дан. Літописні непорозуміння. Історичні статті. – http://pravoslavu.narod.ru.</w:t>
      </w:r>
    </w:p>
    <w:p w14:paraId="745AFAF6" w14:textId="309951F2" w:rsidR="007B27AF" w:rsidRPr="007B27AF" w:rsidRDefault="007B27AF" w:rsidP="007B27AF">
      <w:pPr>
        <w:pStyle w:val="af1"/>
        <w:numPr>
          <w:ilvl w:val="0"/>
          <w:numId w:val="7"/>
        </w:numPr>
        <w:jc w:val="both"/>
        <w:rPr>
          <w:rFonts w:ascii="Times New Roman" w:eastAsia="MS Mincho" w:hAnsi="Times New Roman"/>
          <w:sz w:val="24"/>
          <w:szCs w:val="24"/>
        </w:rPr>
      </w:pPr>
      <w:r w:rsidRPr="007B27AF">
        <w:rPr>
          <w:rFonts w:ascii="Times New Roman" w:eastAsia="MS Mincho" w:hAnsi="Times New Roman"/>
          <w:sz w:val="24"/>
          <w:szCs w:val="24"/>
        </w:rPr>
        <w:t xml:space="preserve">Котляр Н.Ф. </w:t>
      </w:r>
      <w:proofErr w:type="spellStart"/>
      <w:r w:rsidRPr="007B27AF">
        <w:rPr>
          <w:rFonts w:ascii="Times New Roman" w:eastAsia="MS Mincho" w:hAnsi="Times New Roman"/>
          <w:sz w:val="24"/>
          <w:szCs w:val="24"/>
        </w:rPr>
        <w:t>Древн</w:t>
      </w:r>
      <w:r w:rsidRPr="007B27AF">
        <w:rPr>
          <w:rFonts w:ascii="Times New Roman" w:eastAsia="MS Mincho" w:hAnsi="Times New Roman"/>
          <w:sz w:val="24"/>
          <w:szCs w:val="24"/>
          <w:lang w:val="ru-RU"/>
        </w:rPr>
        <w:t>яя</w:t>
      </w:r>
      <w:proofErr w:type="spellEnd"/>
      <w:r w:rsidRPr="007B27AF">
        <w:rPr>
          <w:rFonts w:ascii="Times New Roman" w:eastAsia="MS Mincho" w:hAnsi="Times New Roman"/>
          <w:sz w:val="24"/>
          <w:szCs w:val="24"/>
          <w:lang w:val="ru-RU"/>
        </w:rPr>
        <w:t xml:space="preserve"> Русь и Киев в летописных преданиях и легендах. – К.: </w:t>
      </w:r>
      <w:proofErr w:type="spellStart"/>
      <w:r w:rsidRPr="007B27AF">
        <w:rPr>
          <w:rFonts w:ascii="Times New Roman" w:eastAsia="MS Mincho" w:hAnsi="Times New Roman"/>
          <w:sz w:val="24"/>
          <w:szCs w:val="24"/>
          <w:lang w:val="ru-RU"/>
        </w:rPr>
        <w:t>Наукова</w:t>
      </w:r>
      <w:proofErr w:type="spellEnd"/>
      <w:r w:rsidRPr="007B27AF">
        <w:rPr>
          <w:rFonts w:ascii="Times New Roman" w:eastAsia="MS Mincho" w:hAnsi="Times New Roman"/>
          <w:sz w:val="24"/>
          <w:szCs w:val="24"/>
          <w:lang w:val="ru-RU"/>
        </w:rPr>
        <w:t xml:space="preserve"> думка, 1986. – 160 с.</w:t>
      </w:r>
    </w:p>
    <w:p w14:paraId="04E9849D" w14:textId="08D6E576" w:rsidR="007B27AF" w:rsidRPr="007B27AF" w:rsidRDefault="007B27AF" w:rsidP="00FB5867">
      <w:pPr>
        <w:pStyle w:val="a8"/>
        <w:numPr>
          <w:ilvl w:val="0"/>
          <w:numId w:val="7"/>
        </w:numPr>
        <w:jc w:val="both"/>
        <w:rPr>
          <w:sz w:val="24"/>
          <w:szCs w:val="24"/>
        </w:rPr>
      </w:pPr>
      <w:r w:rsidRPr="007B27AF">
        <w:rPr>
          <w:sz w:val="24"/>
          <w:szCs w:val="24"/>
          <w:lang w:eastAsia="ru-RU"/>
        </w:rPr>
        <w:t>Толочко О.П. Київська Русь на початку Х століття: як "викручувався" літописець (інтерв'ю з О. Толочко) / Країна. – №119. – 26.04.2012. – http://gazeta.ua/articles/432914.</w:t>
      </w:r>
    </w:p>
    <w:p w14:paraId="0A59E017" w14:textId="79FEB0AB" w:rsidR="007B27AF" w:rsidRPr="007B27AF" w:rsidRDefault="007B27AF" w:rsidP="007B27AF">
      <w:pPr>
        <w:pStyle w:val="a3"/>
        <w:numPr>
          <w:ilvl w:val="0"/>
          <w:numId w:val="7"/>
        </w:numPr>
        <w:jc w:val="both"/>
        <w:rPr>
          <w:color w:val="000000" w:themeColor="text1"/>
          <w:sz w:val="24"/>
          <w:szCs w:val="24"/>
        </w:rPr>
      </w:pPr>
      <w:r w:rsidRPr="007B27AF">
        <w:rPr>
          <w:color w:val="000000" w:themeColor="text1"/>
          <w:sz w:val="24"/>
          <w:szCs w:val="24"/>
        </w:rPr>
        <w:t xml:space="preserve">Шевчук В.О. </w:t>
      </w:r>
      <w:proofErr w:type="spellStart"/>
      <w:r w:rsidRPr="007B27AF">
        <w:rPr>
          <w:color w:val="000000" w:themeColor="text1"/>
          <w:sz w:val="24"/>
          <w:szCs w:val="24"/>
        </w:rPr>
        <w:t>Мисленне</w:t>
      </w:r>
      <w:proofErr w:type="spellEnd"/>
      <w:r w:rsidRPr="007B27AF">
        <w:rPr>
          <w:color w:val="000000" w:themeColor="text1"/>
          <w:sz w:val="24"/>
          <w:szCs w:val="24"/>
        </w:rPr>
        <w:t xml:space="preserve"> дерево. – К.: ЦК ЛКСМУ "Молодь", 1989. – 360 с</w:t>
      </w:r>
      <w:r>
        <w:rPr>
          <w:color w:val="000000" w:themeColor="text1"/>
          <w:sz w:val="24"/>
          <w:szCs w:val="24"/>
        </w:rPr>
        <w:t>.</w:t>
      </w:r>
      <w:r w:rsidR="000A4F36" w:rsidRPr="000A4F36">
        <w:rPr>
          <w:noProof/>
          <w:sz w:val="32"/>
          <w:szCs w:val="32"/>
          <w:lang w:eastAsia="uk-UA"/>
        </w:rPr>
        <w:t xml:space="preserve"> </w:t>
      </w:r>
      <w:r w:rsidR="000A4F36">
        <w:rPr>
          <w:noProof/>
          <w:sz w:val="32"/>
          <w:szCs w:val="32"/>
          <w:lang w:eastAsia="uk-UA"/>
        </w:rPr>
        <w:drawing>
          <wp:inline distT="0" distB="0" distL="0" distR="0" wp14:anchorId="4E4CDD5A" wp14:editId="0F5BFBAF">
            <wp:extent cx="67283" cy="116378"/>
            <wp:effectExtent l="0" t="0" r="9525" b="0"/>
            <wp:docPr id="5" name="Рисунок 5" descr="D:\Малюнки\Орнаменти визирунки\05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люнки\Орнаменти визирунки\055.tif"/>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71000"/>
                              </a14:imgEffect>
                            </a14:imgLayer>
                          </a14:imgProps>
                        </a:ext>
                        <a:ext uri="{28A0092B-C50C-407E-A947-70E740481C1C}">
                          <a14:useLocalDpi xmlns:a14="http://schemas.microsoft.com/office/drawing/2010/main" val="0"/>
                        </a:ext>
                      </a:extLst>
                    </a:blip>
                    <a:srcRect/>
                    <a:stretch>
                      <a:fillRect/>
                    </a:stretch>
                  </pic:blipFill>
                  <pic:spPr bwMode="auto">
                    <a:xfrm>
                      <a:off x="0" y="0"/>
                      <a:ext cx="79938" cy="138268"/>
                    </a:xfrm>
                    <a:prstGeom prst="rect">
                      <a:avLst/>
                    </a:prstGeom>
                    <a:noFill/>
                    <a:ln>
                      <a:noFill/>
                    </a:ln>
                  </pic:spPr>
                </pic:pic>
              </a:graphicData>
            </a:graphic>
          </wp:inline>
        </w:drawing>
      </w:r>
    </w:p>
    <w:p w14:paraId="7E17B4BC" w14:textId="77777777" w:rsidR="009D30BC" w:rsidRDefault="009D30BC" w:rsidP="009D30BC">
      <w:pPr>
        <w:pStyle w:val="a3"/>
        <w:jc w:val="center"/>
        <w:rPr>
          <w:b/>
          <w:sz w:val="48"/>
          <w:szCs w:val="48"/>
          <w:lang w:val="ru-RU"/>
        </w:rPr>
      </w:pPr>
      <w:r>
        <w:rPr>
          <w:noProof/>
          <w:lang w:eastAsia="uk-UA"/>
        </w:rPr>
        <w:lastRenderedPageBreak/>
        <w:drawing>
          <wp:inline distT="0" distB="0" distL="0" distR="0" wp14:anchorId="552DF1CD" wp14:editId="558CC937">
            <wp:extent cx="4455621" cy="2967445"/>
            <wp:effectExtent l="0" t="0" r="2540" b="4445"/>
            <wp:docPr id="24" name="Рисунок 24" descr="Результат пошуку зображень за запитом &quot;Андрей первозванный памятник запорожь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ьтат пошуку зображень за запитом &quot;Андрей первозванный памятник запорожье&quot;"/>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4471157" cy="2977792"/>
                    </a:xfrm>
                    <a:prstGeom prst="rect">
                      <a:avLst/>
                    </a:prstGeom>
                    <a:noFill/>
                    <a:ln>
                      <a:noFill/>
                    </a:ln>
                  </pic:spPr>
                </pic:pic>
              </a:graphicData>
            </a:graphic>
          </wp:inline>
        </w:drawing>
      </w:r>
    </w:p>
    <w:p w14:paraId="6E7D7B84" w14:textId="77777777" w:rsidR="009D30BC" w:rsidRPr="00B36F23" w:rsidRDefault="009D30BC" w:rsidP="009D30BC">
      <w:pPr>
        <w:pStyle w:val="a3"/>
        <w:jc w:val="center"/>
        <w:rPr>
          <w:b/>
          <w:sz w:val="16"/>
          <w:szCs w:val="16"/>
        </w:rPr>
      </w:pPr>
    </w:p>
    <w:p w14:paraId="5EF87475" w14:textId="77777777" w:rsidR="009D30BC" w:rsidRPr="00B36F23" w:rsidRDefault="009D30BC" w:rsidP="009D30BC">
      <w:pPr>
        <w:pStyle w:val="a3"/>
        <w:jc w:val="center"/>
        <w:rPr>
          <w:b/>
          <w:sz w:val="24"/>
          <w:szCs w:val="24"/>
        </w:rPr>
      </w:pPr>
      <w:r w:rsidRPr="00B36F23">
        <w:rPr>
          <w:b/>
          <w:sz w:val="24"/>
          <w:szCs w:val="24"/>
        </w:rPr>
        <w:t>Пам'ятник Андрію Первозваному в Запоріжжі</w:t>
      </w:r>
    </w:p>
    <w:p w14:paraId="7C988FEE" w14:textId="77777777" w:rsidR="009D30BC" w:rsidRPr="00B36F23" w:rsidRDefault="009D30BC" w:rsidP="009D30BC">
      <w:pPr>
        <w:pStyle w:val="a3"/>
        <w:jc w:val="center"/>
        <w:rPr>
          <w:b/>
          <w:sz w:val="16"/>
          <w:szCs w:val="16"/>
        </w:rPr>
      </w:pPr>
    </w:p>
    <w:p w14:paraId="24145AF4" w14:textId="4F08EA90" w:rsidR="00B74A84" w:rsidRPr="00C90D7C" w:rsidRDefault="00B74A84" w:rsidP="00B74A84">
      <w:pPr>
        <w:pStyle w:val="a3"/>
        <w:jc w:val="center"/>
        <w:rPr>
          <w:b/>
          <w:sz w:val="48"/>
          <w:szCs w:val="48"/>
        </w:rPr>
      </w:pPr>
      <w:r w:rsidRPr="00C90D7C">
        <w:rPr>
          <w:b/>
          <w:sz w:val="48"/>
          <w:szCs w:val="48"/>
        </w:rPr>
        <w:t xml:space="preserve">Чи </w:t>
      </w:r>
      <w:r>
        <w:rPr>
          <w:b/>
          <w:sz w:val="48"/>
          <w:szCs w:val="48"/>
        </w:rPr>
        <w:t>подорожував</w:t>
      </w:r>
      <w:r w:rsidRPr="00C90D7C">
        <w:rPr>
          <w:b/>
          <w:sz w:val="48"/>
          <w:szCs w:val="48"/>
        </w:rPr>
        <w:t xml:space="preserve"> Андрій Первозваний Дніпром?</w:t>
      </w:r>
      <w:r w:rsidR="00210F5A" w:rsidRPr="00210F5A">
        <w:rPr>
          <w:b/>
          <w:sz w:val="16"/>
          <w:szCs w:val="16"/>
        </w:rPr>
        <w:t>*</w:t>
      </w:r>
    </w:p>
    <w:p w14:paraId="3BF203D4" w14:textId="77777777" w:rsidR="00B74A84" w:rsidRPr="00C90D7C" w:rsidRDefault="00B74A84" w:rsidP="00B74A84">
      <w:pPr>
        <w:pStyle w:val="a3"/>
        <w:ind w:firstLine="284"/>
        <w:jc w:val="both"/>
        <w:rPr>
          <w:sz w:val="32"/>
          <w:szCs w:val="32"/>
        </w:rPr>
      </w:pPr>
    </w:p>
    <w:p w14:paraId="4E89B6E7" w14:textId="77777777" w:rsidR="00B74A84" w:rsidRPr="00085D37" w:rsidRDefault="00B74A84" w:rsidP="00B74A84">
      <w:pPr>
        <w:pStyle w:val="a3"/>
        <w:ind w:firstLine="284"/>
        <w:jc w:val="both"/>
        <w:rPr>
          <w:sz w:val="32"/>
          <w:szCs w:val="32"/>
        </w:rPr>
      </w:pPr>
      <w:r w:rsidRPr="00085D37">
        <w:rPr>
          <w:sz w:val="32"/>
          <w:szCs w:val="32"/>
        </w:rPr>
        <w:t xml:space="preserve">Одним із суттєвих елементів культурної спадщини в Україні є збереження світоглядних основ </w:t>
      </w:r>
      <w:r>
        <w:rPr>
          <w:sz w:val="32"/>
          <w:szCs w:val="32"/>
        </w:rPr>
        <w:t>наших П</w:t>
      </w:r>
      <w:r w:rsidRPr="00085D37">
        <w:rPr>
          <w:sz w:val="32"/>
          <w:szCs w:val="32"/>
        </w:rPr>
        <w:t xml:space="preserve">редків, які </w:t>
      </w:r>
      <w:r>
        <w:rPr>
          <w:sz w:val="32"/>
          <w:szCs w:val="32"/>
        </w:rPr>
        <w:t>впливають на</w:t>
      </w:r>
      <w:r w:rsidRPr="00085D37">
        <w:rPr>
          <w:sz w:val="32"/>
          <w:szCs w:val="32"/>
        </w:rPr>
        <w:t xml:space="preserve"> сучасне життя нашого народу. Для нас важливо визначити, </w:t>
      </w:r>
      <w:r>
        <w:rPr>
          <w:sz w:val="32"/>
          <w:szCs w:val="32"/>
        </w:rPr>
        <w:t xml:space="preserve">що є </w:t>
      </w:r>
      <w:r w:rsidRPr="0092574D">
        <w:rPr>
          <w:sz w:val="32"/>
          <w:szCs w:val="32"/>
        </w:rPr>
        <w:t>проявом нашої самобутності</w:t>
      </w:r>
      <w:r w:rsidRPr="00085D37">
        <w:rPr>
          <w:sz w:val="32"/>
          <w:szCs w:val="32"/>
        </w:rPr>
        <w:t xml:space="preserve">, а що </w:t>
      </w:r>
      <w:r>
        <w:rPr>
          <w:sz w:val="32"/>
          <w:szCs w:val="32"/>
        </w:rPr>
        <w:t>–</w:t>
      </w:r>
      <w:r w:rsidRPr="00085D37">
        <w:rPr>
          <w:sz w:val="32"/>
          <w:szCs w:val="32"/>
        </w:rPr>
        <w:t xml:space="preserve"> привнесеним із чужини.</w:t>
      </w:r>
    </w:p>
    <w:p w14:paraId="143AA26C" w14:textId="77777777" w:rsidR="00B74A84" w:rsidRDefault="00B74A84" w:rsidP="00B74A84">
      <w:pPr>
        <w:pStyle w:val="a3"/>
        <w:ind w:firstLine="284"/>
        <w:jc w:val="both"/>
        <w:rPr>
          <w:sz w:val="32"/>
          <w:szCs w:val="32"/>
        </w:rPr>
      </w:pPr>
      <w:r w:rsidRPr="00085D37">
        <w:rPr>
          <w:sz w:val="32"/>
          <w:szCs w:val="32"/>
        </w:rPr>
        <w:t>Звісно</w:t>
      </w:r>
      <w:r>
        <w:rPr>
          <w:sz w:val="32"/>
          <w:szCs w:val="32"/>
        </w:rPr>
        <w:t>,</w:t>
      </w:r>
      <w:r w:rsidRPr="00085D37">
        <w:rPr>
          <w:sz w:val="32"/>
          <w:szCs w:val="32"/>
        </w:rPr>
        <w:t xml:space="preserve"> </w:t>
      </w:r>
      <w:r>
        <w:rPr>
          <w:sz w:val="32"/>
          <w:szCs w:val="32"/>
        </w:rPr>
        <w:t>у</w:t>
      </w:r>
      <w:r w:rsidRPr="00085D37">
        <w:rPr>
          <w:sz w:val="32"/>
          <w:szCs w:val="32"/>
        </w:rPr>
        <w:t>сі народи світу мали культурний взаємообмін</w:t>
      </w:r>
      <w:r>
        <w:rPr>
          <w:sz w:val="32"/>
          <w:szCs w:val="32"/>
        </w:rPr>
        <w:t xml:space="preserve"> –</w:t>
      </w:r>
      <w:r w:rsidRPr="00085D37">
        <w:rPr>
          <w:sz w:val="32"/>
          <w:szCs w:val="32"/>
        </w:rPr>
        <w:t xml:space="preserve"> це стосувалося і світоглядних </w:t>
      </w:r>
      <w:r>
        <w:rPr>
          <w:sz w:val="32"/>
          <w:szCs w:val="32"/>
        </w:rPr>
        <w:t>уявлень</w:t>
      </w:r>
      <w:r w:rsidRPr="00E65C55">
        <w:rPr>
          <w:sz w:val="32"/>
          <w:szCs w:val="32"/>
        </w:rPr>
        <w:t>.</w:t>
      </w:r>
      <w:r w:rsidRPr="00085D37">
        <w:rPr>
          <w:sz w:val="32"/>
          <w:szCs w:val="32"/>
        </w:rPr>
        <w:t xml:space="preserve"> Щось вкор</w:t>
      </w:r>
      <w:r>
        <w:rPr>
          <w:sz w:val="32"/>
          <w:szCs w:val="32"/>
        </w:rPr>
        <w:t>е</w:t>
      </w:r>
      <w:r w:rsidRPr="00085D37">
        <w:rPr>
          <w:sz w:val="32"/>
          <w:szCs w:val="32"/>
        </w:rPr>
        <w:t xml:space="preserve">нилося на нашій землі </w:t>
      </w:r>
      <w:r>
        <w:rPr>
          <w:sz w:val="32"/>
          <w:szCs w:val="32"/>
        </w:rPr>
        <w:t>й набуло</w:t>
      </w:r>
      <w:r w:rsidRPr="00085D37">
        <w:rPr>
          <w:sz w:val="32"/>
          <w:szCs w:val="32"/>
        </w:rPr>
        <w:t xml:space="preserve"> національн</w:t>
      </w:r>
      <w:r>
        <w:rPr>
          <w:sz w:val="32"/>
          <w:szCs w:val="32"/>
        </w:rPr>
        <w:t>ого</w:t>
      </w:r>
      <w:r w:rsidRPr="00085D37">
        <w:rPr>
          <w:sz w:val="32"/>
          <w:szCs w:val="32"/>
        </w:rPr>
        <w:t xml:space="preserve"> характер</w:t>
      </w:r>
      <w:r>
        <w:rPr>
          <w:sz w:val="32"/>
          <w:szCs w:val="32"/>
        </w:rPr>
        <w:t>у</w:t>
      </w:r>
      <w:r w:rsidRPr="00085D37">
        <w:rPr>
          <w:sz w:val="32"/>
          <w:szCs w:val="32"/>
        </w:rPr>
        <w:t xml:space="preserve">, а щось </w:t>
      </w:r>
      <w:r>
        <w:rPr>
          <w:sz w:val="32"/>
          <w:szCs w:val="32"/>
        </w:rPr>
        <w:t xml:space="preserve">і </w:t>
      </w:r>
      <w:r w:rsidRPr="00085D37">
        <w:rPr>
          <w:sz w:val="32"/>
          <w:szCs w:val="32"/>
        </w:rPr>
        <w:t xml:space="preserve">досі тяготить </w:t>
      </w:r>
      <w:r>
        <w:rPr>
          <w:sz w:val="32"/>
          <w:szCs w:val="32"/>
        </w:rPr>
        <w:t>–</w:t>
      </w:r>
      <w:r w:rsidRPr="00085D37">
        <w:rPr>
          <w:sz w:val="32"/>
          <w:szCs w:val="32"/>
        </w:rPr>
        <w:t xml:space="preserve"> </w:t>
      </w:r>
      <w:r w:rsidRPr="004C1503">
        <w:rPr>
          <w:sz w:val="32"/>
          <w:szCs w:val="32"/>
        </w:rPr>
        <w:t>сприяє відтоку духовної та матеріальної сили</w:t>
      </w:r>
      <w:r w:rsidRPr="00085D37">
        <w:rPr>
          <w:sz w:val="32"/>
          <w:szCs w:val="32"/>
        </w:rPr>
        <w:t>. Тому ми маємо бути зацікавленими у формуван</w:t>
      </w:r>
      <w:r>
        <w:rPr>
          <w:sz w:val="32"/>
          <w:szCs w:val="32"/>
        </w:rPr>
        <w:t>ні саме рідних святощів, що духовно збагачують наш народ.</w:t>
      </w:r>
    </w:p>
    <w:p w14:paraId="2875CF4B" w14:textId="77777777" w:rsidR="00B74A84" w:rsidRPr="00085D37" w:rsidRDefault="00B74A84" w:rsidP="00B74A84">
      <w:pPr>
        <w:pStyle w:val="a3"/>
        <w:ind w:firstLine="284"/>
        <w:jc w:val="both"/>
        <w:rPr>
          <w:sz w:val="32"/>
          <w:szCs w:val="32"/>
        </w:rPr>
      </w:pPr>
      <w:r w:rsidRPr="00085D37">
        <w:rPr>
          <w:sz w:val="32"/>
          <w:szCs w:val="32"/>
        </w:rPr>
        <w:t>На самобутність народу впливало все, що його оточувало: історія, місце проживання, звичаї, промисли, побут, творчість, мова... Все це формує особливості національної віри.</w:t>
      </w:r>
    </w:p>
    <w:p w14:paraId="4A9E43B7" w14:textId="77777777" w:rsidR="00B74A84" w:rsidRPr="00085D37" w:rsidRDefault="00B74A84" w:rsidP="00B74A84">
      <w:pPr>
        <w:pStyle w:val="a3"/>
        <w:ind w:firstLine="284"/>
        <w:jc w:val="both"/>
        <w:rPr>
          <w:sz w:val="32"/>
          <w:szCs w:val="32"/>
        </w:rPr>
      </w:pPr>
      <w:r w:rsidRPr="0093653F">
        <w:rPr>
          <w:sz w:val="32"/>
          <w:szCs w:val="32"/>
        </w:rPr>
        <w:t>Світоглядні уявлення</w:t>
      </w:r>
      <w:r w:rsidRPr="00E65C55">
        <w:rPr>
          <w:sz w:val="32"/>
          <w:szCs w:val="32"/>
        </w:rPr>
        <w:t xml:space="preserve"> та </w:t>
      </w:r>
      <w:r w:rsidRPr="00085D37">
        <w:rPr>
          <w:sz w:val="32"/>
          <w:szCs w:val="32"/>
        </w:rPr>
        <w:t xml:space="preserve">мітологія </w:t>
      </w:r>
      <w:r>
        <w:rPr>
          <w:sz w:val="32"/>
          <w:szCs w:val="32"/>
        </w:rPr>
        <w:t xml:space="preserve">різних народів </w:t>
      </w:r>
      <w:r w:rsidRPr="00085D37">
        <w:rPr>
          <w:sz w:val="32"/>
          <w:szCs w:val="32"/>
        </w:rPr>
        <w:t xml:space="preserve">досить близькі, </w:t>
      </w:r>
      <w:r>
        <w:rPr>
          <w:sz w:val="32"/>
          <w:szCs w:val="32"/>
        </w:rPr>
        <w:t>однак</w:t>
      </w:r>
      <w:r w:rsidRPr="00085D37">
        <w:rPr>
          <w:sz w:val="32"/>
          <w:szCs w:val="32"/>
        </w:rPr>
        <w:t xml:space="preserve"> </w:t>
      </w:r>
      <w:r>
        <w:rPr>
          <w:sz w:val="32"/>
          <w:szCs w:val="32"/>
        </w:rPr>
        <w:t>відрізняються</w:t>
      </w:r>
      <w:r w:rsidRPr="00085D37">
        <w:rPr>
          <w:sz w:val="32"/>
          <w:szCs w:val="32"/>
        </w:rPr>
        <w:t xml:space="preserve"> віровчення</w:t>
      </w:r>
      <w:r>
        <w:rPr>
          <w:sz w:val="32"/>
          <w:szCs w:val="32"/>
        </w:rPr>
        <w:t>ми</w:t>
      </w:r>
      <w:r w:rsidRPr="00085D37">
        <w:rPr>
          <w:sz w:val="32"/>
          <w:szCs w:val="32"/>
        </w:rPr>
        <w:t xml:space="preserve">, </w:t>
      </w:r>
      <w:r>
        <w:rPr>
          <w:sz w:val="32"/>
          <w:szCs w:val="32"/>
        </w:rPr>
        <w:t>що виникали</w:t>
      </w:r>
      <w:r w:rsidRPr="00085D37">
        <w:rPr>
          <w:sz w:val="32"/>
          <w:szCs w:val="32"/>
        </w:rPr>
        <w:t xml:space="preserve"> через різн</w:t>
      </w:r>
      <w:r>
        <w:rPr>
          <w:sz w:val="32"/>
          <w:szCs w:val="32"/>
        </w:rPr>
        <w:t>і</w:t>
      </w:r>
      <w:r w:rsidRPr="00085D37">
        <w:rPr>
          <w:sz w:val="32"/>
          <w:szCs w:val="32"/>
        </w:rPr>
        <w:t xml:space="preserve"> тлумачення </w:t>
      </w:r>
      <w:r>
        <w:rPr>
          <w:sz w:val="32"/>
          <w:szCs w:val="32"/>
        </w:rPr>
        <w:t>світу</w:t>
      </w:r>
      <w:r w:rsidRPr="00085D37">
        <w:rPr>
          <w:sz w:val="32"/>
          <w:szCs w:val="32"/>
        </w:rPr>
        <w:t xml:space="preserve">. </w:t>
      </w:r>
      <w:r w:rsidRPr="00E42793">
        <w:rPr>
          <w:sz w:val="32"/>
          <w:szCs w:val="32"/>
        </w:rPr>
        <w:t>Однією з ключових ознак віри є</w:t>
      </w:r>
      <w:r w:rsidRPr="00085D37">
        <w:rPr>
          <w:sz w:val="32"/>
          <w:szCs w:val="32"/>
        </w:rPr>
        <w:t xml:space="preserve"> формування спільноти однодумців, </w:t>
      </w:r>
      <w:r w:rsidRPr="00E42793">
        <w:rPr>
          <w:sz w:val="32"/>
          <w:szCs w:val="32"/>
        </w:rPr>
        <w:t>які вибудовують своє життя навколо спільних ідей.</w:t>
      </w:r>
      <w:r w:rsidRPr="00085D37">
        <w:rPr>
          <w:sz w:val="32"/>
          <w:szCs w:val="32"/>
        </w:rPr>
        <w:t xml:space="preserve"> Тому для кожного народу, що створив </w:t>
      </w:r>
      <w:r>
        <w:rPr>
          <w:sz w:val="32"/>
          <w:szCs w:val="32"/>
        </w:rPr>
        <w:t xml:space="preserve">або прагне </w:t>
      </w:r>
      <w:r w:rsidRPr="00085D37">
        <w:rPr>
          <w:sz w:val="32"/>
          <w:szCs w:val="32"/>
        </w:rPr>
        <w:t xml:space="preserve">державу важливо сформувати національну ідею, </w:t>
      </w:r>
      <w:r>
        <w:rPr>
          <w:sz w:val="32"/>
          <w:szCs w:val="32"/>
        </w:rPr>
        <w:t>яка</w:t>
      </w:r>
      <w:r w:rsidRPr="00085D37">
        <w:rPr>
          <w:sz w:val="32"/>
          <w:szCs w:val="32"/>
        </w:rPr>
        <w:t xml:space="preserve"> працюва</w:t>
      </w:r>
      <w:r>
        <w:rPr>
          <w:sz w:val="32"/>
          <w:szCs w:val="32"/>
        </w:rPr>
        <w:t>тиме</w:t>
      </w:r>
      <w:r w:rsidRPr="00085D37">
        <w:rPr>
          <w:sz w:val="32"/>
          <w:szCs w:val="32"/>
        </w:rPr>
        <w:t xml:space="preserve"> на </w:t>
      </w:r>
      <w:r w:rsidRPr="00E65C55">
        <w:rPr>
          <w:sz w:val="32"/>
          <w:szCs w:val="32"/>
        </w:rPr>
        <w:t>благо спільноти.</w:t>
      </w:r>
    </w:p>
    <w:p w14:paraId="3498AAA8" w14:textId="77777777" w:rsidR="00B74A84" w:rsidRPr="00085D37" w:rsidRDefault="00B74A84" w:rsidP="00B74A84">
      <w:pPr>
        <w:pStyle w:val="a3"/>
        <w:ind w:firstLine="284"/>
        <w:jc w:val="both"/>
        <w:rPr>
          <w:sz w:val="32"/>
          <w:szCs w:val="32"/>
        </w:rPr>
      </w:pPr>
      <w:r w:rsidRPr="00085D37">
        <w:rPr>
          <w:sz w:val="32"/>
          <w:szCs w:val="32"/>
        </w:rPr>
        <w:lastRenderedPageBreak/>
        <w:t>Держава має бути зацікавлен</w:t>
      </w:r>
      <w:r>
        <w:rPr>
          <w:sz w:val="32"/>
          <w:szCs w:val="32"/>
        </w:rPr>
        <w:t>а</w:t>
      </w:r>
      <w:r w:rsidRPr="00085D37">
        <w:rPr>
          <w:sz w:val="32"/>
          <w:szCs w:val="32"/>
        </w:rPr>
        <w:t xml:space="preserve"> у формуванні </w:t>
      </w:r>
      <w:r w:rsidRPr="00577A6C">
        <w:rPr>
          <w:sz w:val="32"/>
          <w:szCs w:val="32"/>
        </w:rPr>
        <w:t>власної системи духовних цінностей, що допомагає її сповідникам знаходити своє місце</w:t>
      </w:r>
      <w:r>
        <w:rPr>
          <w:sz w:val="32"/>
          <w:szCs w:val="32"/>
        </w:rPr>
        <w:t>,</w:t>
      </w:r>
      <w:r w:rsidRPr="00577A6C">
        <w:rPr>
          <w:sz w:val="32"/>
          <w:szCs w:val="32"/>
        </w:rPr>
        <w:t xml:space="preserve"> як у природ</w:t>
      </w:r>
      <w:r>
        <w:rPr>
          <w:sz w:val="32"/>
          <w:szCs w:val="32"/>
        </w:rPr>
        <w:t>ному середовищі</w:t>
      </w:r>
      <w:r w:rsidRPr="00577A6C">
        <w:rPr>
          <w:sz w:val="32"/>
          <w:szCs w:val="32"/>
        </w:rPr>
        <w:t>, так і серед інших народів.</w:t>
      </w:r>
      <w:r w:rsidRPr="00E65C55">
        <w:rPr>
          <w:sz w:val="32"/>
          <w:szCs w:val="32"/>
        </w:rPr>
        <w:t xml:space="preserve"> </w:t>
      </w:r>
      <w:r w:rsidRPr="00085D37">
        <w:rPr>
          <w:sz w:val="32"/>
          <w:szCs w:val="32"/>
        </w:rPr>
        <w:t xml:space="preserve">Така Віра </w:t>
      </w:r>
      <w:r>
        <w:rPr>
          <w:sz w:val="32"/>
          <w:szCs w:val="32"/>
        </w:rPr>
        <w:t>по</w:t>
      </w:r>
      <w:r w:rsidRPr="00085D37">
        <w:rPr>
          <w:sz w:val="32"/>
          <w:szCs w:val="32"/>
        </w:rPr>
        <w:t>сил</w:t>
      </w:r>
      <w:r>
        <w:rPr>
          <w:sz w:val="32"/>
          <w:szCs w:val="32"/>
        </w:rPr>
        <w:t>ює</w:t>
      </w:r>
      <w:r w:rsidRPr="00085D37">
        <w:rPr>
          <w:sz w:val="32"/>
          <w:szCs w:val="32"/>
        </w:rPr>
        <w:t xml:space="preserve">ться, </w:t>
      </w:r>
      <w:r w:rsidRPr="00577A6C">
        <w:rPr>
          <w:sz w:val="32"/>
          <w:szCs w:val="32"/>
        </w:rPr>
        <w:t xml:space="preserve">через ушанування рідних святинь </w:t>
      </w:r>
      <w:r w:rsidRPr="00085D37">
        <w:rPr>
          <w:sz w:val="32"/>
          <w:szCs w:val="32"/>
        </w:rPr>
        <w:t xml:space="preserve">і </w:t>
      </w:r>
      <w:r>
        <w:rPr>
          <w:sz w:val="32"/>
          <w:szCs w:val="32"/>
        </w:rPr>
        <w:t xml:space="preserve">формування культу </w:t>
      </w:r>
      <w:r w:rsidRPr="00085D37">
        <w:rPr>
          <w:sz w:val="32"/>
          <w:szCs w:val="32"/>
        </w:rPr>
        <w:t xml:space="preserve">обраного Богом народу на </w:t>
      </w:r>
      <w:r>
        <w:rPr>
          <w:sz w:val="32"/>
          <w:szCs w:val="32"/>
        </w:rPr>
        <w:t>своїй</w:t>
      </w:r>
      <w:r w:rsidRPr="00085D37">
        <w:rPr>
          <w:sz w:val="32"/>
          <w:szCs w:val="32"/>
        </w:rPr>
        <w:t xml:space="preserve"> </w:t>
      </w:r>
      <w:r>
        <w:rPr>
          <w:sz w:val="32"/>
          <w:szCs w:val="32"/>
        </w:rPr>
        <w:t xml:space="preserve">священній </w:t>
      </w:r>
      <w:r w:rsidRPr="00085D37">
        <w:rPr>
          <w:sz w:val="32"/>
          <w:szCs w:val="32"/>
        </w:rPr>
        <w:t>Землі.</w:t>
      </w:r>
    </w:p>
    <w:p w14:paraId="5FD7CD70" w14:textId="77777777" w:rsidR="00B74A84" w:rsidRDefault="00B74A84" w:rsidP="00B74A84">
      <w:pPr>
        <w:pStyle w:val="a3"/>
        <w:ind w:firstLine="284"/>
        <w:jc w:val="both"/>
        <w:rPr>
          <w:sz w:val="32"/>
          <w:szCs w:val="32"/>
        </w:rPr>
      </w:pPr>
      <w:r w:rsidRPr="00085D37">
        <w:rPr>
          <w:sz w:val="32"/>
          <w:szCs w:val="32"/>
        </w:rPr>
        <w:t xml:space="preserve">Був час нав'язування </w:t>
      </w:r>
      <w:r>
        <w:rPr>
          <w:sz w:val="32"/>
          <w:szCs w:val="32"/>
        </w:rPr>
        <w:t>Русі</w:t>
      </w:r>
      <w:r w:rsidRPr="00085D37">
        <w:rPr>
          <w:sz w:val="32"/>
          <w:szCs w:val="32"/>
        </w:rPr>
        <w:t xml:space="preserve"> чужої юдо-євангельської віри. Для її звеличення був запропонований мітологічний образ апостола Андрія Первозваного, який </w:t>
      </w:r>
      <w:r>
        <w:rPr>
          <w:sz w:val="32"/>
          <w:szCs w:val="32"/>
        </w:rPr>
        <w:t xml:space="preserve">наче </w:t>
      </w:r>
      <w:r w:rsidRPr="00085D37">
        <w:rPr>
          <w:sz w:val="32"/>
          <w:szCs w:val="32"/>
        </w:rPr>
        <w:t xml:space="preserve">приніс на Русь віровчення від Ісуса Христоса. </w:t>
      </w:r>
      <w:r>
        <w:rPr>
          <w:sz w:val="32"/>
          <w:szCs w:val="32"/>
        </w:rPr>
        <w:t>Д</w:t>
      </w:r>
      <w:r w:rsidRPr="00085D37">
        <w:rPr>
          <w:sz w:val="32"/>
          <w:szCs w:val="32"/>
        </w:rPr>
        <w:t>ля державн</w:t>
      </w:r>
      <w:r>
        <w:rPr>
          <w:sz w:val="32"/>
          <w:szCs w:val="32"/>
        </w:rPr>
        <w:t>ої влади того часу було важливо</w:t>
      </w:r>
      <w:r w:rsidRPr="00085D37">
        <w:rPr>
          <w:sz w:val="32"/>
          <w:szCs w:val="32"/>
        </w:rPr>
        <w:t xml:space="preserve"> підпорядкувати свідомість мешканців Русі до чужої віри, видаючи її за рідну. Тому сталася підміна давніх мітологічних персонажів новими</w:t>
      </w:r>
      <w:r w:rsidRPr="00C361A8">
        <w:t xml:space="preserve"> </w:t>
      </w:r>
      <w:r w:rsidRPr="00C361A8">
        <w:rPr>
          <w:sz w:val="32"/>
          <w:szCs w:val="32"/>
        </w:rPr>
        <w:t>образами зі схожими функціями.</w:t>
      </w:r>
    </w:p>
    <w:p w14:paraId="74F13CCB" w14:textId="77777777" w:rsidR="00B74A84" w:rsidRPr="00085D37" w:rsidRDefault="00B74A84" w:rsidP="00B74A84">
      <w:pPr>
        <w:pStyle w:val="a3"/>
        <w:ind w:firstLine="284"/>
        <w:jc w:val="both"/>
        <w:rPr>
          <w:sz w:val="32"/>
          <w:szCs w:val="32"/>
        </w:rPr>
      </w:pPr>
      <w:r>
        <w:rPr>
          <w:sz w:val="32"/>
          <w:szCs w:val="32"/>
        </w:rPr>
        <w:t>Л</w:t>
      </w:r>
      <w:r w:rsidRPr="00085D37">
        <w:rPr>
          <w:sz w:val="32"/>
          <w:szCs w:val="32"/>
        </w:rPr>
        <w:t xml:space="preserve">юдям і зараз продовжують брехати, причому роблять це </w:t>
      </w:r>
      <w:r>
        <w:rPr>
          <w:sz w:val="32"/>
          <w:szCs w:val="32"/>
        </w:rPr>
        <w:t>не тільки церковники, а й особи</w:t>
      </w:r>
      <w:r w:rsidRPr="00085D37">
        <w:rPr>
          <w:sz w:val="32"/>
          <w:szCs w:val="32"/>
        </w:rPr>
        <w:t xml:space="preserve"> з науковими званнями, задовольняючи релігійні потреби чужої </w:t>
      </w:r>
      <w:r>
        <w:rPr>
          <w:sz w:val="32"/>
          <w:szCs w:val="32"/>
        </w:rPr>
        <w:t>для нас</w:t>
      </w:r>
      <w:r w:rsidRPr="00085D37">
        <w:rPr>
          <w:sz w:val="32"/>
          <w:szCs w:val="32"/>
        </w:rPr>
        <w:t xml:space="preserve"> віри. Одні для "красного слівця" аби показати значимість нашого краю, бо його </w:t>
      </w:r>
      <w:r>
        <w:rPr>
          <w:sz w:val="32"/>
          <w:szCs w:val="32"/>
        </w:rPr>
        <w:t>о</w:t>
      </w:r>
      <w:r w:rsidRPr="00085D37">
        <w:rPr>
          <w:sz w:val="32"/>
          <w:szCs w:val="32"/>
        </w:rPr>
        <w:t>святив сам апостол Андрій. Інші</w:t>
      </w:r>
      <w:r>
        <w:rPr>
          <w:sz w:val="32"/>
          <w:szCs w:val="32"/>
        </w:rPr>
        <w:t>,</w:t>
      </w:r>
      <w:r w:rsidRPr="00085D37">
        <w:rPr>
          <w:sz w:val="32"/>
          <w:szCs w:val="32"/>
        </w:rPr>
        <w:t xml:space="preserve"> посилаючись тільки на легенду про подорож Андрія Дніпром в "Повісті врем'яних літ"</w:t>
      </w:r>
      <w:r>
        <w:rPr>
          <w:sz w:val="32"/>
          <w:szCs w:val="32"/>
        </w:rPr>
        <w:t>,</w:t>
      </w:r>
      <w:r w:rsidRPr="00085D37">
        <w:rPr>
          <w:sz w:val="32"/>
          <w:szCs w:val="32"/>
        </w:rPr>
        <w:t xml:space="preserve"> </w:t>
      </w:r>
      <w:r>
        <w:rPr>
          <w:sz w:val="32"/>
          <w:szCs w:val="32"/>
        </w:rPr>
        <w:t>доводять</w:t>
      </w:r>
      <w:r w:rsidRPr="00085D37">
        <w:rPr>
          <w:sz w:val="32"/>
          <w:szCs w:val="32"/>
        </w:rPr>
        <w:t>, що це вже історичн</w:t>
      </w:r>
      <w:r>
        <w:rPr>
          <w:sz w:val="32"/>
          <w:szCs w:val="32"/>
        </w:rPr>
        <w:t>ий</w:t>
      </w:r>
      <w:r w:rsidRPr="00085D37">
        <w:rPr>
          <w:sz w:val="32"/>
          <w:szCs w:val="32"/>
        </w:rPr>
        <w:t xml:space="preserve"> факт. І постають в Україні храми і пам'ятники цьому апостолу, ставлячи в його заслуги не тільки хрещення, а й взагалі виникнення життя на наших "пустощах".</w:t>
      </w:r>
      <w:r>
        <w:rPr>
          <w:sz w:val="32"/>
          <w:szCs w:val="32"/>
        </w:rPr>
        <w:t xml:space="preserve"> А самим вірянам не забувають нагадувати, що ця "святість" прийшла до нас із самого Ізраїлю, наче своєї й не мали.</w:t>
      </w:r>
    </w:p>
    <w:p w14:paraId="65B6224B" w14:textId="77777777" w:rsidR="00B74A84" w:rsidRPr="00085D37" w:rsidRDefault="00B74A84" w:rsidP="00B74A84">
      <w:pPr>
        <w:pStyle w:val="a3"/>
        <w:ind w:firstLine="284"/>
        <w:jc w:val="both"/>
        <w:rPr>
          <w:sz w:val="32"/>
          <w:szCs w:val="32"/>
        </w:rPr>
      </w:pPr>
      <w:r w:rsidRPr="00085D37">
        <w:rPr>
          <w:sz w:val="32"/>
          <w:szCs w:val="32"/>
        </w:rPr>
        <w:t xml:space="preserve">Візьмемо і ми на себе місію прояснити людям, кого ж дійсно </w:t>
      </w:r>
      <w:r>
        <w:rPr>
          <w:sz w:val="32"/>
          <w:szCs w:val="32"/>
        </w:rPr>
        <w:t>приховали від нас</w:t>
      </w:r>
      <w:r w:rsidRPr="00085D37">
        <w:rPr>
          <w:sz w:val="32"/>
          <w:szCs w:val="32"/>
        </w:rPr>
        <w:t xml:space="preserve"> за </w:t>
      </w:r>
      <w:r>
        <w:rPr>
          <w:sz w:val="32"/>
          <w:szCs w:val="32"/>
        </w:rPr>
        <w:t xml:space="preserve">образом </w:t>
      </w:r>
      <w:r w:rsidRPr="00085D37">
        <w:rPr>
          <w:sz w:val="32"/>
          <w:szCs w:val="32"/>
        </w:rPr>
        <w:t xml:space="preserve">Андрія Первозваного. </w:t>
      </w:r>
      <w:r w:rsidRPr="004C000E">
        <w:rPr>
          <w:sz w:val="32"/>
          <w:szCs w:val="32"/>
        </w:rPr>
        <w:t>У цій статті розглядаються мітологічні та символічні аспекти</w:t>
      </w:r>
      <w:r w:rsidRPr="00085D37">
        <w:rPr>
          <w:sz w:val="32"/>
          <w:szCs w:val="32"/>
        </w:rPr>
        <w:t xml:space="preserve"> </w:t>
      </w:r>
      <w:r>
        <w:rPr>
          <w:sz w:val="32"/>
          <w:szCs w:val="32"/>
        </w:rPr>
        <w:t xml:space="preserve">апостола </w:t>
      </w:r>
      <w:r w:rsidRPr="004C000E">
        <w:rPr>
          <w:sz w:val="32"/>
          <w:szCs w:val="32"/>
        </w:rPr>
        <w:t>й проводиться їх порівняння з різними віруваннями</w:t>
      </w:r>
      <w:r w:rsidRPr="00085D37">
        <w:rPr>
          <w:sz w:val="32"/>
          <w:szCs w:val="32"/>
        </w:rPr>
        <w:t>.</w:t>
      </w:r>
    </w:p>
    <w:p w14:paraId="174E7C7A" w14:textId="77777777" w:rsidR="00B74A84" w:rsidRPr="00085D37" w:rsidRDefault="00B74A84" w:rsidP="00B74A84">
      <w:pPr>
        <w:pStyle w:val="a3"/>
        <w:ind w:firstLine="284"/>
        <w:jc w:val="both"/>
        <w:rPr>
          <w:b/>
          <w:sz w:val="32"/>
          <w:szCs w:val="32"/>
        </w:rPr>
      </w:pPr>
    </w:p>
    <w:p w14:paraId="390A1702" w14:textId="77777777" w:rsidR="00B74A84" w:rsidRPr="00C90D7C" w:rsidRDefault="00B74A84" w:rsidP="00B74A84">
      <w:pPr>
        <w:pStyle w:val="a3"/>
        <w:ind w:firstLine="284"/>
        <w:jc w:val="both"/>
        <w:rPr>
          <w:b/>
          <w:sz w:val="32"/>
          <w:szCs w:val="32"/>
        </w:rPr>
      </w:pPr>
      <w:r>
        <w:rPr>
          <w:b/>
          <w:sz w:val="32"/>
          <w:szCs w:val="32"/>
        </w:rPr>
        <w:t>Легенди</w:t>
      </w:r>
      <w:r w:rsidRPr="00C90D7C">
        <w:rPr>
          <w:b/>
          <w:sz w:val="32"/>
          <w:szCs w:val="32"/>
        </w:rPr>
        <w:t xml:space="preserve"> з літопису</w:t>
      </w:r>
    </w:p>
    <w:p w14:paraId="53217487" w14:textId="0638BC67" w:rsidR="00B74A84" w:rsidRPr="00C90D7C" w:rsidRDefault="00B74A84" w:rsidP="00B74A84">
      <w:pPr>
        <w:pStyle w:val="a3"/>
        <w:ind w:firstLine="284"/>
        <w:jc w:val="both"/>
        <w:rPr>
          <w:sz w:val="32"/>
          <w:szCs w:val="32"/>
        </w:rPr>
      </w:pPr>
      <w:r w:rsidRPr="00C90D7C">
        <w:rPr>
          <w:rFonts w:eastAsia="Times New Roman"/>
          <w:noProof/>
          <w:color w:val="F2132D"/>
          <w:sz w:val="32"/>
          <w:szCs w:val="32"/>
          <w:lang w:eastAsia="uk-UA"/>
        </w:rPr>
        <w:drawing>
          <wp:anchor distT="0" distB="0" distL="114300" distR="114300" simplePos="0" relativeHeight="251723776" behindDoc="0" locked="0" layoutInCell="1" allowOverlap="1" wp14:anchorId="2DAC20D9" wp14:editId="0AE84E31">
            <wp:simplePos x="0" y="0"/>
            <wp:positionH relativeFrom="column">
              <wp:posOffset>4766310</wp:posOffset>
            </wp:positionH>
            <wp:positionV relativeFrom="paragraph">
              <wp:posOffset>946785</wp:posOffset>
            </wp:positionV>
            <wp:extent cx="1322705" cy="1628140"/>
            <wp:effectExtent l="0" t="0" r="0" b="0"/>
            <wp:wrapSquare wrapText="bothSides"/>
            <wp:docPr id="28" name="Рисунок 28" descr="https://2.bp.blogspot.com/-_oxh4WN7AAY/WE8NVCRz6DI/AAAAAAAAHtA/m70MURJaxf8F5ItFR7OeIorSTuB2Hc1cQCLcB/s320/07.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2.bp.blogspot.com/-_oxh4WN7AAY/WE8NVCRz6DI/AAAAAAAAHtA/m70MURJaxf8F5ItFR7OeIorSTuB2Hc1cQCLcB/s320/07.jpg">
                      <a:hlinkClick r:id="rId15"/>
                    </pic:cNvPr>
                    <pic:cNvPicPr>
                      <a:picLocks noChangeAspect="1" noChangeArrowheads="1"/>
                    </pic:cNvPicPr>
                  </pic:nvPicPr>
                  <pic:blipFill>
                    <a:blip r:embed="rId16">
                      <a:extLst>
                        <a:ext uri="{BEBA8EAE-BF5A-486C-A8C5-ECC9F3942E4B}">
                          <a14:imgProps xmlns:a14="http://schemas.microsoft.com/office/drawing/2010/main">
                            <a14:imgLayer r:embed="rId17">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1322705" cy="1628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0D7C">
        <w:rPr>
          <w:sz w:val="32"/>
          <w:szCs w:val="32"/>
        </w:rPr>
        <w:t xml:space="preserve">Михайло </w:t>
      </w:r>
      <w:proofErr w:type="spellStart"/>
      <w:r w:rsidRPr="00C90D7C">
        <w:rPr>
          <w:sz w:val="32"/>
          <w:szCs w:val="32"/>
        </w:rPr>
        <w:t>Сєряков</w:t>
      </w:r>
      <w:proofErr w:type="spellEnd"/>
      <w:r w:rsidRPr="00C90D7C">
        <w:rPr>
          <w:sz w:val="32"/>
          <w:szCs w:val="32"/>
        </w:rPr>
        <w:t xml:space="preserve"> зазначає, що </w:t>
      </w:r>
      <w:r w:rsidRPr="008E7536">
        <w:rPr>
          <w:sz w:val="32"/>
          <w:szCs w:val="32"/>
        </w:rPr>
        <w:t>наприкінці</w:t>
      </w:r>
      <w:r>
        <w:rPr>
          <w:sz w:val="32"/>
          <w:szCs w:val="32"/>
        </w:rPr>
        <w:t xml:space="preserve"> ХІ ст. культ </w:t>
      </w:r>
      <w:proofErr w:type="spellStart"/>
      <w:r>
        <w:rPr>
          <w:sz w:val="32"/>
          <w:szCs w:val="32"/>
        </w:rPr>
        <w:t>св</w:t>
      </w:r>
      <w:proofErr w:type="spellEnd"/>
      <w:r>
        <w:rPr>
          <w:sz w:val="32"/>
          <w:szCs w:val="32"/>
        </w:rPr>
        <w:t xml:space="preserve">. Климента як небесного патрона Русі </w:t>
      </w:r>
      <w:r w:rsidRPr="008E7536">
        <w:rPr>
          <w:sz w:val="32"/>
          <w:szCs w:val="32"/>
        </w:rPr>
        <w:t>почав поступово</w:t>
      </w:r>
      <w:r>
        <w:rPr>
          <w:sz w:val="32"/>
          <w:szCs w:val="32"/>
        </w:rPr>
        <w:t xml:space="preserve"> витіснятися культом апостола Андрія. </w:t>
      </w:r>
      <w:r w:rsidRPr="008E7536">
        <w:rPr>
          <w:sz w:val="32"/>
          <w:szCs w:val="32"/>
        </w:rPr>
        <w:t>За часів</w:t>
      </w:r>
      <w:r w:rsidRPr="00C90D7C">
        <w:rPr>
          <w:sz w:val="32"/>
          <w:szCs w:val="32"/>
        </w:rPr>
        <w:t xml:space="preserve"> Володимир</w:t>
      </w:r>
      <w:r>
        <w:rPr>
          <w:sz w:val="32"/>
          <w:szCs w:val="32"/>
        </w:rPr>
        <w:t>а</w:t>
      </w:r>
      <w:r w:rsidRPr="00C90D7C">
        <w:rPr>
          <w:sz w:val="32"/>
          <w:szCs w:val="32"/>
        </w:rPr>
        <w:t xml:space="preserve"> Мономах</w:t>
      </w:r>
      <w:r>
        <w:rPr>
          <w:sz w:val="32"/>
          <w:szCs w:val="32"/>
        </w:rPr>
        <w:t>а</w:t>
      </w:r>
      <w:r w:rsidRPr="00C90D7C">
        <w:rPr>
          <w:sz w:val="32"/>
          <w:szCs w:val="32"/>
        </w:rPr>
        <w:t xml:space="preserve"> літопис бу</w:t>
      </w:r>
      <w:r>
        <w:rPr>
          <w:sz w:val="32"/>
          <w:szCs w:val="32"/>
        </w:rPr>
        <w:t>ло</w:t>
      </w:r>
      <w:r w:rsidRPr="00C90D7C">
        <w:rPr>
          <w:sz w:val="32"/>
          <w:szCs w:val="32"/>
        </w:rPr>
        <w:t xml:space="preserve"> відредагован</w:t>
      </w:r>
      <w:r>
        <w:rPr>
          <w:sz w:val="32"/>
          <w:szCs w:val="32"/>
        </w:rPr>
        <w:t>о</w:t>
      </w:r>
      <w:r w:rsidRPr="00C90D7C">
        <w:rPr>
          <w:sz w:val="32"/>
          <w:szCs w:val="32"/>
        </w:rPr>
        <w:t xml:space="preserve">, </w:t>
      </w:r>
      <w:r>
        <w:rPr>
          <w:sz w:val="32"/>
          <w:szCs w:val="32"/>
        </w:rPr>
        <w:t>внаслідок</w:t>
      </w:r>
      <w:r w:rsidRPr="00C90D7C">
        <w:rPr>
          <w:sz w:val="32"/>
          <w:szCs w:val="32"/>
        </w:rPr>
        <w:t xml:space="preserve"> чо</w:t>
      </w:r>
      <w:r>
        <w:rPr>
          <w:sz w:val="32"/>
          <w:szCs w:val="32"/>
        </w:rPr>
        <w:t>го</w:t>
      </w:r>
      <w:r w:rsidRPr="00C90D7C">
        <w:rPr>
          <w:sz w:val="32"/>
          <w:szCs w:val="32"/>
        </w:rPr>
        <w:t xml:space="preserve"> </w:t>
      </w:r>
      <w:r>
        <w:rPr>
          <w:sz w:val="32"/>
          <w:szCs w:val="32"/>
        </w:rPr>
        <w:t>в</w:t>
      </w:r>
      <w:r w:rsidRPr="00C90D7C">
        <w:rPr>
          <w:sz w:val="32"/>
          <w:szCs w:val="32"/>
        </w:rPr>
        <w:t xml:space="preserve"> ньому з'явився образ апостола Андрія як першого вчителя і покровителя Русі. </w:t>
      </w:r>
      <w:r w:rsidRPr="00C90D7C">
        <w:rPr>
          <w:b/>
          <w:sz w:val="32"/>
          <w:szCs w:val="32"/>
        </w:rPr>
        <w:t>[</w:t>
      </w:r>
      <w:r>
        <w:rPr>
          <w:b/>
          <w:sz w:val="32"/>
          <w:szCs w:val="32"/>
        </w:rPr>
        <w:t>див. 16</w:t>
      </w:r>
      <w:r w:rsidRPr="00C90D7C">
        <w:rPr>
          <w:b/>
          <w:sz w:val="32"/>
          <w:szCs w:val="32"/>
        </w:rPr>
        <w:t>, 139</w:t>
      </w:r>
      <w:r>
        <w:rPr>
          <w:b/>
          <w:sz w:val="32"/>
          <w:szCs w:val="32"/>
        </w:rPr>
        <w:t>, 365</w:t>
      </w:r>
      <w:r w:rsidRPr="00C90D7C">
        <w:rPr>
          <w:b/>
          <w:sz w:val="32"/>
          <w:szCs w:val="32"/>
        </w:rPr>
        <w:t>]</w:t>
      </w:r>
      <w:r w:rsidRPr="00C90D7C">
        <w:rPr>
          <w:sz w:val="32"/>
          <w:szCs w:val="32"/>
        </w:rPr>
        <w:t>.</w:t>
      </w:r>
    </w:p>
    <w:p w14:paraId="45803FDA" w14:textId="47B35F26" w:rsidR="00B74A84" w:rsidRPr="00C90D7C" w:rsidRDefault="00B74A84" w:rsidP="00B74A84">
      <w:pPr>
        <w:pStyle w:val="a3"/>
        <w:ind w:firstLine="284"/>
        <w:jc w:val="both"/>
        <w:rPr>
          <w:sz w:val="32"/>
          <w:szCs w:val="32"/>
        </w:rPr>
      </w:pPr>
      <w:r>
        <w:rPr>
          <w:sz w:val="32"/>
          <w:szCs w:val="32"/>
        </w:rPr>
        <w:t>На</w:t>
      </w:r>
      <w:r w:rsidRPr="00C90D7C">
        <w:rPr>
          <w:sz w:val="32"/>
          <w:szCs w:val="32"/>
        </w:rPr>
        <w:t xml:space="preserve">ведемо уривок </w:t>
      </w:r>
      <w:r>
        <w:rPr>
          <w:sz w:val="32"/>
          <w:szCs w:val="32"/>
        </w:rPr>
        <w:t>і</w:t>
      </w:r>
      <w:r w:rsidRPr="00C90D7C">
        <w:rPr>
          <w:sz w:val="32"/>
          <w:szCs w:val="32"/>
        </w:rPr>
        <w:t>з "Повісті врем'яних літ":</w:t>
      </w:r>
    </w:p>
    <w:p w14:paraId="641E5BBF" w14:textId="12742163" w:rsidR="00B74A84" w:rsidRPr="00C90D7C" w:rsidRDefault="00B74A84" w:rsidP="00B74A84">
      <w:pPr>
        <w:pStyle w:val="a3"/>
        <w:ind w:firstLine="284"/>
        <w:jc w:val="both"/>
        <w:rPr>
          <w:sz w:val="32"/>
          <w:szCs w:val="32"/>
        </w:rPr>
      </w:pPr>
      <w:r w:rsidRPr="00C90D7C">
        <w:rPr>
          <w:sz w:val="32"/>
          <w:szCs w:val="32"/>
        </w:rPr>
        <w:t xml:space="preserve">"Як ото говорили, коли Андрій учив у </w:t>
      </w:r>
      <w:proofErr w:type="spellStart"/>
      <w:r w:rsidRPr="00C90D7C">
        <w:rPr>
          <w:sz w:val="32"/>
          <w:szCs w:val="32"/>
        </w:rPr>
        <w:t>Синопі</w:t>
      </w:r>
      <w:proofErr w:type="spellEnd"/>
      <w:r w:rsidRPr="00C90D7C">
        <w:rPr>
          <w:sz w:val="32"/>
          <w:szCs w:val="32"/>
        </w:rPr>
        <w:t xml:space="preserve"> і прийшов у [город] Корсунь, він довідався, що од Корсуня близько устя Дніпрове. І захотів він піти в Рим, і прибув в устя Дніпрове, і звідти рушив по </w:t>
      </w:r>
      <w:r w:rsidRPr="00C90D7C">
        <w:rPr>
          <w:sz w:val="32"/>
          <w:szCs w:val="32"/>
        </w:rPr>
        <w:lastRenderedPageBreak/>
        <w:t>Дніпру вгору, і за приреченням божим прийшов і став під горами на березі.</w:t>
      </w:r>
    </w:p>
    <w:p w14:paraId="7BB28826" w14:textId="770B43E6" w:rsidR="00B74A84" w:rsidRDefault="00B74A84" w:rsidP="00B74A84">
      <w:pPr>
        <w:pStyle w:val="a3"/>
        <w:ind w:firstLine="284"/>
        <w:jc w:val="both"/>
        <w:rPr>
          <w:sz w:val="32"/>
          <w:szCs w:val="32"/>
        </w:rPr>
      </w:pPr>
      <w:r w:rsidRPr="00C90D7C">
        <w:rPr>
          <w:sz w:val="32"/>
          <w:szCs w:val="32"/>
        </w:rPr>
        <w:t xml:space="preserve">А на другий день, уставши, сказав він ученикам своїм, які були з ним: "Бачите ви гори сі? Так от, на сих горах </w:t>
      </w:r>
      <w:proofErr w:type="spellStart"/>
      <w:r w:rsidRPr="00C90D7C">
        <w:rPr>
          <w:sz w:val="32"/>
          <w:szCs w:val="32"/>
        </w:rPr>
        <w:t>возсіяє</w:t>
      </w:r>
      <w:proofErr w:type="spellEnd"/>
      <w:r w:rsidRPr="00C90D7C">
        <w:rPr>
          <w:sz w:val="32"/>
          <w:szCs w:val="32"/>
        </w:rPr>
        <w:t xml:space="preserve"> благодать божа, і буде город великий, і церков багато воздвигне бог". І зійшов він на гори сі, і благословив їх, і поставив хреста. І, поклонившись богу, він спустився з гори </w:t>
      </w:r>
      <w:proofErr w:type="spellStart"/>
      <w:r w:rsidRPr="00C90D7C">
        <w:rPr>
          <w:sz w:val="32"/>
          <w:szCs w:val="32"/>
        </w:rPr>
        <w:t>сеї</w:t>
      </w:r>
      <w:proofErr w:type="spellEnd"/>
      <w:r w:rsidRPr="00C90D7C">
        <w:rPr>
          <w:sz w:val="32"/>
          <w:szCs w:val="32"/>
        </w:rPr>
        <w:t xml:space="preserve">, де опісля постав Київ, і рушив по Дніпру вгору. І прибув він до словен, де ото нині Новгород, і, побачивши людей, тут сущих, – який їхній </w:t>
      </w:r>
      <w:proofErr w:type="spellStart"/>
      <w:r w:rsidRPr="00C90D7C">
        <w:rPr>
          <w:sz w:val="32"/>
          <w:szCs w:val="32"/>
        </w:rPr>
        <w:t>обичай</w:t>
      </w:r>
      <w:proofErr w:type="spellEnd"/>
      <w:r w:rsidRPr="00C90D7C">
        <w:rPr>
          <w:sz w:val="32"/>
          <w:szCs w:val="32"/>
        </w:rPr>
        <w:t xml:space="preserve">, і як вони миються і </w:t>
      </w:r>
      <w:proofErr w:type="spellStart"/>
      <w:r w:rsidRPr="00C90D7C">
        <w:rPr>
          <w:sz w:val="32"/>
          <w:szCs w:val="32"/>
        </w:rPr>
        <w:t>хвощуться</w:t>
      </w:r>
      <w:proofErr w:type="spellEnd"/>
      <w:r w:rsidRPr="00C90D7C">
        <w:rPr>
          <w:sz w:val="32"/>
          <w:szCs w:val="32"/>
        </w:rPr>
        <w:t xml:space="preserve">, – здивувався їм. І пішов він у Варяги, і прибув у Рим... </w:t>
      </w:r>
      <w:r w:rsidRPr="001E6540">
        <w:rPr>
          <w:sz w:val="32"/>
          <w:szCs w:val="32"/>
        </w:rPr>
        <w:t xml:space="preserve">побувши в Римі, прийшов у </w:t>
      </w:r>
      <w:proofErr w:type="spellStart"/>
      <w:r w:rsidRPr="001E6540">
        <w:rPr>
          <w:sz w:val="32"/>
          <w:szCs w:val="32"/>
        </w:rPr>
        <w:t>Синоп</w:t>
      </w:r>
      <w:proofErr w:type="spellEnd"/>
      <w:r w:rsidRPr="001E6540">
        <w:rPr>
          <w:sz w:val="32"/>
          <w:szCs w:val="32"/>
        </w:rPr>
        <w:t>".</w:t>
      </w:r>
    </w:p>
    <w:p w14:paraId="0B1E0AE0" w14:textId="77777777" w:rsidR="00B74A84" w:rsidRPr="00C90D7C" w:rsidRDefault="00B74A84" w:rsidP="00B74A84">
      <w:pPr>
        <w:pStyle w:val="a3"/>
        <w:ind w:firstLine="284"/>
        <w:jc w:val="both"/>
        <w:rPr>
          <w:sz w:val="32"/>
          <w:szCs w:val="32"/>
        </w:rPr>
      </w:pPr>
      <w:r>
        <w:rPr>
          <w:sz w:val="32"/>
          <w:szCs w:val="32"/>
        </w:rPr>
        <w:t>А</w:t>
      </w:r>
      <w:r w:rsidRPr="001E6540">
        <w:rPr>
          <w:sz w:val="32"/>
          <w:szCs w:val="32"/>
        </w:rPr>
        <w:t>втор перекладу літопису Леонід Махновець</w:t>
      </w:r>
      <w:r>
        <w:rPr>
          <w:sz w:val="32"/>
          <w:szCs w:val="32"/>
        </w:rPr>
        <w:t xml:space="preserve"> зазначає</w:t>
      </w:r>
      <w:r w:rsidRPr="001E6540">
        <w:rPr>
          <w:sz w:val="32"/>
          <w:szCs w:val="32"/>
        </w:rPr>
        <w:t>,</w:t>
      </w:r>
      <w:r>
        <w:rPr>
          <w:sz w:val="32"/>
          <w:szCs w:val="32"/>
        </w:rPr>
        <w:t xml:space="preserve"> що</w:t>
      </w:r>
      <w:r w:rsidRPr="001E6540">
        <w:rPr>
          <w:sz w:val="32"/>
          <w:szCs w:val="32"/>
        </w:rPr>
        <w:t xml:space="preserve"> "відомості про цю легендарну подорож Андрія на Русь є і в грецьких апокрифах про діяння апостола." </w:t>
      </w:r>
      <w:r w:rsidRPr="001E6540">
        <w:rPr>
          <w:b/>
          <w:sz w:val="32"/>
          <w:szCs w:val="32"/>
        </w:rPr>
        <w:t>[</w:t>
      </w:r>
      <w:r>
        <w:rPr>
          <w:b/>
          <w:sz w:val="32"/>
          <w:szCs w:val="32"/>
        </w:rPr>
        <w:t>див. 10</w:t>
      </w:r>
      <w:r w:rsidRPr="001E6540">
        <w:rPr>
          <w:b/>
          <w:sz w:val="32"/>
          <w:szCs w:val="32"/>
        </w:rPr>
        <w:t>, 3,4]</w:t>
      </w:r>
      <w:r w:rsidRPr="001E6540">
        <w:rPr>
          <w:sz w:val="32"/>
          <w:szCs w:val="32"/>
        </w:rPr>
        <w:t>. Д</w:t>
      </w:r>
      <w:r>
        <w:rPr>
          <w:sz w:val="32"/>
          <w:szCs w:val="32"/>
        </w:rPr>
        <w:t>ослідників д</w:t>
      </w:r>
      <w:r w:rsidRPr="001E6540">
        <w:rPr>
          <w:sz w:val="32"/>
          <w:szCs w:val="32"/>
        </w:rPr>
        <w:t>ивує маршрут подорожі, адже ходив Андрій у Рим якимось манівцями навколо Європи.</w:t>
      </w:r>
    </w:p>
    <w:p w14:paraId="1A93EA9A" w14:textId="77777777" w:rsidR="00B74A84" w:rsidRDefault="00B74A84" w:rsidP="00B74A84">
      <w:pPr>
        <w:pStyle w:val="a3"/>
        <w:ind w:firstLine="284"/>
        <w:jc w:val="both"/>
        <w:rPr>
          <w:b/>
          <w:sz w:val="32"/>
          <w:szCs w:val="32"/>
        </w:rPr>
      </w:pPr>
    </w:p>
    <w:p w14:paraId="379BC467" w14:textId="77777777" w:rsidR="00B74A84" w:rsidRPr="00C90D7C" w:rsidRDefault="00B74A84" w:rsidP="00B74A84">
      <w:pPr>
        <w:pStyle w:val="a3"/>
        <w:ind w:firstLine="284"/>
        <w:jc w:val="both"/>
        <w:rPr>
          <w:b/>
          <w:sz w:val="32"/>
          <w:szCs w:val="32"/>
        </w:rPr>
      </w:pPr>
      <w:r w:rsidRPr="00C90D7C">
        <w:rPr>
          <w:b/>
          <w:sz w:val="32"/>
          <w:szCs w:val="32"/>
        </w:rPr>
        <w:t>Інші легенди</w:t>
      </w:r>
    </w:p>
    <w:p w14:paraId="6DCA6E92" w14:textId="77777777" w:rsidR="00B74A84" w:rsidRPr="00C90D7C" w:rsidRDefault="00B74A84" w:rsidP="00B74A84">
      <w:pPr>
        <w:pStyle w:val="a3"/>
        <w:ind w:firstLine="284"/>
        <w:jc w:val="both"/>
        <w:rPr>
          <w:sz w:val="32"/>
          <w:szCs w:val="32"/>
        </w:rPr>
      </w:pPr>
      <w:r w:rsidRPr="007430F3">
        <w:rPr>
          <w:sz w:val="32"/>
          <w:szCs w:val="32"/>
        </w:rPr>
        <w:t xml:space="preserve">Окрім літописного свідчення, існують численні народні перекази про апостола Андрія, який нібито подорожував Дніпром і дістався Києва, а далі </w:t>
      </w:r>
      <w:r>
        <w:rPr>
          <w:sz w:val="32"/>
          <w:szCs w:val="32"/>
        </w:rPr>
        <w:t>–</w:t>
      </w:r>
      <w:r w:rsidRPr="007430F3">
        <w:rPr>
          <w:sz w:val="32"/>
          <w:szCs w:val="32"/>
        </w:rPr>
        <w:t xml:space="preserve"> острова </w:t>
      </w:r>
      <w:proofErr w:type="spellStart"/>
      <w:r w:rsidRPr="007430F3">
        <w:rPr>
          <w:sz w:val="32"/>
          <w:szCs w:val="32"/>
        </w:rPr>
        <w:t>Валаама</w:t>
      </w:r>
      <w:proofErr w:type="spellEnd"/>
      <w:r w:rsidRPr="00C90D7C">
        <w:rPr>
          <w:sz w:val="32"/>
          <w:szCs w:val="32"/>
        </w:rPr>
        <w:t xml:space="preserve"> в Ладозькому озері. Вважається, що на тому острові було колись головне святилище Велеса і Перуна. Все це є трансформація прадавніх мітів Подніпров'я про Індру-</w:t>
      </w:r>
      <w:proofErr w:type="spellStart"/>
      <w:r w:rsidRPr="00C90D7C">
        <w:rPr>
          <w:sz w:val="32"/>
          <w:szCs w:val="32"/>
        </w:rPr>
        <w:t>Андру</w:t>
      </w:r>
      <w:proofErr w:type="spellEnd"/>
      <w:r w:rsidRPr="00C90D7C">
        <w:rPr>
          <w:sz w:val="32"/>
          <w:szCs w:val="32"/>
        </w:rPr>
        <w:t xml:space="preserve"> </w:t>
      </w:r>
      <w:r w:rsidRPr="00C90D7C">
        <w:rPr>
          <w:b/>
          <w:sz w:val="32"/>
          <w:szCs w:val="32"/>
        </w:rPr>
        <w:t>[</w:t>
      </w:r>
      <w:r>
        <w:rPr>
          <w:b/>
          <w:sz w:val="32"/>
          <w:szCs w:val="32"/>
        </w:rPr>
        <w:t>див. 21</w:t>
      </w:r>
      <w:r w:rsidRPr="00C90D7C">
        <w:rPr>
          <w:b/>
          <w:sz w:val="32"/>
          <w:szCs w:val="32"/>
        </w:rPr>
        <w:t>, 266]</w:t>
      </w:r>
      <w:r w:rsidRPr="00C90D7C">
        <w:rPr>
          <w:sz w:val="32"/>
          <w:szCs w:val="32"/>
        </w:rPr>
        <w:t xml:space="preserve">, тому немає ніяких підстав вважати події, що пов'язані з </w:t>
      </w:r>
      <w:proofErr w:type="spellStart"/>
      <w:r w:rsidRPr="00C90D7C">
        <w:rPr>
          <w:sz w:val="32"/>
          <w:szCs w:val="32"/>
        </w:rPr>
        <w:t>ап</w:t>
      </w:r>
      <w:proofErr w:type="spellEnd"/>
      <w:r w:rsidRPr="00C90D7C">
        <w:rPr>
          <w:sz w:val="32"/>
          <w:szCs w:val="32"/>
        </w:rPr>
        <w:t>. Андрієм історичними.</w:t>
      </w:r>
    </w:p>
    <w:p w14:paraId="0A00B800" w14:textId="77777777" w:rsidR="00B74A84" w:rsidRDefault="00B74A84" w:rsidP="00B74A84">
      <w:pPr>
        <w:pStyle w:val="a3"/>
        <w:ind w:firstLine="284"/>
        <w:jc w:val="both"/>
        <w:rPr>
          <w:sz w:val="32"/>
          <w:szCs w:val="32"/>
        </w:rPr>
      </w:pPr>
      <w:r>
        <w:rPr>
          <w:sz w:val="32"/>
          <w:szCs w:val="32"/>
        </w:rPr>
        <w:t xml:space="preserve">Відомий </w:t>
      </w:r>
      <w:r w:rsidRPr="001B074F">
        <w:rPr>
          <w:sz w:val="32"/>
          <w:szCs w:val="32"/>
        </w:rPr>
        <w:t>краєзнавець, археолог, етнограф і фольклорист</w:t>
      </w:r>
      <w:r>
        <w:rPr>
          <w:sz w:val="32"/>
          <w:szCs w:val="32"/>
        </w:rPr>
        <w:t xml:space="preserve"> </w:t>
      </w:r>
      <w:r w:rsidRPr="00C90D7C">
        <w:rPr>
          <w:sz w:val="32"/>
          <w:szCs w:val="32"/>
        </w:rPr>
        <w:t xml:space="preserve">Яків Новицький подає </w:t>
      </w:r>
      <w:r>
        <w:rPr>
          <w:sz w:val="32"/>
          <w:szCs w:val="32"/>
        </w:rPr>
        <w:t xml:space="preserve">наступні </w:t>
      </w:r>
      <w:r w:rsidRPr="00C90D7C">
        <w:rPr>
          <w:sz w:val="32"/>
          <w:szCs w:val="32"/>
        </w:rPr>
        <w:t>легенд</w:t>
      </w:r>
      <w:r>
        <w:rPr>
          <w:sz w:val="32"/>
          <w:szCs w:val="32"/>
        </w:rPr>
        <w:t>и</w:t>
      </w:r>
      <w:r w:rsidRPr="00C90D7C">
        <w:rPr>
          <w:sz w:val="32"/>
          <w:szCs w:val="32"/>
        </w:rPr>
        <w:t xml:space="preserve"> </w:t>
      </w:r>
      <w:r>
        <w:rPr>
          <w:sz w:val="32"/>
          <w:szCs w:val="32"/>
        </w:rPr>
        <w:t>про Андрія Первозваного:</w:t>
      </w:r>
    </w:p>
    <w:p w14:paraId="589F8D46" w14:textId="77777777" w:rsidR="00B74A84" w:rsidRPr="00F93FBC" w:rsidRDefault="00B74A84" w:rsidP="00B74A84">
      <w:pPr>
        <w:pStyle w:val="a3"/>
        <w:ind w:firstLine="284"/>
        <w:jc w:val="both"/>
        <w:rPr>
          <w:sz w:val="32"/>
          <w:szCs w:val="32"/>
        </w:rPr>
      </w:pPr>
      <w:r w:rsidRPr="00F93FBC">
        <w:rPr>
          <w:sz w:val="32"/>
          <w:szCs w:val="32"/>
        </w:rPr>
        <w:t xml:space="preserve">І. Лису гору далеко видно і з степу і з плавень. Веселе місце! Глянеш відтіль </w:t>
      </w:r>
      <w:r>
        <w:rPr>
          <w:sz w:val="32"/>
          <w:szCs w:val="32"/>
        </w:rPr>
        <w:t>–</w:t>
      </w:r>
      <w:r w:rsidRPr="00F93FBC">
        <w:rPr>
          <w:sz w:val="32"/>
          <w:szCs w:val="32"/>
        </w:rPr>
        <w:t xml:space="preserve"> як на долоні все: і Дніпро, і плавні, і слободи. На цій горі скрізь </w:t>
      </w:r>
      <w:proofErr w:type="spellStart"/>
      <w:r w:rsidRPr="00F93FBC">
        <w:rPr>
          <w:sz w:val="32"/>
          <w:szCs w:val="32"/>
        </w:rPr>
        <w:t>пісчані</w:t>
      </w:r>
      <w:proofErr w:type="spellEnd"/>
      <w:r w:rsidRPr="00F93FBC">
        <w:rPr>
          <w:sz w:val="32"/>
          <w:szCs w:val="32"/>
        </w:rPr>
        <w:t xml:space="preserve"> кучугури та ями, мов кріпость яка! В однім місці </w:t>
      </w:r>
      <w:proofErr w:type="spellStart"/>
      <w:r w:rsidRPr="00F93FBC">
        <w:rPr>
          <w:sz w:val="32"/>
          <w:szCs w:val="32"/>
        </w:rPr>
        <w:t>єсть</w:t>
      </w:r>
      <w:proofErr w:type="spellEnd"/>
      <w:r w:rsidRPr="00F93FBC">
        <w:rPr>
          <w:sz w:val="32"/>
          <w:szCs w:val="32"/>
        </w:rPr>
        <w:t xml:space="preserve"> криниця, </w:t>
      </w:r>
      <w:r>
        <w:rPr>
          <w:sz w:val="32"/>
          <w:szCs w:val="32"/>
        </w:rPr>
        <w:t>–</w:t>
      </w:r>
      <w:r w:rsidRPr="00F93FBC">
        <w:rPr>
          <w:sz w:val="32"/>
          <w:szCs w:val="32"/>
        </w:rPr>
        <w:t xml:space="preserve"> то, кажуть старі люди, викопав якийсь пустельник Андрій </w:t>
      </w:r>
      <w:proofErr w:type="spellStart"/>
      <w:r w:rsidRPr="00F93FBC">
        <w:rPr>
          <w:sz w:val="32"/>
          <w:szCs w:val="32"/>
        </w:rPr>
        <w:t>Первозванний</w:t>
      </w:r>
      <w:proofErr w:type="spellEnd"/>
      <w:r>
        <w:rPr>
          <w:sz w:val="32"/>
          <w:szCs w:val="32"/>
        </w:rPr>
        <w:t>.</w:t>
      </w:r>
      <w:r w:rsidRPr="00F93FBC">
        <w:rPr>
          <w:sz w:val="32"/>
          <w:szCs w:val="32"/>
        </w:rPr>
        <w:t xml:space="preserve"> В старі годи тут були пущі великі, і він собі молився.</w:t>
      </w:r>
      <w:r>
        <w:rPr>
          <w:sz w:val="32"/>
          <w:szCs w:val="32"/>
        </w:rPr>
        <w:t xml:space="preserve">.. (Записане в с. </w:t>
      </w:r>
      <w:proofErr w:type="spellStart"/>
      <w:r>
        <w:rPr>
          <w:sz w:val="32"/>
          <w:szCs w:val="32"/>
        </w:rPr>
        <w:t>Підстепне</w:t>
      </w:r>
      <w:proofErr w:type="spellEnd"/>
      <w:r>
        <w:rPr>
          <w:sz w:val="32"/>
          <w:szCs w:val="32"/>
        </w:rPr>
        <w:t xml:space="preserve"> (Царицин Кут)).</w:t>
      </w:r>
    </w:p>
    <w:p w14:paraId="7BFB95E3" w14:textId="77777777" w:rsidR="00B74A84" w:rsidRPr="00F93FBC" w:rsidRDefault="00B74A84" w:rsidP="00B74A84">
      <w:pPr>
        <w:pStyle w:val="a3"/>
        <w:ind w:firstLine="284"/>
        <w:jc w:val="both"/>
        <w:rPr>
          <w:sz w:val="32"/>
          <w:szCs w:val="32"/>
        </w:rPr>
      </w:pPr>
      <w:r w:rsidRPr="00F93FBC">
        <w:rPr>
          <w:sz w:val="32"/>
          <w:szCs w:val="32"/>
        </w:rPr>
        <w:t xml:space="preserve">II. Давно діло було. Їхав в Київ </w:t>
      </w:r>
      <w:proofErr w:type="spellStart"/>
      <w:r w:rsidRPr="00F93FBC">
        <w:rPr>
          <w:sz w:val="32"/>
          <w:szCs w:val="32"/>
        </w:rPr>
        <w:t>св</w:t>
      </w:r>
      <w:proofErr w:type="spellEnd"/>
      <w:r w:rsidRPr="00F93FBC">
        <w:rPr>
          <w:sz w:val="32"/>
          <w:szCs w:val="32"/>
        </w:rPr>
        <w:t xml:space="preserve">. Андрій </w:t>
      </w:r>
      <w:proofErr w:type="spellStart"/>
      <w:r w:rsidRPr="00F93FBC">
        <w:rPr>
          <w:sz w:val="32"/>
          <w:szCs w:val="32"/>
        </w:rPr>
        <w:t>Первозванний</w:t>
      </w:r>
      <w:proofErr w:type="spellEnd"/>
      <w:r w:rsidRPr="00F93FBC">
        <w:rPr>
          <w:sz w:val="32"/>
          <w:szCs w:val="32"/>
        </w:rPr>
        <w:t xml:space="preserve"> Дніпром</w:t>
      </w:r>
      <w:r>
        <w:rPr>
          <w:sz w:val="32"/>
          <w:szCs w:val="32"/>
        </w:rPr>
        <w:t>.</w:t>
      </w:r>
      <w:r w:rsidRPr="00F93FBC">
        <w:rPr>
          <w:sz w:val="32"/>
          <w:szCs w:val="32"/>
        </w:rPr>
        <w:t xml:space="preserve"> </w:t>
      </w:r>
      <w:r>
        <w:rPr>
          <w:sz w:val="32"/>
          <w:szCs w:val="32"/>
        </w:rPr>
        <w:t>Ї</w:t>
      </w:r>
      <w:r w:rsidRPr="00F93FBC">
        <w:rPr>
          <w:sz w:val="32"/>
          <w:szCs w:val="32"/>
        </w:rPr>
        <w:t>хав він один як палець</w:t>
      </w:r>
      <w:r>
        <w:rPr>
          <w:sz w:val="32"/>
          <w:szCs w:val="32"/>
        </w:rPr>
        <w:t>,</w:t>
      </w:r>
      <w:r w:rsidRPr="00F93FBC">
        <w:rPr>
          <w:sz w:val="32"/>
          <w:szCs w:val="32"/>
        </w:rPr>
        <w:t xml:space="preserve"> </w:t>
      </w:r>
      <w:r>
        <w:rPr>
          <w:sz w:val="32"/>
          <w:szCs w:val="32"/>
        </w:rPr>
        <w:t>ї</w:t>
      </w:r>
      <w:r w:rsidRPr="00F93FBC">
        <w:rPr>
          <w:sz w:val="32"/>
          <w:szCs w:val="32"/>
        </w:rPr>
        <w:t xml:space="preserve">хав та й пристав каючком до Лисої гори. Зійшов на гору, глянув </w:t>
      </w:r>
      <w:r>
        <w:rPr>
          <w:sz w:val="32"/>
          <w:szCs w:val="32"/>
        </w:rPr>
        <w:t>–</w:t>
      </w:r>
      <w:r w:rsidRPr="00F93FBC">
        <w:rPr>
          <w:sz w:val="32"/>
          <w:szCs w:val="32"/>
        </w:rPr>
        <w:t xml:space="preserve"> коли кругом ліс, степ та могили, і ні єдиної душі. Гарно, каже, тут, та жалко, що людей нема. І став молиться. Захотілось йому пить, а від Дніпра одійшов далеченько. Спустився з кучугур у ліс, копнув під деревом, і полилась вода. </w:t>
      </w:r>
      <w:proofErr w:type="spellStart"/>
      <w:r w:rsidRPr="00F93FBC">
        <w:rPr>
          <w:sz w:val="32"/>
          <w:szCs w:val="32"/>
        </w:rPr>
        <w:t>Обіклав</w:t>
      </w:r>
      <w:proofErr w:type="spellEnd"/>
      <w:r w:rsidRPr="00F93FBC">
        <w:rPr>
          <w:sz w:val="32"/>
          <w:szCs w:val="32"/>
        </w:rPr>
        <w:t xml:space="preserve"> він ту </w:t>
      </w:r>
      <w:r w:rsidRPr="00F93FBC">
        <w:rPr>
          <w:sz w:val="32"/>
          <w:szCs w:val="32"/>
        </w:rPr>
        <w:lastRenderedPageBreak/>
        <w:t xml:space="preserve">криницю камінцями і сказав: </w:t>
      </w:r>
      <w:r>
        <w:rPr>
          <w:sz w:val="32"/>
          <w:szCs w:val="32"/>
        </w:rPr>
        <w:t>"</w:t>
      </w:r>
      <w:r w:rsidRPr="00F93FBC">
        <w:rPr>
          <w:sz w:val="32"/>
          <w:szCs w:val="32"/>
        </w:rPr>
        <w:t>Буде колись з неї пить мир хрещений</w:t>
      </w:r>
      <w:r>
        <w:rPr>
          <w:sz w:val="32"/>
          <w:szCs w:val="32"/>
        </w:rPr>
        <w:t>"</w:t>
      </w:r>
      <w:r w:rsidRPr="00F93FBC">
        <w:rPr>
          <w:sz w:val="32"/>
          <w:szCs w:val="32"/>
        </w:rPr>
        <w:t>. Пішов тоді до каючка, сів і помахав веслом на пороги.</w:t>
      </w:r>
    </w:p>
    <w:p w14:paraId="7DB20F09" w14:textId="77777777" w:rsidR="00B74A84" w:rsidRDefault="00B74A84" w:rsidP="00B74A84">
      <w:pPr>
        <w:pStyle w:val="a3"/>
        <w:ind w:firstLine="284"/>
        <w:jc w:val="both"/>
        <w:rPr>
          <w:sz w:val="32"/>
          <w:szCs w:val="32"/>
        </w:rPr>
      </w:pPr>
      <w:r w:rsidRPr="00F93FBC">
        <w:rPr>
          <w:sz w:val="32"/>
          <w:szCs w:val="32"/>
        </w:rPr>
        <w:t xml:space="preserve">Над цією криницею тепер стоїть зруб, і святять воду </w:t>
      </w:r>
      <w:r>
        <w:rPr>
          <w:sz w:val="32"/>
          <w:szCs w:val="32"/>
        </w:rPr>
        <w:t xml:space="preserve">що году </w:t>
      </w:r>
      <w:r w:rsidRPr="00F93FBC">
        <w:rPr>
          <w:sz w:val="32"/>
          <w:szCs w:val="32"/>
        </w:rPr>
        <w:t xml:space="preserve">на весняного Григорія. Вода в криниці дуже цілюща і найбільш </w:t>
      </w:r>
      <w:proofErr w:type="spellStart"/>
      <w:r w:rsidRPr="00F93FBC">
        <w:rPr>
          <w:sz w:val="32"/>
          <w:szCs w:val="32"/>
        </w:rPr>
        <w:t>помага</w:t>
      </w:r>
      <w:proofErr w:type="spellEnd"/>
      <w:r w:rsidRPr="00F93FBC">
        <w:rPr>
          <w:sz w:val="32"/>
          <w:szCs w:val="32"/>
        </w:rPr>
        <w:t xml:space="preserve"> від очей</w:t>
      </w:r>
      <w:r>
        <w:rPr>
          <w:sz w:val="32"/>
          <w:szCs w:val="32"/>
        </w:rPr>
        <w:t>. (Записане в с. Розумівка).</w:t>
      </w:r>
      <w:r w:rsidRPr="001B074F">
        <w:rPr>
          <w:b/>
          <w:sz w:val="32"/>
          <w:szCs w:val="32"/>
        </w:rPr>
        <w:t xml:space="preserve"> </w:t>
      </w:r>
      <w:r w:rsidRPr="00C90D7C">
        <w:rPr>
          <w:b/>
          <w:sz w:val="32"/>
          <w:szCs w:val="32"/>
        </w:rPr>
        <w:t>[</w:t>
      </w:r>
      <w:r>
        <w:rPr>
          <w:b/>
          <w:sz w:val="32"/>
          <w:szCs w:val="32"/>
        </w:rPr>
        <w:t>12</w:t>
      </w:r>
      <w:r w:rsidRPr="00C90D7C">
        <w:rPr>
          <w:b/>
          <w:sz w:val="32"/>
          <w:szCs w:val="32"/>
        </w:rPr>
        <w:t>, 2</w:t>
      </w:r>
      <w:r>
        <w:rPr>
          <w:b/>
          <w:sz w:val="32"/>
          <w:szCs w:val="32"/>
        </w:rPr>
        <w:t>8-30</w:t>
      </w:r>
      <w:r w:rsidRPr="00C90D7C">
        <w:rPr>
          <w:b/>
          <w:sz w:val="32"/>
          <w:szCs w:val="32"/>
        </w:rPr>
        <w:t>]</w:t>
      </w:r>
      <w:r>
        <w:rPr>
          <w:sz w:val="32"/>
          <w:szCs w:val="32"/>
        </w:rPr>
        <w:t>.</w:t>
      </w:r>
    </w:p>
    <w:p w14:paraId="32F7C9ED" w14:textId="77777777" w:rsidR="00B74A84" w:rsidRPr="00B36F23" w:rsidRDefault="00B74A84" w:rsidP="00B74A84">
      <w:pPr>
        <w:pStyle w:val="a3"/>
        <w:ind w:firstLine="284"/>
        <w:jc w:val="both"/>
        <w:rPr>
          <w:sz w:val="16"/>
          <w:szCs w:val="16"/>
        </w:rPr>
      </w:pPr>
    </w:p>
    <w:p w14:paraId="670A5419" w14:textId="77777777" w:rsidR="00B74A84" w:rsidRDefault="00B74A84" w:rsidP="00B74A84">
      <w:pPr>
        <w:pStyle w:val="a3"/>
        <w:jc w:val="center"/>
        <w:rPr>
          <w:sz w:val="32"/>
          <w:szCs w:val="32"/>
        </w:rPr>
      </w:pPr>
      <w:r>
        <w:rPr>
          <w:noProof/>
          <w:sz w:val="32"/>
          <w:szCs w:val="32"/>
          <w:lang w:eastAsia="uk-UA"/>
        </w:rPr>
        <w:drawing>
          <wp:inline distT="0" distB="0" distL="0" distR="0" wp14:anchorId="05F362D1" wp14:editId="0FA6B43B">
            <wp:extent cx="3967942" cy="2370979"/>
            <wp:effectExtent l="0" t="0" r="0" b="0"/>
            <wp:docPr id="31" name="Рисунок 31" descr="C:\Users\Світовит\Desktop\Лисогор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ітовит\Desktop\Лисогорка.jpg"/>
                    <pic:cNvPicPr>
                      <a:picLocks noChangeAspect="1" noChangeArrowheads="1"/>
                    </pic:cNvPicPr>
                  </pic:nvPicPr>
                  <pic:blipFill>
                    <a:blip r:embed="rId18">
                      <a:extLst>
                        <a:ext uri="{BEBA8EAE-BF5A-486C-A8C5-ECC9F3942E4B}">
                          <a14:imgProps xmlns:a14="http://schemas.microsoft.com/office/drawing/2010/main">
                            <a14:imgLayer r:embed="rId19">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4028285" cy="2407036"/>
                    </a:xfrm>
                    <a:prstGeom prst="rect">
                      <a:avLst/>
                    </a:prstGeom>
                    <a:noFill/>
                    <a:ln>
                      <a:noFill/>
                    </a:ln>
                  </pic:spPr>
                </pic:pic>
              </a:graphicData>
            </a:graphic>
          </wp:inline>
        </w:drawing>
      </w:r>
    </w:p>
    <w:p w14:paraId="12493C78" w14:textId="77777777" w:rsidR="00B74A84" w:rsidRPr="00B36F23" w:rsidRDefault="00B74A84" w:rsidP="00B74A84">
      <w:pPr>
        <w:pStyle w:val="a3"/>
        <w:jc w:val="center"/>
        <w:rPr>
          <w:b/>
          <w:sz w:val="16"/>
          <w:szCs w:val="16"/>
        </w:rPr>
      </w:pPr>
    </w:p>
    <w:p w14:paraId="1EA184F6" w14:textId="77777777" w:rsidR="00B74A84" w:rsidRPr="00121CD0" w:rsidRDefault="00B74A84" w:rsidP="00B74A84">
      <w:pPr>
        <w:pStyle w:val="a3"/>
        <w:jc w:val="center"/>
        <w:rPr>
          <w:b/>
          <w:sz w:val="24"/>
          <w:szCs w:val="24"/>
        </w:rPr>
      </w:pPr>
      <w:r w:rsidRPr="00121CD0">
        <w:rPr>
          <w:b/>
          <w:sz w:val="24"/>
          <w:szCs w:val="24"/>
        </w:rPr>
        <w:t>Лиса гора в с. Лисог</w:t>
      </w:r>
      <w:r>
        <w:rPr>
          <w:b/>
          <w:sz w:val="24"/>
          <w:szCs w:val="24"/>
        </w:rPr>
        <w:t>і</w:t>
      </w:r>
      <w:r w:rsidRPr="00121CD0">
        <w:rPr>
          <w:b/>
          <w:sz w:val="24"/>
          <w:szCs w:val="24"/>
        </w:rPr>
        <w:t>рка</w:t>
      </w:r>
      <w:r>
        <w:rPr>
          <w:b/>
          <w:sz w:val="24"/>
          <w:szCs w:val="24"/>
        </w:rPr>
        <w:t xml:space="preserve"> Запорізького р-ну</w:t>
      </w:r>
    </w:p>
    <w:p w14:paraId="3576A224" w14:textId="77777777" w:rsidR="00B74A84" w:rsidRPr="00B74A84" w:rsidRDefault="00B74A84" w:rsidP="00B74A84">
      <w:pPr>
        <w:pStyle w:val="a3"/>
        <w:jc w:val="center"/>
        <w:rPr>
          <w:sz w:val="16"/>
          <w:szCs w:val="16"/>
        </w:rPr>
      </w:pPr>
    </w:p>
    <w:p w14:paraId="23371194" w14:textId="77777777" w:rsidR="00B74A84" w:rsidRDefault="00B74A84" w:rsidP="00B74A84">
      <w:pPr>
        <w:pStyle w:val="a3"/>
        <w:ind w:firstLine="284"/>
        <w:jc w:val="both"/>
        <w:rPr>
          <w:sz w:val="32"/>
          <w:szCs w:val="32"/>
        </w:rPr>
      </w:pPr>
      <w:r w:rsidRPr="0079402A">
        <w:rPr>
          <w:sz w:val="32"/>
          <w:szCs w:val="32"/>
        </w:rPr>
        <w:t>Розглянемо деякий символ</w:t>
      </w:r>
      <w:r>
        <w:rPr>
          <w:sz w:val="32"/>
          <w:szCs w:val="32"/>
        </w:rPr>
        <w:t>і</w:t>
      </w:r>
      <w:r w:rsidRPr="0079402A">
        <w:rPr>
          <w:sz w:val="32"/>
          <w:szCs w:val="32"/>
        </w:rPr>
        <w:t>зм</w:t>
      </w:r>
      <w:r>
        <w:rPr>
          <w:sz w:val="32"/>
          <w:szCs w:val="32"/>
        </w:rPr>
        <w:t>, який зберігається в народній традиції на підсвідомості</w:t>
      </w:r>
      <w:r w:rsidRPr="0079402A">
        <w:rPr>
          <w:sz w:val="32"/>
          <w:szCs w:val="32"/>
        </w:rPr>
        <w:t xml:space="preserve">. </w:t>
      </w:r>
      <w:r w:rsidRPr="0079402A">
        <w:rPr>
          <w:i/>
          <w:sz w:val="32"/>
          <w:szCs w:val="32"/>
        </w:rPr>
        <w:t>"Один як палець"</w:t>
      </w:r>
      <w:r>
        <w:rPr>
          <w:sz w:val="32"/>
          <w:szCs w:val="32"/>
        </w:rPr>
        <w:t xml:space="preserve"> –</w:t>
      </w:r>
      <w:r w:rsidRPr="00C90D7C">
        <w:rPr>
          <w:sz w:val="32"/>
          <w:szCs w:val="32"/>
        </w:rPr>
        <w:t xml:space="preserve"> це чоловічий прутень, виступає асоціація з (В)Одіном, який, як і Петро</w:t>
      </w:r>
      <w:r>
        <w:rPr>
          <w:sz w:val="32"/>
          <w:szCs w:val="32"/>
        </w:rPr>
        <w:t xml:space="preserve"> (брат Андрія)</w:t>
      </w:r>
      <w:r w:rsidRPr="00C90D7C">
        <w:rPr>
          <w:sz w:val="32"/>
          <w:szCs w:val="32"/>
        </w:rPr>
        <w:t xml:space="preserve">, був розіп'ятий стрімголов. </w:t>
      </w:r>
      <w:r w:rsidRPr="0079402A">
        <w:rPr>
          <w:i/>
          <w:sz w:val="32"/>
          <w:szCs w:val="32"/>
        </w:rPr>
        <w:t>"Та й пристав каючком до Лисої Гори"</w:t>
      </w:r>
      <w:r w:rsidRPr="00C90D7C">
        <w:rPr>
          <w:sz w:val="32"/>
          <w:szCs w:val="32"/>
        </w:rPr>
        <w:t xml:space="preserve"> – </w:t>
      </w:r>
      <w:r>
        <w:rPr>
          <w:sz w:val="32"/>
          <w:szCs w:val="32"/>
        </w:rPr>
        <w:t xml:space="preserve">пристати до берега означає одружитися; гори, як і могили, є символом вагітності Матері-Землі; </w:t>
      </w:r>
      <w:r w:rsidRPr="00C90D7C">
        <w:rPr>
          <w:sz w:val="32"/>
          <w:szCs w:val="32"/>
        </w:rPr>
        <w:t>каюк, окрім човна, ще означає кінець, смерть</w:t>
      </w:r>
      <w:r>
        <w:rPr>
          <w:sz w:val="32"/>
          <w:szCs w:val="32"/>
        </w:rPr>
        <w:t>, тобто фалосу-човну настане каюк</w:t>
      </w:r>
      <w:r w:rsidRPr="00C90D7C">
        <w:rPr>
          <w:sz w:val="32"/>
          <w:szCs w:val="32"/>
        </w:rPr>
        <w:t>.</w:t>
      </w:r>
      <w:r>
        <w:rPr>
          <w:sz w:val="32"/>
          <w:szCs w:val="32"/>
        </w:rPr>
        <w:t xml:space="preserve"> Слід зазначити, що свято </w:t>
      </w:r>
      <w:proofErr w:type="spellStart"/>
      <w:r>
        <w:rPr>
          <w:sz w:val="32"/>
          <w:szCs w:val="32"/>
        </w:rPr>
        <w:t>ап</w:t>
      </w:r>
      <w:proofErr w:type="spellEnd"/>
      <w:r>
        <w:rPr>
          <w:sz w:val="32"/>
          <w:szCs w:val="32"/>
        </w:rPr>
        <w:t xml:space="preserve">. Андрія 30 листопада символізує його смерть, а саме дійство андріївських вечорниць відповідає весільному обряду (див. розділ про календар). </w:t>
      </w:r>
      <w:r w:rsidRPr="0079402A">
        <w:rPr>
          <w:i/>
          <w:sz w:val="32"/>
          <w:szCs w:val="32"/>
        </w:rPr>
        <w:t xml:space="preserve">"Захотілося йому пити… спустився з кучугур в ліс, копнув під деревом – і полилася вода. </w:t>
      </w:r>
      <w:proofErr w:type="spellStart"/>
      <w:r w:rsidRPr="0079402A">
        <w:rPr>
          <w:i/>
          <w:sz w:val="32"/>
          <w:szCs w:val="32"/>
        </w:rPr>
        <w:t>Обіклав</w:t>
      </w:r>
      <w:proofErr w:type="spellEnd"/>
      <w:r w:rsidRPr="0079402A">
        <w:rPr>
          <w:i/>
          <w:sz w:val="32"/>
          <w:szCs w:val="32"/>
        </w:rPr>
        <w:t xml:space="preserve"> він ту криницю камінням"</w:t>
      </w:r>
      <w:r w:rsidRPr="00C90D7C">
        <w:rPr>
          <w:sz w:val="32"/>
          <w:szCs w:val="32"/>
        </w:rPr>
        <w:t xml:space="preserve"> – перегукується з Індриком, що чистить джерела</w:t>
      </w:r>
      <w:r>
        <w:rPr>
          <w:sz w:val="32"/>
          <w:szCs w:val="32"/>
        </w:rPr>
        <w:t xml:space="preserve"> з "Голубиної Книги"</w:t>
      </w:r>
      <w:r w:rsidRPr="00C90D7C">
        <w:rPr>
          <w:sz w:val="32"/>
          <w:szCs w:val="32"/>
        </w:rPr>
        <w:t xml:space="preserve">. Криниця з водою – сталий символічний замінник жіночого статевого органу </w:t>
      </w:r>
      <w:r w:rsidRPr="00C90D7C">
        <w:rPr>
          <w:b/>
          <w:sz w:val="32"/>
          <w:szCs w:val="32"/>
        </w:rPr>
        <w:t>[</w:t>
      </w:r>
      <w:r>
        <w:rPr>
          <w:b/>
          <w:color w:val="000000"/>
          <w:sz w:val="32"/>
          <w:szCs w:val="32"/>
        </w:rPr>
        <w:t>8</w:t>
      </w:r>
      <w:r w:rsidRPr="00C90D7C">
        <w:rPr>
          <w:b/>
          <w:color w:val="000000"/>
          <w:sz w:val="32"/>
          <w:szCs w:val="32"/>
        </w:rPr>
        <w:t>, 30</w:t>
      </w:r>
      <w:r w:rsidRPr="00C90D7C">
        <w:rPr>
          <w:b/>
          <w:sz w:val="32"/>
          <w:szCs w:val="32"/>
        </w:rPr>
        <w:t>]</w:t>
      </w:r>
      <w:r>
        <w:rPr>
          <w:b/>
          <w:sz w:val="32"/>
          <w:szCs w:val="32"/>
        </w:rPr>
        <w:t>.</w:t>
      </w:r>
      <w:r w:rsidRPr="00C90D7C">
        <w:rPr>
          <w:sz w:val="32"/>
          <w:szCs w:val="32"/>
        </w:rPr>
        <w:t xml:space="preserve"> </w:t>
      </w:r>
      <w:r>
        <w:rPr>
          <w:sz w:val="32"/>
          <w:szCs w:val="32"/>
        </w:rPr>
        <w:t>А</w:t>
      </w:r>
      <w:r w:rsidRPr="00C90D7C">
        <w:rPr>
          <w:sz w:val="32"/>
          <w:szCs w:val="32"/>
        </w:rPr>
        <w:t xml:space="preserve"> копати криницю означає статеві стосунки між чоловіком та жінкою, каміння може символізувати чоловіче </w:t>
      </w:r>
      <w:r>
        <w:rPr>
          <w:sz w:val="32"/>
          <w:szCs w:val="32"/>
        </w:rPr>
        <w:t>сім'я</w:t>
      </w:r>
      <w:r w:rsidRPr="00C90D7C">
        <w:rPr>
          <w:sz w:val="32"/>
          <w:szCs w:val="32"/>
        </w:rPr>
        <w:t xml:space="preserve">. Окрім копання криниці, статеві стосунки символізує посадка рослин або дерев – входження коріння в землю, а сам садок виступає в народній творчості місцем кохання </w:t>
      </w:r>
      <w:r w:rsidRPr="00C90D7C">
        <w:rPr>
          <w:b/>
          <w:sz w:val="32"/>
          <w:szCs w:val="32"/>
        </w:rPr>
        <w:t xml:space="preserve">[див. </w:t>
      </w:r>
      <w:r>
        <w:rPr>
          <w:b/>
          <w:sz w:val="32"/>
          <w:szCs w:val="32"/>
        </w:rPr>
        <w:t>4</w:t>
      </w:r>
      <w:r w:rsidRPr="00C90D7C">
        <w:rPr>
          <w:b/>
          <w:sz w:val="32"/>
          <w:szCs w:val="32"/>
        </w:rPr>
        <w:t>]</w:t>
      </w:r>
      <w:r w:rsidRPr="00C90D7C">
        <w:rPr>
          <w:sz w:val="32"/>
          <w:szCs w:val="32"/>
        </w:rPr>
        <w:t xml:space="preserve">. Дерево – це центральний світовий стовп, який розділяє </w:t>
      </w:r>
      <w:r>
        <w:rPr>
          <w:sz w:val="32"/>
          <w:szCs w:val="32"/>
        </w:rPr>
        <w:t>Н</w:t>
      </w:r>
      <w:r w:rsidRPr="00C90D7C">
        <w:rPr>
          <w:sz w:val="32"/>
          <w:szCs w:val="32"/>
        </w:rPr>
        <w:t xml:space="preserve">ебо і </w:t>
      </w:r>
      <w:r>
        <w:rPr>
          <w:sz w:val="32"/>
          <w:szCs w:val="32"/>
        </w:rPr>
        <w:t>З</w:t>
      </w:r>
      <w:r w:rsidRPr="00C90D7C">
        <w:rPr>
          <w:sz w:val="32"/>
          <w:szCs w:val="32"/>
        </w:rPr>
        <w:t xml:space="preserve">емлю, і з цього поділу починається дуальний космос. Дерево символізує фалос. </w:t>
      </w:r>
      <w:r w:rsidRPr="00C90D7C">
        <w:rPr>
          <w:b/>
          <w:sz w:val="32"/>
          <w:szCs w:val="32"/>
        </w:rPr>
        <w:t>[</w:t>
      </w:r>
      <w:r>
        <w:rPr>
          <w:b/>
          <w:sz w:val="32"/>
          <w:szCs w:val="32"/>
        </w:rPr>
        <w:t>16</w:t>
      </w:r>
      <w:r w:rsidRPr="00C90D7C">
        <w:rPr>
          <w:b/>
          <w:sz w:val="32"/>
          <w:szCs w:val="32"/>
        </w:rPr>
        <w:t>, 35,36]</w:t>
      </w:r>
      <w:r w:rsidRPr="00C90D7C">
        <w:rPr>
          <w:sz w:val="32"/>
          <w:szCs w:val="32"/>
        </w:rPr>
        <w:t xml:space="preserve">. Одним із образів Світового Дерева є восьмикінцевий хрест, що </w:t>
      </w:r>
      <w:r>
        <w:rPr>
          <w:sz w:val="32"/>
          <w:szCs w:val="32"/>
        </w:rPr>
        <w:t>позначає</w:t>
      </w:r>
      <w:r w:rsidRPr="00C90D7C">
        <w:rPr>
          <w:sz w:val="32"/>
          <w:szCs w:val="32"/>
        </w:rPr>
        <w:t xml:space="preserve"> тримірність світу: Праву, Яву і Наву.</w:t>
      </w:r>
    </w:p>
    <w:p w14:paraId="12AA0DB8" w14:textId="77777777" w:rsidR="00B74A84" w:rsidRDefault="00B74A84" w:rsidP="00B74A84">
      <w:pPr>
        <w:pStyle w:val="a3"/>
        <w:ind w:firstLine="284"/>
        <w:jc w:val="both"/>
        <w:rPr>
          <w:sz w:val="32"/>
          <w:szCs w:val="32"/>
        </w:rPr>
      </w:pPr>
      <w:r>
        <w:rPr>
          <w:noProof/>
          <w:sz w:val="32"/>
          <w:szCs w:val="32"/>
          <w:lang w:eastAsia="uk-UA"/>
        </w:rPr>
        <w:lastRenderedPageBreak/>
        <w:drawing>
          <wp:anchor distT="0" distB="0" distL="114300" distR="114300" simplePos="0" relativeHeight="251725824" behindDoc="0" locked="0" layoutInCell="1" allowOverlap="1" wp14:anchorId="7B754DA8" wp14:editId="5E3123D6">
            <wp:simplePos x="0" y="0"/>
            <wp:positionH relativeFrom="column">
              <wp:posOffset>22860</wp:posOffset>
            </wp:positionH>
            <wp:positionV relativeFrom="paragraph">
              <wp:posOffset>87630</wp:posOffset>
            </wp:positionV>
            <wp:extent cx="1009650" cy="1664335"/>
            <wp:effectExtent l="0" t="0" r="0" b="0"/>
            <wp:wrapSquare wrapText="bothSides"/>
            <wp:docPr id="30" name="Рисунок 30" descr="D:\Малюнки\Символи\Триглави\Тризуб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люнки\Символи\Триглави\Тризуб_3.jpg"/>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1009650" cy="166433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 xml:space="preserve">Образ криниці і лопати можна побачити на Триглаві. Середній зуб, разом із нижньою частиною (ядро) – це заступ і символ чоловічого прутня, а двозуб – це криниця і жіноче лоно. </w:t>
      </w:r>
      <w:r w:rsidRPr="008E6F0C">
        <w:rPr>
          <w:b/>
          <w:sz w:val="32"/>
          <w:szCs w:val="32"/>
        </w:rPr>
        <w:t>[</w:t>
      </w:r>
      <w:r>
        <w:rPr>
          <w:b/>
          <w:sz w:val="32"/>
          <w:szCs w:val="32"/>
        </w:rPr>
        <w:t>15</w:t>
      </w:r>
      <w:r w:rsidRPr="008E6F0C">
        <w:rPr>
          <w:b/>
          <w:sz w:val="32"/>
          <w:szCs w:val="32"/>
        </w:rPr>
        <w:t>, 10]</w:t>
      </w:r>
      <w:r>
        <w:rPr>
          <w:sz w:val="32"/>
          <w:szCs w:val="32"/>
        </w:rPr>
        <w:t>.</w:t>
      </w:r>
    </w:p>
    <w:p w14:paraId="20DD131A" w14:textId="77777777" w:rsidR="00B74A84" w:rsidRDefault="00B74A84" w:rsidP="00B74A84">
      <w:pPr>
        <w:pStyle w:val="a3"/>
        <w:ind w:firstLine="284"/>
        <w:jc w:val="both"/>
        <w:rPr>
          <w:sz w:val="32"/>
          <w:szCs w:val="32"/>
        </w:rPr>
      </w:pPr>
      <w:r>
        <w:rPr>
          <w:sz w:val="32"/>
          <w:szCs w:val="32"/>
        </w:rPr>
        <w:t>Хотілося б зазначити, що цих криниць (часто вже зниклі), як і Лисих гір Андрія Первозваного виявилося кілька. Не будемо торкатися тих, що не на Дніпрі, а серед відомих: Лиса гора в с. Лисогорка Запорізького району та Лиса гора в м. Нікополь (Новопавлівка). Звідки він і гріб до Дніпрових порогів, щоправда з Нікополя досить далеко, але ж дуже хочеться...</w:t>
      </w:r>
    </w:p>
    <w:p w14:paraId="5C329C51" w14:textId="77777777" w:rsidR="00B74A84" w:rsidRDefault="00B74A84" w:rsidP="00B74A84">
      <w:pPr>
        <w:pStyle w:val="a3"/>
        <w:ind w:firstLine="284"/>
        <w:jc w:val="both"/>
        <w:rPr>
          <w:sz w:val="32"/>
          <w:szCs w:val="32"/>
        </w:rPr>
      </w:pPr>
      <w:r>
        <w:rPr>
          <w:sz w:val="32"/>
          <w:szCs w:val="32"/>
        </w:rPr>
        <w:t>Так ще однією згадкою про Андрія Первозваного нас порадував Дмитро Яворницький у книзі "Дніпрові пороги", пишучи про</w:t>
      </w:r>
      <w:r w:rsidRPr="004A25F4">
        <w:rPr>
          <w:sz w:val="32"/>
          <w:szCs w:val="32"/>
        </w:rPr>
        <w:t xml:space="preserve"> м</w:t>
      </w:r>
      <w:r>
        <w:rPr>
          <w:sz w:val="32"/>
          <w:szCs w:val="32"/>
        </w:rPr>
        <w:t>и</w:t>
      </w:r>
      <w:r w:rsidRPr="004A25F4">
        <w:rPr>
          <w:sz w:val="32"/>
          <w:szCs w:val="32"/>
        </w:rPr>
        <w:t>с Манаст</w:t>
      </w:r>
      <w:r>
        <w:rPr>
          <w:sz w:val="32"/>
          <w:szCs w:val="32"/>
        </w:rPr>
        <w:t>и</w:t>
      </w:r>
      <w:r w:rsidRPr="004A25F4">
        <w:rPr>
          <w:sz w:val="32"/>
          <w:szCs w:val="32"/>
        </w:rPr>
        <w:t xml:space="preserve">рко </w:t>
      </w:r>
      <w:r>
        <w:rPr>
          <w:sz w:val="32"/>
          <w:szCs w:val="32"/>
        </w:rPr>
        <w:t>супроти Ненаситця, посилаючись на свідчення російського академіка Василя Зуєва: "</w:t>
      </w:r>
      <w:r w:rsidRPr="004A25F4">
        <w:rPr>
          <w:sz w:val="32"/>
          <w:szCs w:val="32"/>
        </w:rPr>
        <w:t>Відкіля дано таке ім'я цьому рогові</w:t>
      </w:r>
      <w:r>
        <w:rPr>
          <w:sz w:val="32"/>
          <w:szCs w:val="32"/>
        </w:rPr>
        <w:t xml:space="preserve"> </w:t>
      </w:r>
      <w:r w:rsidRPr="004A25F4">
        <w:rPr>
          <w:sz w:val="32"/>
          <w:szCs w:val="32"/>
        </w:rPr>
        <w:t>невідомо; у простого люду багато славного про нього кажуть. Мені казали насамперед,</w:t>
      </w:r>
      <w:r>
        <w:rPr>
          <w:sz w:val="32"/>
          <w:szCs w:val="32"/>
        </w:rPr>
        <w:t xml:space="preserve"> </w:t>
      </w:r>
      <w:r w:rsidRPr="004A25F4">
        <w:rPr>
          <w:sz w:val="32"/>
          <w:szCs w:val="32"/>
        </w:rPr>
        <w:t>звичайно, з поваги до цього рогу, що святий Андрій Первозваний, їдучи до Києва, жив на ньому</w:t>
      </w:r>
      <w:r>
        <w:rPr>
          <w:sz w:val="32"/>
          <w:szCs w:val="32"/>
        </w:rPr>
        <w:t xml:space="preserve"> </w:t>
      </w:r>
      <w:r w:rsidRPr="004A25F4">
        <w:rPr>
          <w:sz w:val="32"/>
          <w:szCs w:val="32"/>
        </w:rPr>
        <w:t>кілька часу, а щоб запевнити в святості цього місця, показують і хрести з червоного шиферу,</w:t>
      </w:r>
      <w:r>
        <w:rPr>
          <w:sz w:val="32"/>
          <w:szCs w:val="32"/>
        </w:rPr>
        <w:t xml:space="preserve"> </w:t>
      </w:r>
      <w:r w:rsidRPr="004A25F4">
        <w:rPr>
          <w:sz w:val="32"/>
          <w:szCs w:val="32"/>
        </w:rPr>
        <w:t>не місцевого каменю, які часто находять під водою в кам'яних розколинах; показують на</w:t>
      </w:r>
      <w:r>
        <w:rPr>
          <w:sz w:val="32"/>
          <w:szCs w:val="32"/>
        </w:rPr>
        <w:t xml:space="preserve"> </w:t>
      </w:r>
      <w:r w:rsidRPr="004A25F4">
        <w:rPr>
          <w:sz w:val="32"/>
          <w:szCs w:val="32"/>
        </w:rPr>
        <w:t>камені різні ямки, де буцімто ступав той святий, де готував собі їжу тощо. І справді, такі</w:t>
      </w:r>
      <w:r>
        <w:rPr>
          <w:sz w:val="32"/>
          <w:szCs w:val="32"/>
        </w:rPr>
        <w:t xml:space="preserve"> </w:t>
      </w:r>
      <w:r w:rsidRPr="004A25F4">
        <w:rPr>
          <w:sz w:val="32"/>
          <w:szCs w:val="32"/>
        </w:rPr>
        <w:t xml:space="preserve">шиферові хрести знаходять проміж каміннями. </w:t>
      </w:r>
      <w:proofErr w:type="spellStart"/>
      <w:r w:rsidRPr="004A25F4">
        <w:rPr>
          <w:sz w:val="32"/>
          <w:szCs w:val="32"/>
        </w:rPr>
        <w:t>Опріч</w:t>
      </w:r>
      <w:proofErr w:type="spellEnd"/>
      <w:r w:rsidRPr="004A25F4">
        <w:rPr>
          <w:sz w:val="32"/>
          <w:szCs w:val="32"/>
        </w:rPr>
        <w:t xml:space="preserve"> того, варто уваги для природознавця</w:t>
      </w:r>
      <w:r>
        <w:rPr>
          <w:sz w:val="32"/>
          <w:szCs w:val="32"/>
        </w:rPr>
        <w:t xml:space="preserve"> </w:t>
      </w:r>
      <w:r w:rsidRPr="004A25F4">
        <w:rPr>
          <w:sz w:val="32"/>
          <w:szCs w:val="32"/>
        </w:rPr>
        <w:t xml:space="preserve">те, що між камінням трапляються також шматки скам'янілого дерева </w:t>
      </w:r>
      <w:r>
        <w:rPr>
          <w:sz w:val="32"/>
          <w:szCs w:val="32"/>
        </w:rPr>
        <w:t>–</w:t>
      </w:r>
      <w:r w:rsidRPr="004A25F4">
        <w:rPr>
          <w:sz w:val="32"/>
          <w:szCs w:val="32"/>
        </w:rPr>
        <w:t xml:space="preserve"> сосни; чи вони</w:t>
      </w:r>
      <w:r>
        <w:rPr>
          <w:sz w:val="32"/>
          <w:szCs w:val="32"/>
        </w:rPr>
        <w:t xml:space="preserve"> </w:t>
      </w:r>
      <w:r w:rsidRPr="004A25F4">
        <w:rPr>
          <w:sz w:val="32"/>
          <w:szCs w:val="32"/>
        </w:rPr>
        <w:t>місцеві, чи їх звідкіля принесла вода, дамо волю про те думати іншим, а мені останнє здається</w:t>
      </w:r>
      <w:r>
        <w:rPr>
          <w:sz w:val="32"/>
          <w:szCs w:val="32"/>
        </w:rPr>
        <w:t xml:space="preserve"> </w:t>
      </w:r>
      <w:r w:rsidRPr="004A25F4">
        <w:rPr>
          <w:sz w:val="32"/>
          <w:szCs w:val="32"/>
        </w:rPr>
        <w:t>більш вірогідним, бо більшої кількості скам'янілих таких дерев тут ще не находили, хоча</w:t>
      </w:r>
      <w:r>
        <w:rPr>
          <w:sz w:val="32"/>
          <w:szCs w:val="32"/>
        </w:rPr>
        <w:t xml:space="preserve"> </w:t>
      </w:r>
      <w:r w:rsidRPr="004A25F4">
        <w:rPr>
          <w:sz w:val="32"/>
          <w:szCs w:val="32"/>
        </w:rPr>
        <w:t>запорізькі історики й запевняють, що тутешні місця в старовину були порослі лісами</w:t>
      </w:r>
      <w:r>
        <w:rPr>
          <w:sz w:val="32"/>
          <w:szCs w:val="32"/>
        </w:rPr>
        <w:t>"</w:t>
      </w:r>
      <w:r w:rsidRPr="004A25F4">
        <w:rPr>
          <w:sz w:val="32"/>
          <w:szCs w:val="32"/>
        </w:rPr>
        <w:t>.</w:t>
      </w:r>
      <w:r>
        <w:rPr>
          <w:sz w:val="32"/>
          <w:szCs w:val="32"/>
        </w:rPr>
        <w:t xml:space="preserve"> </w:t>
      </w:r>
      <w:r w:rsidRPr="00674318">
        <w:rPr>
          <w:b/>
          <w:sz w:val="32"/>
          <w:szCs w:val="32"/>
        </w:rPr>
        <w:t>[</w:t>
      </w:r>
      <w:r>
        <w:rPr>
          <w:b/>
          <w:sz w:val="32"/>
          <w:szCs w:val="32"/>
        </w:rPr>
        <w:t>23</w:t>
      </w:r>
      <w:r w:rsidRPr="00674318">
        <w:rPr>
          <w:b/>
          <w:sz w:val="32"/>
          <w:szCs w:val="32"/>
        </w:rPr>
        <w:t xml:space="preserve">, </w:t>
      </w:r>
      <w:r>
        <w:rPr>
          <w:b/>
          <w:sz w:val="32"/>
          <w:szCs w:val="32"/>
        </w:rPr>
        <w:t>29</w:t>
      </w:r>
      <w:r w:rsidRPr="00674318">
        <w:rPr>
          <w:b/>
          <w:sz w:val="32"/>
          <w:szCs w:val="32"/>
        </w:rPr>
        <w:t>]</w:t>
      </w:r>
      <w:r w:rsidRPr="009F7E2B">
        <w:rPr>
          <w:sz w:val="32"/>
          <w:szCs w:val="32"/>
        </w:rPr>
        <w:t>.</w:t>
      </w:r>
    </w:p>
    <w:p w14:paraId="1CA3C165" w14:textId="77777777" w:rsidR="00B74A84" w:rsidRDefault="00B74A84" w:rsidP="00B74A84">
      <w:pPr>
        <w:pStyle w:val="a3"/>
        <w:ind w:firstLine="284"/>
        <w:jc w:val="both"/>
        <w:rPr>
          <w:b/>
          <w:sz w:val="32"/>
          <w:szCs w:val="32"/>
        </w:rPr>
      </w:pPr>
      <w:r>
        <w:rPr>
          <w:sz w:val="32"/>
          <w:szCs w:val="32"/>
        </w:rPr>
        <w:t xml:space="preserve">Піднімаємося ще вище Дніпром і ось маємо вже </w:t>
      </w:r>
      <w:r w:rsidRPr="0002634F">
        <w:rPr>
          <w:sz w:val="32"/>
          <w:szCs w:val="32"/>
        </w:rPr>
        <w:t>легенд</w:t>
      </w:r>
      <w:r>
        <w:rPr>
          <w:sz w:val="32"/>
          <w:szCs w:val="32"/>
        </w:rPr>
        <w:t>у</w:t>
      </w:r>
      <w:r w:rsidRPr="0002634F">
        <w:rPr>
          <w:sz w:val="32"/>
          <w:szCs w:val="32"/>
        </w:rPr>
        <w:t xml:space="preserve">, </w:t>
      </w:r>
      <w:r>
        <w:rPr>
          <w:sz w:val="32"/>
          <w:szCs w:val="32"/>
        </w:rPr>
        <w:t xml:space="preserve">що </w:t>
      </w:r>
      <w:r w:rsidRPr="0002634F">
        <w:rPr>
          <w:sz w:val="32"/>
          <w:szCs w:val="32"/>
        </w:rPr>
        <w:t>записан</w:t>
      </w:r>
      <w:r>
        <w:rPr>
          <w:sz w:val="32"/>
          <w:szCs w:val="32"/>
        </w:rPr>
        <w:t>а</w:t>
      </w:r>
      <w:r w:rsidRPr="0002634F">
        <w:rPr>
          <w:sz w:val="32"/>
          <w:szCs w:val="32"/>
        </w:rPr>
        <w:t xml:space="preserve"> в селі Головківка</w:t>
      </w:r>
      <w:r>
        <w:rPr>
          <w:sz w:val="32"/>
          <w:szCs w:val="32"/>
        </w:rPr>
        <w:t xml:space="preserve"> </w:t>
      </w:r>
      <w:r w:rsidRPr="00C03C21">
        <w:rPr>
          <w:sz w:val="32"/>
          <w:szCs w:val="32"/>
        </w:rPr>
        <w:t>Чигиринського району</w:t>
      </w:r>
      <w:r w:rsidRPr="0002634F">
        <w:rPr>
          <w:sz w:val="32"/>
          <w:szCs w:val="32"/>
        </w:rPr>
        <w:t>:</w:t>
      </w:r>
      <w:r>
        <w:rPr>
          <w:sz w:val="32"/>
          <w:szCs w:val="32"/>
        </w:rPr>
        <w:t xml:space="preserve"> "</w:t>
      </w:r>
      <w:r w:rsidRPr="0002634F">
        <w:rPr>
          <w:sz w:val="32"/>
          <w:szCs w:val="32"/>
        </w:rPr>
        <w:t xml:space="preserve">Святий апостол та його учні, пройшовши </w:t>
      </w:r>
      <w:r w:rsidRPr="00656B5D">
        <w:rPr>
          <w:sz w:val="32"/>
          <w:szCs w:val="32"/>
        </w:rPr>
        <w:t>жаркими</w:t>
      </w:r>
      <w:r w:rsidRPr="0002634F">
        <w:rPr>
          <w:sz w:val="32"/>
          <w:szCs w:val="32"/>
        </w:rPr>
        <w:t xml:space="preserve"> шляхами Дикого поля, наближалися до Холодного Яру. Вийшли вони на найвище місце, з якого вже й Дніпро-Борисфен виднівся, та й зупинилися відпочити і помилуватись краєвидом цього місця райського. А літо на той час спекотне було, що й річки пересихали. Та не носив із собою Святий Андрій Первозваний баклажки з водою. Було як захочуть люди води попити, то вдарить Андрій Первозваний своїм посохом об землю, з того місця і потече джерело з холодною та смачною водою. До того ж вода у такому джерелі була ще й цілющою, бо Бог давав ту воду святу. Ось і цього </w:t>
      </w:r>
      <w:r w:rsidRPr="0002634F">
        <w:rPr>
          <w:sz w:val="32"/>
          <w:szCs w:val="32"/>
        </w:rPr>
        <w:lastRenderedPageBreak/>
        <w:t xml:space="preserve">разу вдарив Святий апостол посохом і потекла з-під кручі жива вода. Стали люди селитись поряд з джерелом і примічати, що коли поп'є хвора людина води з джерела, то одужує, до життя повертається. З того часу і почали його називати </w:t>
      </w:r>
      <w:r>
        <w:rPr>
          <w:sz w:val="32"/>
          <w:szCs w:val="32"/>
        </w:rPr>
        <w:t>"</w:t>
      </w:r>
      <w:proofErr w:type="spellStart"/>
      <w:r w:rsidRPr="0002634F">
        <w:rPr>
          <w:sz w:val="32"/>
          <w:szCs w:val="32"/>
        </w:rPr>
        <w:t>Живуном</w:t>
      </w:r>
      <w:proofErr w:type="spellEnd"/>
      <w:r>
        <w:rPr>
          <w:sz w:val="32"/>
          <w:szCs w:val="32"/>
        </w:rPr>
        <w:t>"</w:t>
      </w:r>
      <w:r w:rsidRPr="0002634F">
        <w:rPr>
          <w:sz w:val="32"/>
          <w:szCs w:val="32"/>
        </w:rPr>
        <w:t>.</w:t>
      </w:r>
      <w:r>
        <w:rPr>
          <w:sz w:val="32"/>
          <w:szCs w:val="32"/>
        </w:rPr>
        <w:t xml:space="preserve"> </w:t>
      </w:r>
      <w:r w:rsidRPr="009D3AFA">
        <w:rPr>
          <w:b/>
          <w:sz w:val="32"/>
          <w:szCs w:val="32"/>
        </w:rPr>
        <w:t>[</w:t>
      </w:r>
      <w:r>
        <w:rPr>
          <w:b/>
          <w:sz w:val="32"/>
          <w:szCs w:val="32"/>
        </w:rPr>
        <w:t>373</w:t>
      </w:r>
      <w:r w:rsidRPr="008102D8">
        <w:rPr>
          <w:b/>
          <w:sz w:val="32"/>
          <w:szCs w:val="32"/>
        </w:rPr>
        <w:t>,</w:t>
      </w:r>
      <w:r>
        <w:rPr>
          <w:b/>
          <w:sz w:val="32"/>
          <w:szCs w:val="32"/>
        </w:rPr>
        <w:t xml:space="preserve"> 80-81</w:t>
      </w:r>
      <w:r w:rsidRPr="009D3AFA">
        <w:rPr>
          <w:b/>
          <w:sz w:val="32"/>
          <w:szCs w:val="32"/>
        </w:rPr>
        <w:t>]</w:t>
      </w:r>
      <w:r w:rsidRPr="008102D8">
        <w:rPr>
          <w:b/>
          <w:sz w:val="32"/>
          <w:szCs w:val="32"/>
        </w:rPr>
        <w:t>.</w:t>
      </w:r>
    </w:p>
    <w:p w14:paraId="513EFDBB" w14:textId="77777777" w:rsidR="00B74A84" w:rsidRPr="001176A2" w:rsidRDefault="00B74A84" w:rsidP="00B74A84">
      <w:pPr>
        <w:pStyle w:val="a3"/>
        <w:ind w:firstLine="284"/>
        <w:jc w:val="both"/>
        <w:rPr>
          <w:sz w:val="32"/>
          <w:szCs w:val="32"/>
        </w:rPr>
      </w:pPr>
      <w:r>
        <w:rPr>
          <w:sz w:val="32"/>
          <w:szCs w:val="32"/>
        </w:rPr>
        <w:t>І без Києва теж не обійдемося. Михайло Грушевський приводить легенду "Море під Києвом", що переповідана</w:t>
      </w:r>
      <w:r w:rsidRPr="001176A2">
        <w:rPr>
          <w:sz w:val="32"/>
          <w:szCs w:val="32"/>
        </w:rPr>
        <w:t xml:space="preserve"> І.</w:t>
      </w:r>
      <w:r>
        <w:rPr>
          <w:sz w:val="32"/>
          <w:szCs w:val="32"/>
        </w:rPr>
        <w:t> </w:t>
      </w:r>
      <w:proofErr w:type="spellStart"/>
      <w:r w:rsidRPr="001176A2">
        <w:rPr>
          <w:sz w:val="32"/>
          <w:szCs w:val="32"/>
        </w:rPr>
        <w:t>Трусевич</w:t>
      </w:r>
      <w:r>
        <w:rPr>
          <w:sz w:val="32"/>
          <w:szCs w:val="32"/>
        </w:rPr>
        <w:t>ем</w:t>
      </w:r>
      <w:proofErr w:type="spellEnd"/>
      <w:r w:rsidRPr="001176A2">
        <w:rPr>
          <w:sz w:val="32"/>
          <w:szCs w:val="32"/>
        </w:rPr>
        <w:t xml:space="preserve"> </w:t>
      </w:r>
      <w:r>
        <w:rPr>
          <w:sz w:val="32"/>
          <w:szCs w:val="32"/>
        </w:rPr>
        <w:t xml:space="preserve">в </w:t>
      </w:r>
      <w:r w:rsidRPr="001176A2">
        <w:rPr>
          <w:sz w:val="32"/>
          <w:szCs w:val="32"/>
        </w:rPr>
        <w:t>збірці київських переказів:</w:t>
      </w:r>
    </w:p>
    <w:p w14:paraId="7898D80E" w14:textId="77777777" w:rsidR="00B74A84" w:rsidRDefault="00B74A84" w:rsidP="00B74A84">
      <w:pPr>
        <w:pStyle w:val="a3"/>
        <w:ind w:firstLine="284"/>
        <w:jc w:val="both"/>
        <w:rPr>
          <w:sz w:val="32"/>
          <w:szCs w:val="32"/>
        </w:rPr>
      </w:pPr>
      <w:r>
        <w:rPr>
          <w:sz w:val="32"/>
          <w:szCs w:val="32"/>
        </w:rPr>
        <w:t>"</w:t>
      </w:r>
      <w:r w:rsidRPr="001176A2">
        <w:rPr>
          <w:sz w:val="32"/>
          <w:szCs w:val="32"/>
        </w:rPr>
        <w:t xml:space="preserve">Ви, мабуть, знаєте з писаного, що місце, де тепер пливе Дніпро і вся Полтавська губернія </w:t>
      </w:r>
      <w:r>
        <w:rPr>
          <w:sz w:val="32"/>
          <w:szCs w:val="32"/>
        </w:rPr>
        <w:t>–</w:t>
      </w:r>
      <w:r w:rsidRPr="001176A2">
        <w:rPr>
          <w:sz w:val="32"/>
          <w:szCs w:val="32"/>
        </w:rPr>
        <w:t xml:space="preserve"> все се було вкрите морем. З далеких країв приїздили купці кораблями до Києва, Продавали різні дорогі товари і за те платили київському князеві десятину. З сих десятин збудовано церкву, що на пам</w:t>
      </w:r>
      <w:r>
        <w:rPr>
          <w:sz w:val="32"/>
          <w:szCs w:val="32"/>
        </w:rPr>
        <w:t>'</w:t>
      </w:r>
      <w:r w:rsidRPr="001176A2">
        <w:rPr>
          <w:sz w:val="32"/>
          <w:szCs w:val="32"/>
        </w:rPr>
        <w:t xml:space="preserve">ять того потім дістала й назву </w:t>
      </w:r>
      <w:r>
        <w:rPr>
          <w:sz w:val="32"/>
          <w:szCs w:val="32"/>
        </w:rPr>
        <w:t>"</w:t>
      </w:r>
      <w:r w:rsidRPr="001176A2">
        <w:rPr>
          <w:sz w:val="32"/>
          <w:szCs w:val="32"/>
        </w:rPr>
        <w:t>Десятинної</w:t>
      </w:r>
      <w:r>
        <w:rPr>
          <w:sz w:val="32"/>
          <w:szCs w:val="32"/>
        </w:rPr>
        <w:t>"</w:t>
      </w:r>
      <w:r w:rsidRPr="001176A2">
        <w:rPr>
          <w:sz w:val="32"/>
          <w:szCs w:val="32"/>
        </w:rPr>
        <w:t xml:space="preserve">. Коли </w:t>
      </w:r>
      <w:proofErr w:type="spellStart"/>
      <w:r w:rsidRPr="001176A2">
        <w:rPr>
          <w:sz w:val="32"/>
          <w:szCs w:val="32"/>
        </w:rPr>
        <w:t>св</w:t>
      </w:r>
      <w:proofErr w:type="spellEnd"/>
      <w:r w:rsidRPr="001176A2">
        <w:rPr>
          <w:sz w:val="32"/>
          <w:szCs w:val="32"/>
        </w:rPr>
        <w:t xml:space="preserve">. Андрій прийшов до Києва і застромив хрест на горі, де тепер стоїть Андріївська церква, то все море сплило на низ. Одначе частина його зосталась і сховалась під Андріївською горою. Коли потім збудували тут церкву, то під престолом відкрилось джерело. Тепер щороку дають з скарбу багато тисяч рублів </w:t>
      </w:r>
      <w:r>
        <w:rPr>
          <w:sz w:val="32"/>
          <w:szCs w:val="32"/>
        </w:rPr>
        <w:t>–</w:t>
      </w:r>
      <w:r w:rsidRPr="001176A2">
        <w:rPr>
          <w:sz w:val="32"/>
          <w:szCs w:val="32"/>
        </w:rPr>
        <w:t xml:space="preserve"> купувати клоччя і смолу, і ним затримують воду, що тече відти. Кожне найменше зрушення збільшує натиск води відти. От чому в Андріївській церкві нема дзвонів: при першім </w:t>
      </w:r>
      <w:proofErr w:type="spellStart"/>
      <w:r w:rsidRPr="001176A2">
        <w:rPr>
          <w:sz w:val="32"/>
          <w:szCs w:val="32"/>
        </w:rPr>
        <w:t>ударенні</w:t>
      </w:r>
      <w:proofErr w:type="spellEnd"/>
      <w:r w:rsidRPr="001176A2">
        <w:rPr>
          <w:sz w:val="32"/>
          <w:szCs w:val="32"/>
        </w:rPr>
        <w:t xml:space="preserve"> вода залила б не тільки Київ, а й усю Полтавську, Київську і Чернігівську губернію, Вар.: </w:t>
      </w:r>
      <w:r>
        <w:rPr>
          <w:sz w:val="32"/>
          <w:szCs w:val="32"/>
        </w:rPr>
        <w:t>"</w:t>
      </w:r>
      <w:r w:rsidRPr="001176A2">
        <w:rPr>
          <w:sz w:val="32"/>
          <w:szCs w:val="32"/>
        </w:rPr>
        <w:t xml:space="preserve">Нехай би тільки поставили дзвіницю та задзвонили </w:t>
      </w:r>
      <w:r>
        <w:rPr>
          <w:sz w:val="32"/>
          <w:szCs w:val="32"/>
        </w:rPr>
        <w:t>–</w:t>
      </w:r>
      <w:r w:rsidRPr="001176A2">
        <w:rPr>
          <w:sz w:val="32"/>
          <w:szCs w:val="32"/>
        </w:rPr>
        <w:t xml:space="preserve"> от, наприклад, як </w:t>
      </w:r>
      <w:proofErr w:type="spellStart"/>
      <w:r w:rsidRPr="001176A2">
        <w:rPr>
          <w:sz w:val="32"/>
          <w:szCs w:val="32"/>
        </w:rPr>
        <w:t>дзвониться</w:t>
      </w:r>
      <w:proofErr w:type="spellEnd"/>
      <w:r w:rsidRPr="001176A2">
        <w:rPr>
          <w:sz w:val="32"/>
          <w:szCs w:val="32"/>
        </w:rPr>
        <w:t xml:space="preserve"> на </w:t>
      </w:r>
      <w:r>
        <w:rPr>
          <w:sz w:val="32"/>
          <w:szCs w:val="32"/>
        </w:rPr>
        <w:t>"</w:t>
      </w:r>
      <w:r w:rsidRPr="001176A2">
        <w:rPr>
          <w:sz w:val="32"/>
          <w:szCs w:val="32"/>
        </w:rPr>
        <w:t>Христос Воскресе</w:t>
      </w:r>
      <w:r>
        <w:rPr>
          <w:sz w:val="32"/>
          <w:szCs w:val="32"/>
        </w:rPr>
        <w:t>"</w:t>
      </w:r>
      <w:r w:rsidRPr="001176A2">
        <w:rPr>
          <w:sz w:val="32"/>
          <w:szCs w:val="32"/>
        </w:rPr>
        <w:t xml:space="preserve">, то скрита вода залляла б не тільки сам Київ, але й усю Полтавську губернію, </w:t>
      </w:r>
      <w:r>
        <w:rPr>
          <w:sz w:val="32"/>
          <w:szCs w:val="32"/>
        </w:rPr>
        <w:t>–</w:t>
      </w:r>
      <w:r w:rsidRPr="001176A2">
        <w:rPr>
          <w:sz w:val="32"/>
          <w:szCs w:val="32"/>
        </w:rPr>
        <w:t xml:space="preserve"> бо від першого зрушення уся б гора </w:t>
      </w:r>
      <w:proofErr w:type="spellStart"/>
      <w:r w:rsidRPr="001176A2">
        <w:rPr>
          <w:sz w:val="32"/>
          <w:szCs w:val="32"/>
        </w:rPr>
        <w:t>трісла</w:t>
      </w:r>
      <w:proofErr w:type="spellEnd"/>
      <w:r>
        <w:rPr>
          <w:sz w:val="32"/>
          <w:szCs w:val="32"/>
        </w:rPr>
        <w:t xml:space="preserve">." </w:t>
      </w:r>
      <w:r w:rsidRPr="001176A2">
        <w:rPr>
          <w:b/>
          <w:sz w:val="32"/>
          <w:szCs w:val="32"/>
        </w:rPr>
        <w:t>[</w:t>
      </w:r>
      <w:r>
        <w:rPr>
          <w:b/>
          <w:sz w:val="32"/>
          <w:szCs w:val="32"/>
        </w:rPr>
        <w:t>6</w:t>
      </w:r>
      <w:r w:rsidRPr="001176A2">
        <w:rPr>
          <w:b/>
          <w:sz w:val="32"/>
          <w:szCs w:val="32"/>
        </w:rPr>
        <w:t>, 204]</w:t>
      </w:r>
      <w:r>
        <w:rPr>
          <w:sz w:val="32"/>
          <w:szCs w:val="32"/>
        </w:rPr>
        <w:t>.</w:t>
      </w:r>
    </w:p>
    <w:p w14:paraId="1AA58B39" w14:textId="77777777" w:rsidR="00B74A84" w:rsidRDefault="00B74A84" w:rsidP="00B74A84">
      <w:pPr>
        <w:pStyle w:val="a3"/>
        <w:ind w:firstLine="284"/>
        <w:jc w:val="both"/>
        <w:rPr>
          <w:sz w:val="32"/>
          <w:szCs w:val="32"/>
        </w:rPr>
      </w:pPr>
      <w:r>
        <w:rPr>
          <w:sz w:val="32"/>
          <w:szCs w:val="32"/>
        </w:rPr>
        <w:t xml:space="preserve">З цих свідчень можна з впевненістю сказати, що </w:t>
      </w:r>
      <w:proofErr w:type="spellStart"/>
      <w:r>
        <w:rPr>
          <w:sz w:val="32"/>
          <w:szCs w:val="32"/>
        </w:rPr>
        <w:t>ап</w:t>
      </w:r>
      <w:proofErr w:type="spellEnd"/>
      <w:r>
        <w:rPr>
          <w:sz w:val="32"/>
          <w:szCs w:val="32"/>
        </w:rPr>
        <w:t>. Андрія пов'язували з водною стихією і можливістю нею управляти. Мешканці інших районів, теж раді показувати, де проходив і що робив апостол Андрій і, звісно, обов'язково вам покажуть криницю, власноруч ним викопану. Обмежимося вже приведеними прикладами.</w:t>
      </w:r>
    </w:p>
    <w:p w14:paraId="5BDAC02E" w14:textId="77777777" w:rsidR="00B74A84" w:rsidRDefault="00B74A84" w:rsidP="00B74A84">
      <w:pPr>
        <w:pStyle w:val="a3"/>
        <w:ind w:firstLine="284"/>
        <w:jc w:val="both"/>
        <w:rPr>
          <w:b/>
          <w:sz w:val="32"/>
          <w:szCs w:val="32"/>
        </w:rPr>
      </w:pPr>
    </w:p>
    <w:p w14:paraId="720B8092" w14:textId="77777777" w:rsidR="00B74A84" w:rsidRPr="00C90D7C" w:rsidRDefault="00B74A84" w:rsidP="00B74A84">
      <w:pPr>
        <w:pStyle w:val="a3"/>
        <w:ind w:firstLine="284"/>
        <w:jc w:val="both"/>
        <w:rPr>
          <w:b/>
          <w:sz w:val="32"/>
          <w:szCs w:val="32"/>
        </w:rPr>
      </w:pPr>
      <w:r>
        <w:rPr>
          <w:b/>
          <w:sz w:val="32"/>
          <w:szCs w:val="32"/>
        </w:rPr>
        <w:t>Голубина к</w:t>
      </w:r>
      <w:r w:rsidRPr="00C90D7C">
        <w:rPr>
          <w:b/>
          <w:sz w:val="32"/>
          <w:szCs w:val="32"/>
        </w:rPr>
        <w:t>нига</w:t>
      </w:r>
    </w:p>
    <w:p w14:paraId="3E505567" w14:textId="77777777" w:rsidR="00B74A84" w:rsidRPr="00C90D7C" w:rsidRDefault="00B74A84" w:rsidP="00B74A84">
      <w:pPr>
        <w:pStyle w:val="a3"/>
        <w:ind w:firstLine="284"/>
        <w:jc w:val="both"/>
        <w:rPr>
          <w:sz w:val="32"/>
          <w:szCs w:val="32"/>
        </w:rPr>
      </w:pPr>
      <w:r>
        <w:rPr>
          <w:sz w:val="32"/>
          <w:szCs w:val="32"/>
        </w:rPr>
        <w:t xml:space="preserve">Аналогічне водне божество нижнього світу ми бачимо в "Голубиній книзі" – </w:t>
      </w:r>
      <w:r w:rsidRPr="000A5338">
        <w:rPr>
          <w:sz w:val="32"/>
          <w:szCs w:val="32"/>
        </w:rPr>
        <w:t>збірник</w:t>
      </w:r>
      <w:r>
        <w:rPr>
          <w:sz w:val="32"/>
          <w:szCs w:val="32"/>
        </w:rPr>
        <w:t>у</w:t>
      </w:r>
      <w:r w:rsidRPr="000A5338">
        <w:rPr>
          <w:sz w:val="32"/>
          <w:szCs w:val="32"/>
        </w:rPr>
        <w:t xml:space="preserve"> східно-слов'янських народних духовних віршів кінця XV</w:t>
      </w:r>
      <w:r>
        <w:rPr>
          <w:sz w:val="32"/>
          <w:szCs w:val="32"/>
        </w:rPr>
        <w:t xml:space="preserve"> – </w:t>
      </w:r>
      <w:r w:rsidRPr="000A5338">
        <w:rPr>
          <w:sz w:val="32"/>
          <w:szCs w:val="32"/>
        </w:rPr>
        <w:t>початку XVI століття</w:t>
      </w:r>
      <w:r>
        <w:rPr>
          <w:sz w:val="32"/>
          <w:szCs w:val="32"/>
        </w:rPr>
        <w:t xml:space="preserve">. </w:t>
      </w:r>
      <w:r w:rsidRPr="00C90D7C">
        <w:rPr>
          <w:sz w:val="32"/>
          <w:szCs w:val="32"/>
        </w:rPr>
        <w:t xml:space="preserve">Михайло </w:t>
      </w:r>
      <w:proofErr w:type="spellStart"/>
      <w:r w:rsidRPr="00C90D7C">
        <w:rPr>
          <w:sz w:val="32"/>
          <w:szCs w:val="32"/>
        </w:rPr>
        <w:t>Сєряков</w:t>
      </w:r>
      <w:proofErr w:type="spellEnd"/>
      <w:r w:rsidRPr="00C90D7C">
        <w:rPr>
          <w:sz w:val="32"/>
          <w:szCs w:val="32"/>
        </w:rPr>
        <w:t xml:space="preserve"> пише, що в "Голубиній книзі" є один образ, який відразу ж впадає в очі всім дослідникам, які знайомі з індуською мітологією. Йдеться про Індру. Хоча в різних варіантах його ім'я може більш-менш значно варіюватися (</w:t>
      </w:r>
      <w:proofErr w:type="spellStart"/>
      <w:r w:rsidRPr="00C90D7C">
        <w:rPr>
          <w:sz w:val="32"/>
          <w:szCs w:val="32"/>
        </w:rPr>
        <w:t>Індрік</w:t>
      </w:r>
      <w:proofErr w:type="spellEnd"/>
      <w:r w:rsidRPr="00C90D7C">
        <w:rPr>
          <w:sz w:val="32"/>
          <w:szCs w:val="32"/>
        </w:rPr>
        <w:t xml:space="preserve">, </w:t>
      </w:r>
      <w:proofErr w:type="spellStart"/>
      <w:r w:rsidRPr="00C90D7C">
        <w:rPr>
          <w:sz w:val="32"/>
          <w:szCs w:val="32"/>
        </w:rPr>
        <w:t>Виндрік</w:t>
      </w:r>
      <w:proofErr w:type="spellEnd"/>
      <w:r w:rsidRPr="00C90D7C">
        <w:rPr>
          <w:sz w:val="32"/>
          <w:szCs w:val="32"/>
        </w:rPr>
        <w:t xml:space="preserve">, </w:t>
      </w:r>
      <w:proofErr w:type="spellStart"/>
      <w:r w:rsidRPr="00C90D7C">
        <w:rPr>
          <w:sz w:val="32"/>
          <w:szCs w:val="32"/>
        </w:rPr>
        <w:t>Белояндріх</w:t>
      </w:r>
      <w:proofErr w:type="spellEnd"/>
      <w:r w:rsidRPr="00C90D7C">
        <w:rPr>
          <w:sz w:val="32"/>
          <w:szCs w:val="32"/>
        </w:rPr>
        <w:t xml:space="preserve">, </w:t>
      </w:r>
      <w:proofErr w:type="spellStart"/>
      <w:r w:rsidRPr="00C90D7C">
        <w:rPr>
          <w:sz w:val="32"/>
          <w:szCs w:val="32"/>
        </w:rPr>
        <w:t>Кондрик</w:t>
      </w:r>
      <w:proofErr w:type="spellEnd"/>
      <w:r w:rsidRPr="00C90D7C">
        <w:rPr>
          <w:sz w:val="32"/>
          <w:szCs w:val="32"/>
        </w:rPr>
        <w:t xml:space="preserve">, </w:t>
      </w:r>
      <w:proofErr w:type="spellStart"/>
      <w:r w:rsidRPr="00C90D7C">
        <w:rPr>
          <w:sz w:val="32"/>
          <w:szCs w:val="32"/>
        </w:rPr>
        <w:t>Авандрій</w:t>
      </w:r>
      <w:proofErr w:type="spellEnd"/>
      <w:r w:rsidRPr="00C90D7C">
        <w:rPr>
          <w:sz w:val="32"/>
          <w:szCs w:val="32"/>
        </w:rPr>
        <w:t xml:space="preserve">, </w:t>
      </w:r>
      <w:proofErr w:type="spellStart"/>
      <w:r w:rsidRPr="00C90D7C">
        <w:rPr>
          <w:sz w:val="32"/>
          <w:szCs w:val="32"/>
        </w:rPr>
        <w:t>Андруг</w:t>
      </w:r>
      <w:proofErr w:type="spellEnd"/>
      <w:r w:rsidRPr="00C90D7C">
        <w:rPr>
          <w:sz w:val="32"/>
          <w:szCs w:val="32"/>
        </w:rPr>
        <w:t xml:space="preserve">, </w:t>
      </w:r>
      <w:proofErr w:type="spellStart"/>
      <w:r w:rsidRPr="00C90D7C">
        <w:rPr>
          <w:sz w:val="32"/>
          <w:szCs w:val="32"/>
        </w:rPr>
        <w:t>Єдинорог</w:t>
      </w:r>
      <w:proofErr w:type="spellEnd"/>
      <w:r w:rsidRPr="00C90D7C">
        <w:rPr>
          <w:sz w:val="32"/>
          <w:szCs w:val="32"/>
        </w:rPr>
        <w:t xml:space="preserve">, </w:t>
      </w:r>
      <w:proofErr w:type="spellStart"/>
      <w:r w:rsidRPr="00C90D7C">
        <w:rPr>
          <w:sz w:val="32"/>
          <w:szCs w:val="32"/>
        </w:rPr>
        <w:t>Едінор</w:t>
      </w:r>
      <w:proofErr w:type="spellEnd"/>
      <w:r w:rsidRPr="00C90D7C">
        <w:rPr>
          <w:sz w:val="32"/>
          <w:szCs w:val="32"/>
        </w:rPr>
        <w:t xml:space="preserve">), </w:t>
      </w:r>
      <w:r w:rsidRPr="00C90D7C">
        <w:rPr>
          <w:sz w:val="32"/>
          <w:szCs w:val="32"/>
        </w:rPr>
        <w:lastRenderedPageBreak/>
        <w:t>проте вихідним для більшості його позначень є корінь "</w:t>
      </w:r>
      <w:proofErr w:type="spellStart"/>
      <w:r w:rsidRPr="00C90D7C">
        <w:rPr>
          <w:sz w:val="32"/>
          <w:szCs w:val="32"/>
        </w:rPr>
        <w:t>індра</w:t>
      </w:r>
      <w:proofErr w:type="spellEnd"/>
      <w:r w:rsidRPr="00C90D7C">
        <w:rPr>
          <w:sz w:val="32"/>
          <w:szCs w:val="32"/>
        </w:rPr>
        <w:t>". Переважна більшість варіантів руського вірша малюють Індру як підземного звіра, тісно пов'язаного з водами:</w:t>
      </w:r>
    </w:p>
    <w:p w14:paraId="2AE92DB5" w14:textId="77777777" w:rsidR="00B74A84" w:rsidRPr="00C90D7C" w:rsidRDefault="00B74A84" w:rsidP="00B74A84">
      <w:pPr>
        <w:pStyle w:val="a3"/>
        <w:ind w:left="284" w:firstLine="850"/>
        <w:jc w:val="both"/>
        <w:rPr>
          <w:sz w:val="32"/>
          <w:szCs w:val="32"/>
          <w:lang w:val="ru-RU"/>
        </w:rPr>
      </w:pPr>
      <w:r w:rsidRPr="00C90D7C">
        <w:rPr>
          <w:sz w:val="32"/>
          <w:szCs w:val="32"/>
          <w:lang w:val="ru-RU"/>
        </w:rPr>
        <w:t>Ходит он по подземелью,</w:t>
      </w:r>
    </w:p>
    <w:p w14:paraId="4E8B31B3" w14:textId="77777777" w:rsidR="00B74A84" w:rsidRPr="00C90D7C" w:rsidRDefault="00B74A84" w:rsidP="00B74A84">
      <w:pPr>
        <w:pStyle w:val="a3"/>
        <w:ind w:left="284" w:firstLine="850"/>
        <w:jc w:val="both"/>
        <w:rPr>
          <w:sz w:val="32"/>
          <w:szCs w:val="32"/>
          <w:lang w:val="ru-RU"/>
        </w:rPr>
      </w:pPr>
      <w:proofErr w:type="spellStart"/>
      <w:r w:rsidRPr="00C90D7C">
        <w:rPr>
          <w:sz w:val="32"/>
          <w:szCs w:val="32"/>
          <w:lang w:val="ru-RU"/>
        </w:rPr>
        <w:t>Пропущает</w:t>
      </w:r>
      <w:proofErr w:type="spellEnd"/>
      <w:r w:rsidRPr="00C90D7C">
        <w:rPr>
          <w:sz w:val="32"/>
          <w:szCs w:val="32"/>
          <w:lang w:val="ru-RU"/>
        </w:rPr>
        <w:t xml:space="preserve"> реки, </w:t>
      </w:r>
      <w:proofErr w:type="spellStart"/>
      <w:r w:rsidRPr="00C90D7C">
        <w:rPr>
          <w:sz w:val="32"/>
          <w:szCs w:val="32"/>
          <w:lang w:val="ru-RU"/>
        </w:rPr>
        <w:t>кладязи</w:t>
      </w:r>
      <w:proofErr w:type="spellEnd"/>
      <w:r w:rsidRPr="00C90D7C">
        <w:rPr>
          <w:sz w:val="32"/>
          <w:szCs w:val="32"/>
          <w:lang w:val="ru-RU"/>
        </w:rPr>
        <w:t xml:space="preserve"> студеные.</w:t>
      </w:r>
    </w:p>
    <w:p w14:paraId="4CFE7BAA" w14:textId="77777777" w:rsidR="00B74A84" w:rsidRPr="00C90D7C" w:rsidRDefault="00B74A84" w:rsidP="00B74A84">
      <w:pPr>
        <w:pStyle w:val="a3"/>
        <w:ind w:left="284" w:firstLine="850"/>
        <w:jc w:val="both"/>
        <w:rPr>
          <w:sz w:val="32"/>
          <w:szCs w:val="32"/>
          <w:lang w:val="ru-RU"/>
        </w:rPr>
      </w:pPr>
      <w:r w:rsidRPr="00C90D7C">
        <w:rPr>
          <w:sz w:val="32"/>
          <w:szCs w:val="32"/>
          <w:lang w:val="ru-RU"/>
        </w:rPr>
        <w:t>Живет он во святой горе,</w:t>
      </w:r>
    </w:p>
    <w:p w14:paraId="59DB0837" w14:textId="77777777" w:rsidR="00B74A84" w:rsidRPr="00C90D7C" w:rsidRDefault="00B74A84" w:rsidP="00B74A84">
      <w:pPr>
        <w:pStyle w:val="a3"/>
        <w:ind w:left="284" w:firstLine="850"/>
        <w:jc w:val="both"/>
        <w:rPr>
          <w:sz w:val="32"/>
          <w:szCs w:val="32"/>
          <w:lang w:val="ru-RU"/>
        </w:rPr>
      </w:pPr>
      <w:r w:rsidRPr="00C90D7C">
        <w:rPr>
          <w:sz w:val="32"/>
          <w:szCs w:val="32"/>
          <w:lang w:val="ru-RU"/>
        </w:rPr>
        <w:t>Пьет и ест во святой горе.</w:t>
      </w:r>
    </w:p>
    <w:p w14:paraId="42D70F8E" w14:textId="77777777" w:rsidR="00B74A84" w:rsidRPr="00C90D7C" w:rsidRDefault="00B74A84" w:rsidP="00B74A84">
      <w:pPr>
        <w:pStyle w:val="a3"/>
        <w:ind w:left="284" w:firstLine="850"/>
        <w:jc w:val="both"/>
        <w:rPr>
          <w:sz w:val="32"/>
          <w:szCs w:val="32"/>
          <w:lang w:val="ru-RU"/>
        </w:rPr>
      </w:pPr>
      <w:proofErr w:type="spellStart"/>
      <w:r w:rsidRPr="00C90D7C">
        <w:rPr>
          <w:sz w:val="32"/>
          <w:szCs w:val="32"/>
          <w:lang w:val="ru-RU"/>
        </w:rPr>
        <w:t>Куды</w:t>
      </w:r>
      <w:proofErr w:type="spellEnd"/>
      <w:r w:rsidRPr="00C90D7C">
        <w:rPr>
          <w:sz w:val="32"/>
          <w:szCs w:val="32"/>
          <w:lang w:val="ru-RU"/>
        </w:rPr>
        <w:t xml:space="preserve"> хочет идет по подземелью,</w:t>
      </w:r>
    </w:p>
    <w:p w14:paraId="4F7C91CD" w14:textId="77777777" w:rsidR="00B74A84" w:rsidRPr="00C90D7C" w:rsidRDefault="00B74A84" w:rsidP="00B74A84">
      <w:pPr>
        <w:pStyle w:val="a3"/>
        <w:ind w:left="284" w:firstLine="850"/>
        <w:jc w:val="both"/>
        <w:rPr>
          <w:sz w:val="32"/>
          <w:szCs w:val="32"/>
          <w:lang w:val="ru-RU"/>
        </w:rPr>
      </w:pPr>
      <w:r w:rsidRPr="00C90D7C">
        <w:rPr>
          <w:sz w:val="32"/>
          <w:szCs w:val="32"/>
          <w:lang w:val="ru-RU"/>
        </w:rPr>
        <w:t xml:space="preserve">Как </w:t>
      </w:r>
      <w:proofErr w:type="spellStart"/>
      <w:r w:rsidRPr="00C90D7C">
        <w:rPr>
          <w:sz w:val="32"/>
          <w:szCs w:val="32"/>
          <w:lang w:val="ru-RU"/>
        </w:rPr>
        <w:t>солнушко</w:t>
      </w:r>
      <w:proofErr w:type="spellEnd"/>
      <w:r w:rsidRPr="00C90D7C">
        <w:rPr>
          <w:sz w:val="32"/>
          <w:szCs w:val="32"/>
          <w:lang w:val="ru-RU"/>
        </w:rPr>
        <w:t xml:space="preserve"> по поднебесью,</w:t>
      </w:r>
    </w:p>
    <w:p w14:paraId="78F24FCB" w14:textId="77777777" w:rsidR="00B74A84" w:rsidRPr="00C90D7C" w:rsidRDefault="00B74A84" w:rsidP="00B74A84">
      <w:pPr>
        <w:pStyle w:val="a3"/>
        <w:ind w:left="284" w:firstLine="850"/>
        <w:jc w:val="both"/>
        <w:rPr>
          <w:sz w:val="32"/>
          <w:szCs w:val="32"/>
          <w:lang w:val="ru-RU"/>
        </w:rPr>
      </w:pPr>
      <w:r w:rsidRPr="00C90D7C">
        <w:rPr>
          <w:sz w:val="32"/>
          <w:szCs w:val="32"/>
          <w:lang w:val="ru-RU"/>
        </w:rPr>
        <w:t>Потому же у нас Индрик зверь всем зверям отец.</w:t>
      </w:r>
    </w:p>
    <w:p w14:paraId="02EC1549" w14:textId="77777777" w:rsidR="00B74A84" w:rsidRPr="00C90D7C" w:rsidRDefault="00B74A84" w:rsidP="00B74A84">
      <w:pPr>
        <w:pStyle w:val="a3"/>
        <w:ind w:firstLine="284"/>
        <w:jc w:val="both"/>
        <w:rPr>
          <w:sz w:val="32"/>
          <w:szCs w:val="32"/>
        </w:rPr>
      </w:pPr>
      <w:r w:rsidRPr="00C90D7C">
        <w:rPr>
          <w:sz w:val="32"/>
          <w:szCs w:val="32"/>
        </w:rPr>
        <w:t xml:space="preserve">Той же самий образ відтворюється і з ім'ям </w:t>
      </w:r>
      <w:proofErr w:type="spellStart"/>
      <w:r w:rsidRPr="00C90D7C">
        <w:rPr>
          <w:sz w:val="32"/>
          <w:szCs w:val="32"/>
        </w:rPr>
        <w:t>Єдинорога</w:t>
      </w:r>
      <w:proofErr w:type="spellEnd"/>
      <w:r w:rsidRPr="00C90D7C">
        <w:rPr>
          <w:sz w:val="32"/>
          <w:szCs w:val="32"/>
        </w:rPr>
        <w:t>:</w:t>
      </w:r>
    </w:p>
    <w:p w14:paraId="35F952C8" w14:textId="77777777" w:rsidR="00B74A84" w:rsidRPr="00C90D7C" w:rsidRDefault="00B74A84" w:rsidP="00B74A84">
      <w:pPr>
        <w:pStyle w:val="a3"/>
        <w:ind w:left="284" w:firstLine="850"/>
        <w:jc w:val="both"/>
        <w:rPr>
          <w:sz w:val="32"/>
          <w:szCs w:val="32"/>
          <w:lang w:val="ru-RU"/>
        </w:rPr>
      </w:pPr>
      <w:r w:rsidRPr="00C90D7C">
        <w:rPr>
          <w:sz w:val="32"/>
          <w:szCs w:val="32"/>
          <w:lang w:val="ru-RU"/>
        </w:rPr>
        <w:t>Живет Единорог – во Святой горы,</w:t>
      </w:r>
    </w:p>
    <w:p w14:paraId="38E9A484" w14:textId="77777777" w:rsidR="00B74A84" w:rsidRPr="00C90D7C" w:rsidRDefault="00B74A84" w:rsidP="00B74A84">
      <w:pPr>
        <w:pStyle w:val="a3"/>
        <w:ind w:left="284" w:firstLine="850"/>
        <w:jc w:val="both"/>
        <w:rPr>
          <w:sz w:val="32"/>
          <w:szCs w:val="32"/>
          <w:lang w:val="ru-RU"/>
        </w:rPr>
      </w:pPr>
      <w:r w:rsidRPr="00C90D7C">
        <w:rPr>
          <w:sz w:val="32"/>
          <w:szCs w:val="32"/>
          <w:lang w:val="ru-RU"/>
        </w:rPr>
        <w:t>он проход имеет по подземелью;</w:t>
      </w:r>
    </w:p>
    <w:p w14:paraId="76592EF8" w14:textId="77777777" w:rsidR="00B74A84" w:rsidRPr="00C90D7C" w:rsidRDefault="00B74A84" w:rsidP="00B74A84">
      <w:pPr>
        <w:pStyle w:val="a3"/>
        <w:ind w:left="284" w:firstLine="850"/>
        <w:jc w:val="both"/>
        <w:rPr>
          <w:sz w:val="32"/>
          <w:szCs w:val="32"/>
          <w:lang w:val="ru-RU"/>
        </w:rPr>
      </w:pPr>
      <w:r w:rsidRPr="00C90D7C">
        <w:rPr>
          <w:sz w:val="32"/>
          <w:szCs w:val="32"/>
          <w:lang w:val="ru-RU"/>
        </w:rPr>
        <w:t>прочищает все ключи неточные.</w:t>
      </w:r>
    </w:p>
    <w:p w14:paraId="566BEA30" w14:textId="77777777" w:rsidR="00B74A84" w:rsidRPr="00C90D7C" w:rsidRDefault="00B74A84" w:rsidP="00B74A84">
      <w:pPr>
        <w:pStyle w:val="a3"/>
        <w:ind w:left="284" w:firstLine="850"/>
        <w:jc w:val="both"/>
        <w:rPr>
          <w:sz w:val="32"/>
          <w:szCs w:val="32"/>
          <w:lang w:val="ru-RU"/>
        </w:rPr>
      </w:pPr>
      <w:r w:rsidRPr="00C90D7C">
        <w:rPr>
          <w:sz w:val="32"/>
          <w:szCs w:val="32"/>
          <w:lang w:val="ru-RU"/>
        </w:rPr>
        <w:t>Когда единорог-зверь поворотится,</w:t>
      </w:r>
    </w:p>
    <w:p w14:paraId="0504044A" w14:textId="77777777" w:rsidR="00B74A84" w:rsidRPr="00C90D7C" w:rsidRDefault="00B74A84" w:rsidP="00B74A84">
      <w:pPr>
        <w:pStyle w:val="a3"/>
        <w:ind w:left="284" w:firstLine="850"/>
        <w:jc w:val="both"/>
        <w:rPr>
          <w:sz w:val="32"/>
          <w:szCs w:val="32"/>
          <w:lang w:val="ru-RU"/>
        </w:rPr>
      </w:pPr>
      <w:proofErr w:type="spellStart"/>
      <w:r w:rsidRPr="00C90D7C">
        <w:rPr>
          <w:sz w:val="32"/>
          <w:szCs w:val="32"/>
          <w:lang w:val="ru-RU"/>
        </w:rPr>
        <w:t>воскипят</w:t>
      </w:r>
      <w:proofErr w:type="spellEnd"/>
      <w:r w:rsidRPr="00C90D7C">
        <w:rPr>
          <w:sz w:val="32"/>
          <w:szCs w:val="32"/>
          <w:lang w:val="ru-RU"/>
        </w:rPr>
        <w:t xml:space="preserve"> ключи все подземельные:</w:t>
      </w:r>
    </w:p>
    <w:p w14:paraId="06253DFD" w14:textId="77777777" w:rsidR="00B74A84" w:rsidRDefault="00B74A84" w:rsidP="00B74A84">
      <w:pPr>
        <w:pStyle w:val="a3"/>
        <w:ind w:left="284" w:firstLine="850"/>
        <w:jc w:val="both"/>
        <w:rPr>
          <w:sz w:val="32"/>
          <w:szCs w:val="32"/>
          <w:lang w:val="ru-RU"/>
        </w:rPr>
      </w:pPr>
      <w:proofErr w:type="spellStart"/>
      <w:r w:rsidRPr="00C90D7C">
        <w:rPr>
          <w:sz w:val="32"/>
          <w:szCs w:val="32"/>
          <w:lang w:val="ru-RU"/>
        </w:rPr>
        <w:t>потаму</w:t>
      </w:r>
      <w:proofErr w:type="spellEnd"/>
      <w:r w:rsidRPr="00C90D7C">
        <w:rPr>
          <w:sz w:val="32"/>
          <w:szCs w:val="32"/>
          <w:lang w:val="ru-RU"/>
        </w:rPr>
        <w:t xml:space="preserve"> единорог-зверь всем зверям зверь. [</w:t>
      </w:r>
      <w:r>
        <w:rPr>
          <w:b/>
          <w:sz w:val="32"/>
          <w:szCs w:val="32"/>
        </w:rPr>
        <w:t>16</w:t>
      </w:r>
      <w:r w:rsidRPr="00C90D7C">
        <w:rPr>
          <w:b/>
          <w:sz w:val="32"/>
          <w:szCs w:val="32"/>
        </w:rPr>
        <w:t>, 310-311</w:t>
      </w:r>
      <w:r w:rsidRPr="00C90D7C">
        <w:rPr>
          <w:sz w:val="32"/>
          <w:szCs w:val="32"/>
          <w:lang w:val="ru-RU"/>
        </w:rPr>
        <w:t>].</w:t>
      </w:r>
    </w:p>
    <w:p w14:paraId="5DC7C1BD" w14:textId="77777777" w:rsidR="00B74A84" w:rsidRDefault="00B74A84" w:rsidP="00B74A84">
      <w:pPr>
        <w:pStyle w:val="a3"/>
        <w:ind w:firstLine="284"/>
        <w:jc w:val="both"/>
        <w:rPr>
          <w:sz w:val="32"/>
          <w:szCs w:val="32"/>
        </w:rPr>
      </w:pPr>
    </w:p>
    <w:p w14:paraId="53605DA7" w14:textId="77777777" w:rsidR="00B74A84" w:rsidRPr="00C90D7C" w:rsidRDefault="00B74A84" w:rsidP="00B74A84">
      <w:pPr>
        <w:pStyle w:val="a3"/>
        <w:ind w:firstLine="284"/>
        <w:jc w:val="both"/>
        <w:rPr>
          <w:b/>
          <w:sz w:val="32"/>
          <w:szCs w:val="32"/>
        </w:rPr>
      </w:pPr>
      <w:proofErr w:type="spellStart"/>
      <w:r>
        <w:rPr>
          <w:b/>
          <w:sz w:val="32"/>
          <w:szCs w:val="32"/>
        </w:rPr>
        <w:t>Ірано</w:t>
      </w:r>
      <w:proofErr w:type="spellEnd"/>
      <w:r>
        <w:rPr>
          <w:b/>
          <w:sz w:val="32"/>
          <w:szCs w:val="32"/>
        </w:rPr>
        <w:t xml:space="preserve">-індійська </w:t>
      </w:r>
      <w:r w:rsidRPr="00C90D7C">
        <w:rPr>
          <w:b/>
          <w:sz w:val="32"/>
          <w:szCs w:val="32"/>
        </w:rPr>
        <w:t>мітологія</w:t>
      </w:r>
    </w:p>
    <w:p w14:paraId="32F5C262" w14:textId="77777777" w:rsidR="00B74A84" w:rsidRDefault="00B74A84" w:rsidP="00B74A84">
      <w:pPr>
        <w:pStyle w:val="a3"/>
        <w:ind w:firstLine="284"/>
        <w:jc w:val="both"/>
        <w:rPr>
          <w:sz w:val="32"/>
          <w:szCs w:val="32"/>
        </w:rPr>
      </w:pPr>
      <w:r>
        <w:rPr>
          <w:sz w:val="32"/>
          <w:szCs w:val="32"/>
        </w:rPr>
        <w:t>Так як мітологічний образ Андрія, як божества, досить відомий серед різних народів, приведемо основні вірування.</w:t>
      </w:r>
    </w:p>
    <w:p w14:paraId="192F06F7" w14:textId="77777777" w:rsidR="00B74A84" w:rsidRDefault="00B74A84" w:rsidP="00B74A84">
      <w:pPr>
        <w:pStyle w:val="a3"/>
        <w:ind w:firstLine="284"/>
        <w:jc w:val="both"/>
        <w:rPr>
          <w:sz w:val="32"/>
          <w:szCs w:val="32"/>
        </w:rPr>
      </w:pPr>
      <w:r>
        <w:rPr>
          <w:sz w:val="32"/>
          <w:szCs w:val="32"/>
        </w:rPr>
        <w:t xml:space="preserve">Слов'янська позиція Індри тотожна іранській, де Андра представляє нижній світ девів і виступає злим духом на противагу агурам. Це позиція богів вважається більш первісною. І лише в Індії деви з асурами міняються місцями </w:t>
      </w:r>
      <w:r w:rsidRPr="007F6ADD">
        <w:rPr>
          <w:b/>
          <w:sz w:val="32"/>
          <w:szCs w:val="32"/>
        </w:rPr>
        <w:t>[</w:t>
      </w:r>
      <w:r>
        <w:rPr>
          <w:b/>
          <w:sz w:val="32"/>
          <w:szCs w:val="32"/>
        </w:rPr>
        <w:t>19</w:t>
      </w:r>
      <w:r w:rsidRPr="007F6ADD">
        <w:rPr>
          <w:b/>
          <w:sz w:val="32"/>
          <w:szCs w:val="32"/>
        </w:rPr>
        <w:t>, 339-340]</w:t>
      </w:r>
      <w:r>
        <w:rPr>
          <w:sz w:val="32"/>
          <w:szCs w:val="32"/>
        </w:rPr>
        <w:t>. Ця зміна позицій внесла деяку плутанину у розуміння функцій стародавнього Бога.</w:t>
      </w:r>
    </w:p>
    <w:p w14:paraId="3C2AF1A5" w14:textId="77777777" w:rsidR="00B74A84" w:rsidRDefault="00B74A84" w:rsidP="00B74A84">
      <w:pPr>
        <w:pStyle w:val="a3"/>
        <w:ind w:firstLine="284"/>
        <w:jc w:val="both"/>
        <w:rPr>
          <w:sz w:val="32"/>
          <w:szCs w:val="32"/>
        </w:rPr>
      </w:pPr>
      <w:r>
        <w:rPr>
          <w:sz w:val="32"/>
          <w:szCs w:val="32"/>
        </w:rPr>
        <w:t xml:space="preserve">Вважають, що ведичний пантеон найбільше вшановував Індру – Бога грому і блискавки, одночасно – бог-воїн, покровитель всесвіту, гроза демонів. Йому присвячено до 250 гімнів. </w:t>
      </w:r>
      <w:r w:rsidRPr="00B735AA">
        <w:rPr>
          <w:b/>
          <w:sz w:val="32"/>
          <w:szCs w:val="32"/>
        </w:rPr>
        <w:t>[</w:t>
      </w:r>
      <w:r>
        <w:rPr>
          <w:b/>
          <w:sz w:val="32"/>
          <w:szCs w:val="32"/>
        </w:rPr>
        <w:t>1</w:t>
      </w:r>
      <w:r w:rsidRPr="00B735AA">
        <w:rPr>
          <w:b/>
          <w:sz w:val="32"/>
          <w:szCs w:val="32"/>
        </w:rPr>
        <w:t>, 45]</w:t>
      </w:r>
      <w:r>
        <w:rPr>
          <w:sz w:val="32"/>
          <w:szCs w:val="32"/>
        </w:rPr>
        <w:t>.</w:t>
      </w:r>
    </w:p>
    <w:p w14:paraId="56851E75" w14:textId="77777777" w:rsidR="00B74A84" w:rsidRDefault="00B74A84" w:rsidP="00B74A84">
      <w:pPr>
        <w:pStyle w:val="a3"/>
        <w:ind w:firstLine="284"/>
        <w:jc w:val="both"/>
        <w:rPr>
          <w:sz w:val="32"/>
          <w:szCs w:val="32"/>
        </w:rPr>
      </w:pPr>
      <w:r>
        <w:rPr>
          <w:sz w:val="32"/>
          <w:szCs w:val="32"/>
        </w:rPr>
        <w:t>Історик та археолог Юрій Шилов зазначає, що дубина-ваджра, що стала знаряддям перетворення світу, виявляє схожість з бичим фалосом, а іноді ототожнюється із самим биком. Індра розколює нею первісний пагорб-скелю Валу і випускає із нього "чотири потоки" космічних вод, проміні новорічного Сонця та вогонь-</w:t>
      </w:r>
      <w:proofErr w:type="spellStart"/>
      <w:r>
        <w:rPr>
          <w:sz w:val="32"/>
          <w:szCs w:val="32"/>
        </w:rPr>
        <w:t>Агні</w:t>
      </w:r>
      <w:proofErr w:type="spellEnd"/>
      <w:r>
        <w:rPr>
          <w:sz w:val="32"/>
          <w:szCs w:val="32"/>
        </w:rPr>
        <w:t xml:space="preserve">, це дає початок нового світу, його воскресінню. </w:t>
      </w:r>
      <w:r w:rsidRPr="005D2C69">
        <w:rPr>
          <w:b/>
          <w:sz w:val="32"/>
          <w:szCs w:val="32"/>
        </w:rPr>
        <w:t>[</w:t>
      </w:r>
      <w:r>
        <w:rPr>
          <w:b/>
          <w:sz w:val="32"/>
          <w:szCs w:val="32"/>
        </w:rPr>
        <w:t>22</w:t>
      </w:r>
      <w:r w:rsidRPr="005D2C69">
        <w:rPr>
          <w:b/>
          <w:sz w:val="32"/>
          <w:szCs w:val="32"/>
        </w:rPr>
        <w:t>, 289]</w:t>
      </w:r>
      <w:r>
        <w:rPr>
          <w:sz w:val="32"/>
          <w:szCs w:val="32"/>
        </w:rPr>
        <w:t>.</w:t>
      </w:r>
    </w:p>
    <w:p w14:paraId="4BEE4E56" w14:textId="77777777" w:rsidR="00B74A84" w:rsidRPr="00C90D7C" w:rsidRDefault="00B74A84" w:rsidP="00B74A84">
      <w:pPr>
        <w:pStyle w:val="a3"/>
        <w:ind w:firstLine="284"/>
        <w:jc w:val="both"/>
        <w:rPr>
          <w:sz w:val="32"/>
          <w:szCs w:val="32"/>
        </w:rPr>
      </w:pPr>
      <w:r w:rsidRPr="00C90D7C">
        <w:rPr>
          <w:sz w:val="32"/>
          <w:szCs w:val="32"/>
        </w:rPr>
        <w:t xml:space="preserve">Індолог Степан Наливайко переповідає космогонічний міт про битву Індри з Врітрою: "Битва між богами-девами та їхніми старшими братами-асурами відновлюється на початку кожного Нового року. Ця битва вважається запорукою суспільної і світової гармонії. Деви й </w:t>
      </w:r>
      <w:r w:rsidRPr="00C90D7C">
        <w:rPr>
          <w:sz w:val="32"/>
          <w:szCs w:val="32"/>
        </w:rPr>
        <w:lastRenderedPageBreak/>
        <w:t>асури – дві половинки Всесвіту, своєрідна єдність протилежностей. Усесвіт повний, довершений, коли ці дві половинки вкупі. Асури пов'язуються з первісними водами і хаосом, з яких через космогонічний акт, яким є подолання Врітри, твориться впорядкований, налагоджений світ…</w:t>
      </w:r>
    </w:p>
    <w:p w14:paraId="10401F4C" w14:textId="77777777" w:rsidR="00B74A84" w:rsidRPr="00C90D7C" w:rsidRDefault="00B74A84" w:rsidP="00B74A84">
      <w:pPr>
        <w:pStyle w:val="a3"/>
        <w:ind w:firstLine="284"/>
        <w:jc w:val="both"/>
        <w:rPr>
          <w:sz w:val="32"/>
          <w:szCs w:val="32"/>
        </w:rPr>
      </w:pPr>
      <w:r w:rsidRPr="00C90D7C">
        <w:rPr>
          <w:sz w:val="32"/>
          <w:szCs w:val="32"/>
        </w:rPr>
        <w:t xml:space="preserve">Індра завдав </w:t>
      </w:r>
      <w:proofErr w:type="spellStart"/>
      <w:r w:rsidRPr="00C90D7C">
        <w:rPr>
          <w:sz w:val="32"/>
          <w:szCs w:val="32"/>
        </w:rPr>
        <w:t>Врітрі</w:t>
      </w:r>
      <w:proofErr w:type="spellEnd"/>
      <w:r w:rsidRPr="00C90D7C">
        <w:rPr>
          <w:sz w:val="32"/>
          <w:szCs w:val="32"/>
        </w:rPr>
        <w:t xml:space="preserve"> смертельного удару ваджрою. Води заполонені в череві змія, нестримно ринули до моря, все довкола забуяло. </w:t>
      </w:r>
      <w:r w:rsidRPr="00C90D7C">
        <w:rPr>
          <w:b/>
          <w:sz w:val="32"/>
          <w:szCs w:val="32"/>
        </w:rPr>
        <w:t>[</w:t>
      </w:r>
      <w:r>
        <w:rPr>
          <w:b/>
          <w:sz w:val="32"/>
          <w:szCs w:val="32"/>
        </w:rPr>
        <w:t>11</w:t>
      </w:r>
      <w:r w:rsidRPr="00C90D7C">
        <w:rPr>
          <w:b/>
          <w:sz w:val="32"/>
          <w:szCs w:val="32"/>
        </w:rPr>
        <w:t>, 157]</w:t>
      </w:r>
      <w:r w:rsidRPr="00C90D7C">
        <w:rPr>
          <w:sz w:val="32"/>
          <w:szCs w:val="32"/>
        </w:rPr>
        <w:t>.</w:t>
      </w:r>
    </w:p>
    <w:p w14:paraId="06FD6939" w14:textId="77777777" w:rsidR="00B74A84" w:rsidRDefault="00B74A84" w:rsidP="00B74A84">
      <w:pPr>
        <w:pStyle w:val="a3"/>
        <w:ind w:firstLine="284"/>
        <w:jc w:val="both"/>
        <w:rPr>
          <w:sz w:val="32"/>
          <w:szCs w:val="32"/>
        </w:rPr>
      </w:pPr>
      <w:r w:rsidRPr="00C90D7C">
        <w:rPr>
          <w:sz w:val="32"/>
          <w:szCs w:val="32"/>
        </w:rPr>
        <w:t xml:space="preserve">Степан Наливайко пише: "Саме внаслідок цієї битви Індра вивільнив води, що їх доти стримував Врітра. Дехто з дослідників вважає, що чимало індійських мітів було створено на берегах Дніпра. Насамперед, міт про битву Індри з Врітрою, якого пов'язують із Дніпровими порогами. Врітра означає Загата, Перешкода." </w:t>
      </w:r>
      <w:r w:rsidRPr="00C90D7C">
        <w:rPr>
          <w:b/>
          <w:sz w:val="32"/>
          <w:szCs w:val="32"/>
        </w:rPr>
        <w:t>[</w:t>
      </w:r>
      <w:r>
        <w:rPr>
          <w:b/>
          <w:sz w:val="32"/>
          <w:szCs w:val="32"/>
        </w:rPr>
        <w:t>11</w:t>
      </w:r>
      <w:r w:rsidRPr="00C90D7C">
        <w:rPr>
          <w:b/>
          <w:sz w:val="32"/>
          <w:szCs w:val="32"/>
        </w:rPr>
        <w:t>, 78]</w:t>
      </w:r>
      <w:r w:rsidRPr="00C90D7C">
        <w:rPr>
          <w:sz w:val="32"/>
          <w:szCs w:val="32"/>
        </w:rPr>
        <w:t>.</w:t>
      </w:r>
    </w:p>
    <w:p w14:paraId="42BA758A" w14:textId="77777777" w:rsidR="00B74A84" w:rsidRPr="00C90D7C" w:rsidRDefault="00B74A84" w:rsidP="00B74A84">
      <w:pPr>
        <w:pStyle w:val="a3"/>
        <w:ind w:firstLine="284"/>
        <w:jc w:val="both"/>
        <w:rPr>
          <w:sz w:val="32"/>
          <w:szCs w:val="32"/>
        </w:rPr>
      </w:pPr>
      <w:r>
        <w:rPr>
          <w:sz w:val="32"/>
          <w:szCs w:val="32"/>
        </w:rPr>
        <w:t>З повідомлень дослідників стає зрозуміло, що основний міт про Індру формувався саме біля Дніпрових порогів. І острів Хортиця, як важливий об'єкт Запорожжя, мав відігравати одну із основних образотворчих засобів в цьому мітові.</w:t>
      </w:r>
    </w:p>
    <w:p w14:paraId="063C1411" w14:textId="77777777" w:rsidR="00B74A84" w:rsidRDefault="00B74A84" w:rsidP="00B74A84">
      <w:pPr>
        <w:pStyle w:val="a3"/>
        <w:ind w:firstLine="284"/>
        <w:jc w:val="both"/>
        <w:rPr>
          <w:sz w:val="32"/>
          <w:szCs w:val="32"/>
        </w:rPr>
      </w:pPr>
    </w:p>
    <w:p w14:paraId="49DA76FD" w14:textId="77777777" w:rsidR="00B74A84" w:rsidRPr="00C90D7C" w:rsidRDefault="00B74A84" w:rsidP="00B74A84">
      <w:pPr>
        <w:pStyle w:val="a3"/>
        <w:ind w:firstLine="284"/>
        <w:jc w:val="both"/>
        <w:rPr>
          <w:b/>
          <w:sz w:val="32"/>
          <w:szCs w:val="32"/>
        </w:rPr>
      </w:pPr>
      <w:r w:rsidRPr="00C90D7C">
        <w:rPr>
          <w:b/>
          <w:sz w:val="32"/>
          <w:szCs w:val="32"/>
        </w:rPr>
        <w:t>Острів Хортиця</w:t>
      </w:r>
    </w:p>
    <w:p w14:paraId="5D13A532" w14:textId="77777777" w:rsidR="00B74A84" w:rsidRPr="001E721D" w:rsidRDefault="00B74A84" w:rsidP="00B74A84">
      <w:pPr>
        <w:pStyle w:val="a3"/>
        <w:ind w:firstLine="284"/>
        <w:jc w:val="both"/>
        <w:rPr>
          <w:sz w:val="32"/>
          <w:szCs w:val="32"/>
        </w:rPr>
      </w:pPr>
      <w:r w:rsidRPr="001E721D">
        <w:rPr>
          <w:sz w:val="32"/>
          <w:szCs w:val="32"/>
        </w:rPr>
        <w:t xml:space="preserve">З легендою, що подав Новицький, можна пов'язати образ острова Хортиця, як величезного каючка. Вважають, що назва острова пов'язана із Хорсом – слов'янським Богом Місяця. А відповідно Місяць часто ототожнюється із човном. </w:t>
      </w:r>
      <w:r w:rsidRPr="001E721D">
        <w:rPr>
          <w:b/>
          <w:sz w:val="32"/>
          <w:szCs w:val="32"/>
        </w:rPr>
        <w:t>[</w:t>
      </w:r>
      <w:r>
        <w:rPr>
          <w:b/>
          <w:sz w:val="32"/>
          <w:szCs w:val="32"/>
        </w:rPr>
        <w:t>13</w:t>
      </w:r>
      <w:r w:rsidRPr="001E721D">
        <w:rPr>
          <w:b/>
          <w:sz w:val="32"/>
          <w:szCs w:val="32"/>
        </w:rPr>
        <w:t>, 116]</w:t>
      </w:r>
      <w:r w:rsidRPr="001E721D">
        <w:rPr>
          <w:sz w:val="32"/>
          <w:szCs w:val="32"/>
        </w:rPr>
        <w:t>.</w:t>
      </w:r>
    </w:p>
    <w:p w14:paraId="55B54E79" w14:textId="77777777" w:rsidR="00B74A84" w:rsidRDefault="00B74A84" w:rsidP="00B74A84">
      <w:pPr>
        <w:pStyle w:val="a3"/>
        <w:ind w:firstLine="284"/>
        <w:jc w:val="both"/>
        <w:rPr>
          <w:sz w:val="32"/>
          <w:szCs w:val="32"/>
        </w:rPr>
      </w:pPr>
      <w:r w:rsidRPr="00C90D7C">
        <w:rPr>
          <w:sz w:val="32"/>
          <w:szCs w:val="32"/>
        </w:rPr>
        <w:t xml:space="preserve">Одна з назв священного острова – </w:t>
      </w:r>
      <w:proofErr w:type="spellStart"/>
      <w:r w:rsidRPr="00C90D7C">
        <w:rPr>
          <w:sz w:val="32"/>
          <w:szCs w:val="32"/>
        </w:rPr>
        <w:t>Інтрський</w:t>
      </w:r>
      <w:proofErr w:type="spellEnd"/>
      <w:r w:rsidRPr="00C90D7C">
        <w:rPr>
          <w:sz w:val="32"/>
          <w:szCs w:val="32"/>
        </w:rPr>
        <w:t xml:space="preserve"> </w:t>
      </w:r>
      <w:r w:rsidRPr="00C90D7C">
        <w:rPr>
          <w:b/>
          <w:sz w:val="32"/>
          <w:szCs w:val="32"/>
        </w:rPr>
        <w:t>[</w:t>
      </w:r>
      <w:r>
        <w:rPr>
          <w:b/>
          <w:sz w:val="32"/>
          <w:szCs w:val="32"/>
        </w:rPr>
        <w:t>24</w:t>
      </w:r>
      <w:r w:rsidRPr="00C90D7C">
        <w:rPr>
          <w:b/>
          <w:sz w:val="32"/>
          <w:szCs w:val="32"/>
        </w:rPr>
        <w:t>, 104]</w:t>
      </w:r>
      <w:r w:rsidRPr="00C90D7C">
        <w:rPr>
          <w:sz w:val="32"/>
          <w:szCs w:val="32"/>
        </w:rPr>
        <w:t>. Острів Хортич (літописна назва) виступає як човен-прутень, що перевозить Індру-яйце</w:t>
      </w:r>
      <w:r>
        <w:rPr>
          <w:sz w:val="32"/>
          <w:szCs w:val="32"/>
        </w:rPr>
        <w:t xml:space="preserve"> (могила)</w:t>
      </w:r>
      <w:r w:rsidRPr="00C90D7C">
        <w:rPr>
          <w:sz w:val="32"/>
          <w:szCs w:val="32"/>
        </w:rPr>
        <w:t>, стоїть напроти жіночого лона, вхід до яких перегороджує Воротар-Врітра у вигляді порогів. Тоді північний кінець острова, річище "Січові Ворота" ма</w:t>
      </w:r>
      <w:r>
        <w:rPr>
          <w:sz w:val="32"/>
          <w:szCs w:val="32"/>
        </w:rPr>
        <w:t>є</w:t>
      </w:r>
      <w:r w:rsidRPr="00C90D7C">
        <w:rPr>
          <w:sz w:val="32"/>
          <w:szCs w:val="32"/>
        </w:rPr>
        <w:t xml:space="preserve"> пряму вказівку на сечу, що </w:t>
      </w:r>
      <w:r>
        <w:rPr>
          <w:sz w:val="32"/>
          <w:szCs w:val="32"/>
        </w:rPr>
        <w:t xml:space="preserve">відповідно </w:t>
      </w:r>
      <w:r w:rsidRPr="00C90D7C">
        <w:rPr>
          <w:sz w:val="32"/>
          <w:szCs w:val="32"/>
        </w:rPr>
        <w:t>витіка</w:t>
      </w:r>
      <w:r>
        <w:rPr>
          <w:sz w:val="32"/>
          <w:szCs w:val="32"/>
        </w:rPr>
        <w:t>є</w:t>
      </w:r>
      <w:r w:rsidRPr="00C90D7C">
        <w:rPr>
          <w:sz w:val="32"/>
          <w:szCs w:val="32"/>
        </w:rPr>
        <w:t xml:space="preserve"> з прутня.</w:t>
      </w:r>
      <w:r>
        <w:rPr>
          <w:sz w:val="32"/>
          <w:szCs w:val="32"/>
        </w:rPr>
        <w:t xml:space="preserve"> Хай не ображає це порівняння, бо аналогічно водяний корінь "</w:t>
      </w:r>
      <w:proofErr w:type="spellStart"/>
      <w:r>
        <w:rPr>
          <w:sz w:val="32"/>
          <w:szCs w:val="32"/>
        </w:rPr>
        <w:t>дн</w:t>
      </w:r>
      <w:proofErr w:type="spellEnd"/>
      <w:r>
        <w:rPr>
          <w:sz w:val="32"/>
          <w:szCs w:val="32"/>
        </w:rPr>
        <w:t>" пов'язаний з Богами Адонаєм, Адонісом, Одіном, які уособлюють чоловічий</w:t>
      </w:r>
      <w:r w:rsidRPr="00C90D7C">
        <w:rPr>
          <w:sz w:val="32"/>
          <w:szCs w:val="32"/>
        </w:rPr>
        <w:t xml:space="preserve"> </w:t>
      </w:r>
      <w:r>
        <w:rPr>
          <w:sz w:val="32"/>
          <w:szCs w:val="32"/>
        </w:rPr>
        <w:t xml:space="preserve">прутень, а одночасно і чоловічу войовничу силу. </w:t>
      </w:r>
      <w:r w:rsidRPr="00C90D7C">
        <w:rPr>
          <w:sz w:val="32"/>
          <w:szCs w:val="32"/>
        </w:rPr>
        <w:t>Звідти ж виходить і насіння, що могло позначитись білими кольорами на каміннях у вигляді піни або по</w:t>
      </w:r>
      <w:r>
        <w:rPr>
          <w:sz w:val="32"/>
          <w:szCs w:val="32"/>
        </w:rPr>
        <w:t>сліду птахів, що там гніздяться.</w:t>
      </w:r>
    </w:p>
    <w:p w14:paraId="27905399" w14:textId="77777777" w:rsidR="00B74A84" w:rsidRPr="001E721D" w:rsidRDefault="00B74A84" w:rsidP="00B74A84">
      <w:pPr>
        <w:pStyle w:val="a3"/>
        <w:ind w:firstLine="284"/>
        <w:jc w:val="both"/>
        <w:rPr>
          <w:sz w:val="32"/>
          <w:szCs w:val="32"/>
        </w:rPr>
      </w:pPr>
      <w:r w:rsidRPr="001E721D">
        <w:rPr>
          <w:sz w:val="32"/>
          <w:szCs w:val="32"/>
        </w:rPr>
        <w:t>Чоловічий прутень може ототожнюватися з конем, образи яких часто ставили і на човнах. Після швидкої їзди морда коня вкривається піною. Англійською мовою слово "</w:t>
      </w:r>
      <w:proofErr w:type="spellStart"/>
      <w:r w:rsidRPr="001E721D">
        <w:rPr>
          <w:i/>
          <w:sz w:val="32"/>
          <w:szCs w:val="32"/>
        </w:rPr>
        <w:t>horse</w:t>
      </w:r>
      <w:proofErr w:type="spellEnd"/>
      <w:r w:rsidRPr="001E721D">
        <w:rPr>
          <w:sz w:val="32"/>
          <w:szCs w:val="32"/>
        </w:rPr>
        <w:t>" означає "</w:t>
      </w:r>
      <w:r w:rsidRPr="001E721D">
        <w:rPr>
          <w:i/>
          <w:sz w:val="32"/>
          <w:szCs w:val="32"/>
        </w:rPr>
        <w:t>кінь</w:t>
      </w:r>
      <w:r w:rsidRPr="001E721D">
        <w:rPr>
          <w:sz w:val="32"/>
          <w:szCs w:val="32"/>
        </w:rPr>
        <w:t xml:space="preserve">" і, як бачимо, відповідає нашому Богові Хорсові. Фалічний острів розсікає річку Дніпро на дві частини, тому він є січовиком, звідки могла виникнути назва "Січ". </w:t>
      </w:r>
      <w:r w:rsidRPr="001E721D">
        <w:rPr>
          <w:b/>
          <w:sz w:val="32"/>
          <w:szCs w:val="32"/>
        </w:rPr>
        <w:t>[</w:t>
      </w:r>
      <w:r>
        <w:rPr>
          <w:b/>
          <w:sz w:val="32"/>
          <w:szCs w:val="32"/>
        </w:rPr>
        <w:t>13</w:t>
      </w:r>
      <w:r w:rsidRPr="001E721D">
        <w:rPr>
          <w:b/>
          <w:sz w:val="32"/>
          <w:szCs w:val="32"/>
        </w:rPr>
        <w:t>, 116, 125]</w:t>
      </w:r>
      <w:r w:rsidRPr="001E721D">
        <w:rPr>
          <w:sz w:val="32"/>
          <w:szCs w:val="32"/>
        </w:rPr>
        <w:t>.</w:t>
      </w:r>
    </w:p>
    <w:p w14:paraId="66E3CDAD" w14:textId="77777777" w:rsidR="00B74A84" w:rsidRPr="005D2C69" w:rsidRDefault="00B74A84" w:rsidP="00B74A84">
      <w:pPr>
        <w:pStyle w:val="a3"/>
        <w:ind w:firstLine="284"/>
        <w:jc w:val="both"/>
        <w:rPr>
          <w:sz w:val="32"/>
          <w:szCs w:val="32"/>
        </w:rPr>
      </w:pPr>
      <w:r w:rsidRPr="005D2C69">
        <w:rPr>
          <w:sz w:val="32"/>
          <w:szCs w:val="32"/>
        </w:rPr>
        <w:lastRenderedPageBreak/>
        <w:t xml:space="preserve">З англійської </w:t>
      </w:r>
      <w:proofErr w:type="spellStart"/>
      <w:r w:rsidRPr="005D2C69">
        <w:rPr>
          <w:sz w:val="32"/>
          <w:szCs w:val="32"/>
        </w:rPr>
        <w:t>еnter</w:t>
      </w:r>
      <w:proofErr w:type="spellEnd"/>
      <w:r w:rsidRPr="005D2C69">
        <w:rPr>
          <w:sz w:val="32"/>
          <w:szCs w:val="32"/>
        </w:rPr>
        <w:t xml:space="preserve"> означає вхід, а префікс </w:t>
      </w:r>
      <w:proofErr w:type="spellStart"/>
      <w:r w:rsidRPr="005D2C69">
        <w:rPr>
          <w:sz w:val="32"/>
          <w:szCs w:val="32"/>
        </w:rPr>
        <w:t>inter</w:t>
      </w:r>
      <w:proofErr w:type="spellEnd"/>
      <w:r w:rsidRPr="005D2C69">
        <w:rPr>
          <w:sz w:val="32"/>
          <w:szCs w:val="32"/>
        </w:rPr>
        <w:t>- з латині означає перебування поміж, періодичність дії, скасування, знищення</w:t>
      </w:r>
      <w:r>
        <w:rPr>
          <w:sz w:val="32"/>
          <w:szCs w:val="32"/>
        </w:rPr>
        <w:t xml:space="preserve">; а "інтервенція" – проходження, втручання </w:t>
      </w:r>
      <w:r w:rsidRPr="005D2C69">
        <w:rPr>
          <w:b/>
          <w:sz w:val="32"/>
          <w:szCs w:val="32"/>
        </w:rPr>
        <w:t>[</w:t>
      </w:r>
      <w:r>
        <w:rPr>
          <w:b/>
          <w:sz w:val="32"/>
          <w:szCs w:val="32"/>
        </w:rPr>
        <w:t>18</w:t>
      </w:r>
      <w:r w:rsidRPr="005D2C69">
        <w:rPr>
          <w:b/>
          <w:sz w:val="32"/>
          <w:szCs w:val="32"/>
        </w:rPr>
        <w:t>, 288]</w:t>
      </w:r>
      <w:r>
        <w:rPr>
          <w:sz w:val="32"/>
          <w:szCs w:val="32"/>
        </w:rPr>
        <w:t>. Це дуже нам нагадує шлюбний обряд збиття "вінка" дівчини</w:t>
      </w:r>
      <w:r w:rsidRPr="005D2C69">
        <w:rPr>
          <w:sz w:val="32"/>
          <w:szCs w:val="32"/>
        </w:rPr>
        <w:t>. Ці слова вказують на ознаки фалічного символу, так що їх тотожність з Індрою очевидна.</w:t>
      </w:r>
      <w:r w:rsidRPr="00B35A9A">
        <w:rPr>
          <w:sz w:val="32"/>
          <w:szCs w:val="32"/>
        </w:rPr>
        <w:t xml:space="preserve"> </w:t>
      </w:r>
      <w:r>
        <w:rPr>
          <w:sz w:val="32"/>
          <w:szCs w:val="32"/>
        </w:rPr>
        <w:t>Тому й колода, якою пробивали ворота городища часто виготовлялася як чоловічий прутень.</w:t>
      </w:r>
    </w:p>
    <w:p w14:paraId="4C564F6C" w14:textId="77777777" w:rsidR="00B74A84" w:rsidRDefault="00B74A84" w:rsidP="00B74A84">
      <w:pPr>
        <w:pStyle w:val="a3"/>
        <w:ind w:firstLine="284"/>
        <w:jc w:val="both"/>
        <w:rPr>
          <w:sz w:val="32"/>
          <w:szCs w:val="32"/>
        </w:rPr>
      </w:pPr>
      <w:r w:rsidRPr="008C2D07">
        <w:rPr>
          <w:noProof/>
          <w:sz w:val="32"/>
          <w:szCs w:val="32"/>
          <w:lang w:eastAsia="uk-UA"/>
        </w:rPr>
        <w:drawing>
          <wp:anchor distT="0" distB="0" distL="114300" distR="114300" simplePos="0" relativeHeight="251724800" behindDoc="0" locked="0" layoutInCell="1" allowOverlap="1" wp14:anchorId="1E38A1AF" wp14:editId="650EA7A0">
            <wp:simplePos x="0" y="0"/>
            <wp:positionH relativeFrom="column">
              <wp:posOffset>11430</wp:posOffset>
            </wp:positionH>
            <wp:positionV relativeFrom="paragraph">
              <wp:posOffset>1270</wp:posOffset>
            </wp:positionV>
            <wp:extent cx="1878330" cy="1276350"/>
            <wp:effectExtent l="0" t="0" r="7620" b="0"/>
            <wp:wrapSquare wrapText="bothSides"/>
            <wp:docPr id="29" name="Рисунок 29" descr="Результат пошуку зображень за запитом &quot;ап. андрія на косому хресті&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езультат пошуку зображень за запитом &quot;ап. андрія на косому хресті&quot;"/>
                    <pic:cNvPicPr>
                      <a:picLocks noChangeAspect="1" noChangeArrowheads="1"/>
                    </pic:cNvPicPr>
                  </pic:nvPicPr>
                  <pic:blipFill>
                    <a:blip r:embed="rId22" cstate="print">
                      <a:extLst>
                        <a:ext uri="{BEBA8EAE-BF5A-486C-A8C5-ECC9F3942E4B}">
                          <a14:imgProps xmlns:a14="http://schemas.microsoft.com/office/drawing/2010/main">
                            <a14:imgLayer r:embed="rId2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87833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Нагадуємо</w:t>
      </w:r>
      <w:r w:rsidRPr="005D2C69">
        <w:rPr>
          <w:sz w:val="32"/>
          <w:szCs w:val="32"/>
        </w:rPr>
        <w:t xml:space="preserve">, що у слов'янській мітології Індра є нижнім втіленням Перуна-громовержця, на зразок іранського </w:t>
      </w:r>
      <w:proofErr w:type="spellStart"/>
      <w:r w:rsidRPr="005D2C69">
        <w:rPr>
          <w:sz w:val="32"/>
          <w:szCs w:val="32"/>
        </w:rPr>
        <w:t>Андри</w:t>
      </w:r>
      <w:proofErr w:type="spellEnd"/>
      <w:r w:rsidRPr="005D2C69">
        <w:rPr>
          <w:sz w:val="32"/>
          <w:szCs w:val="32"/>
        </w:rPr>
        <w:t xml:space="preserve"> – найбільшого демона. Велесова Книга називає його </w:t>
      </w:r>
      <w:proofErr w:type="spellStart"/>
      <w:r w:rsidRPr="005D2C69">
        <w:rPr>
          <w:sz w:val="32"/>
          <w:szCs w:val="32"/>
        </w:rPr>
        <w:t>Інтра</w:t>
      </w:r>
      <w:proofErr w:type="spellEnd"/>
      <w:r w:rsidRPr="005D2C69">
        <w:rPr>
          <w:sz w:val="32"/>
          <w:szCs w:val="32"/>
        </w:rPr>
        <w:t>, Індра,</w:t>
      </w:r>
      <w:r>
        <w:rPr>
          <w:sz w:val="32"/>
          <w:szCs w:val="32"/>
        </w:rPr>
        <w:t xml:space="preserve"> </w:t>
      </w:r>
      <w:proofErr w:type="spellStart"/>
      <w:r>
        <w:rPr>
          <w:sz w:val="32"/>
          <w:szCs w:val="32"/>
        </w:rPr>
        <w:t>Інітра</w:t>
      </w:r>
      <w:proofErr w:type="spellEnd"/>
      <w:r>
        <w:rPr>
          <w:sz w:val="32"/>
          <w:szCs w:val="32"/>
        </w:rPr>
        <w:t>,</w:t>
      </w:r>
      <w:r w:rsidRPr="005D2C69">
        <w:rPr>
          <w:sz w:val="32"/>
          <w:szCs w:val="32"/>
        </w:rPr>
        <w:t xml:space="preserve"> </w:t>
      </w:r>
      <w:proofErr w:type="spellStart"/>
      <w:r w:rsidRPr="005D2C69">
        <w:rPr>
          <w:sz w:val="32"/>
          <w:szCs w:val="32"/>
        </w:rPr>
        <w:t>Ондер</w:t>
      </w:r>
      <w:proofErr w:type="spellEnd"/>
      <w:r w:rsidRPr="005D2C69">
        <w:rPr>
          <w:sz w:val="32"/>
          <w:szCs w:val="32"/>
        </w:rPr>
        <w:t xml:space="preserve"> (</w:t>
      </w:r>
      <w:proofErr w:type="spellStart"/>
      <w:r w:rsidRPr="005D2C69">
        <w:rPr>
          <w:sz w:val="32"/>
          <w:szCs w:val="32"/>
        </w:rPr>
        <w:t>Вергунець</w:t>
      </w:r>
      <w:proofErr w:type="spellEnd"/>
      <w:r w:rsidRPr="005D2C69">
        <w:rPr>
          <w:sz w:val="32"/>
          <w:szCs w:val="32"/>
        </w:rPr>
        <w:t>)</w:t>
      </w:r>
      <w:r>
        <w:rPr>
          <w:sz w:val="32"/>
          <w:szCs w:val="32"/>
        </w:rPr>
        <w:t xml:space="preserve">, </w:t>
      </w:r>
      <w:proofErr w:type="spellStart"/>
      <w:r>
        <w:rPr>
          <w:sz w:val="32"/>
          <w:szCs w:val="32"/>
        </w:rPr>
        <w:t>Нідра</w:t>
      </w:r>
      <w:proofErr w:type="spellEnd"/>
      <w:r w:rsidRPr="005D2C69">
        <w:rPr>
          <w:sz w:val="32"/>
          <w:szCs w:val="32"/>
        </w:rPr>
        <w:t xml:space="preserve">: "То бо </w:t>
      </w:r>
      <w:proofErr w:type="spellStart"/>
      <w:r w:rsidRPr="005D2C69">
        <w:rPr>
          <w:sz w:val="32"/>
          <w:szCs w:val="32"/>
        </w:rPr>
        <w:t>Магура</w:t>
      </w:r>
      <w:proofErr w:type="spellEnd"/>
      <w:r w:rsidRPr="005D2C69">
        <w:rPr>
          <w:sz w:val="32"/>
          <w:szCs w:val="32"/>
        </w:rPr>
        <w:t xml:space="preserve"> співає пісню свою до січі. А та Птиця од </w:t>
      </w:r>
      <w:proofErr w:type="spellStart"/>
      <w:r w:rsidRPr="005D2C69">
        <w:rPr>
          <w:sz w:val="32"/>
          <w:szCs w:val="32"/>
        </w:rPr>
        <w:t>Інітра</w:t>
      </w:r>
      <w:proofErr w:type="spellEnd"/>
      <w:r w:rsidRPr="005D2C69">
        <w:rPr>
          <w:sz w:val="32"/>
          <w:szCs w:val="32"/>
        </w:rPr>
        <w:t xml:space="preserve"> іде, бо </w:t>
      </w:r>
      <w:proofErr w:type="spellStart"/>
      <w:r w:rsidRPr="005D2C69">
        <w:rPr>
          <w:sz w:val="32"/>
          <w:szCs w:val="32"/>
        </w:rPr>
        <w:t>Нітро</w:t>
      </w:r>
      <w:proofErr w:type="spellEnd"/>
      <w:r w:rsidRPr="005D2C69">
        <w:rPr>
          <w:sz w:val="32"/>
          <w:szCs w:val="32"/>
        </w:rPr>
        <w:t xml:space="preserve"> [*Індра] був і прибуде до віку. </w:t>
      </w:r>
      <w:proofErr w:type="spellStart"/>
      <w:r w:rsidRPr="005D2C69">
        <w:rPr>
          <w:sz w:val="32"/>
          <w:szCs w:val="32"/>
        </w:rPr>
        <w:t>Інтра</w:t>
      </w:r>
      <w:proofErr w:type="spellEnd"/>
      <w:r w:rsidRPr="005D2C69">
        <w:rPr>
          <w:sz w:val="32"/>
          <w:szCs w:val="32"/>
        </w:rPr>
        <w:t xml:space="preserve"> сам, який дав </w:t>
      </w:r>
      <w:proofErr w:type="spellStart"/>
      <w:r w:rsidRPr="005D2C69">
        <w:rPr>
          <w:sz w:val="32"/>
          <w:szCs w:val="32"/>
        </w:rPr>
        <w:t>Паруну</w:t>
      </w:r>
      <w:proofErr w:type="spellEnd"/>
      <w:r w:rsidRPr="005D2C69">
        <w:rPr>
          <w:sz w:val="32"/>
          <w:szCs w:val="32"/>
        </w:rPr>
        <w:t xml:space="preserve"> свою бронь [*зброю], аби той да </w:t>
      </w:r>
      <w:proofErr w:type="spellStart"/>
      <w:r w:rsidRPr="005D2C69">
        <w:rPr>
          <w:sz w:val="32"/>
          <w:szCs w:val="32"/>
        </w:rPr>
        <w:t>верг</w:t>
      </w:r>
      <w:proofErr w:type="spellEnd"/>
      <w:r w:rsidRPr="005D2C69">
        <w:rPr>
          <w:sz w:val="32"/>
          <w:szCs w:val="32"/>
        </w:rPr>
        <w:t xml:space="preserve"> її до землі. І да прибуде </w:t>
      </w:r>
      <w:proofErr w:type="spellStart"/>
      <w:r w:rsidRPr="005D2C69">
        <w:rPr>
          <w:sz w:val="32"/>
          <w:szCs w:val="32"/>
        </w:rPr>
        <w:t>яровень</w:t>
      </w:r>
      <w:proofErr w:type="spellEnd"/>
      <w:r w:rsidRPr="005D2C69">
        <w:rPr>
          <w:sz w:val="32"/>
          <w:szCs w:val="32"/>
        </w:rPr>
        <w:t xml:space="preserve"> і йшов до лунки" </w:t>
      </w:r>
      <w:r w:rsidRPr="005D2C69">
        <w:rPr>
          <w:b/>
          <w:sz w:val="32"/>
          <w:szCs w:val="32"/>
        </w:rPr>
        <w:t>[</w:t>
      </w:r>
      <w:r>
        <w:rPr>
          <w:b/>
          <w:sz w:val="32"/>
          <w:szCs w:val="32"/>
        </w:rPr>
        <w:t xml:space="preserve">3, </w:t>
      </w:r>
      <w:r w:rsidRPr="005D2C69">
        <w:rPr>
          <w:b/>
          <w:sz w:val="32"/>
          <w:szCs w:val="32"/>
        </w:rPr>
        <w:t>ВК,6г]</w:t>
      </w:r>
      <w:r w:rsidRPr="005D2C69">
        <w:rPr>
          <w:sz w:val="32"/>
          <w:szCs w:val="32"/>
        </w:rPr>
        <w:t xml:space="preserve">, "Се бо </w:t>
      </w:r>
      <w:proofErr w:type="spellStart"/>
      <w:r w:rsidRPr="005D2C69">
        <w:rPr>
          <w:sz w:val="32"/>
          <w:szCs w:val="32"/>
        </w:rPr>
        <w:t>Ондера</w:t>
      </w:r>
      <w:proofErr w:type="spellEnd"/>
      <w:r w:rsidRPr="005D2C69">
        <w:rPr>
          <w:sz w:val="32"/>
          <w:szCs w:val="32"/>
        </w:rPr>
        <w:t xml:space="preserve"> маємо, який є інший </w:t>
      </w:r>
      <w:proofErr w:type="spellStart"/>
      <w:r w:rsidRPr="005D2C69">
        <w:rPr>
          <w:sz w:val="32"/>
          <w:szCs w:val="32"/>
        </w:rPr>
        <w:t>Парунець</w:t>
      </w:r>
      <w:proofErr w:type="spellEnd"/>
      <w:r w:rsidRPr="005D2C69">
        <w:rPr>
          <w:sz w:val="32"/>
          <w:szCs w:val="32"/>
        </w:rPr>
        <w:t xml:space="preserve">". </w:t>
      </w:r>
      <w:r w:rsidRPr="005D2C69">
        <w:rPr>
          <w:b/>
          <w:sz w:val="32"/>
          <w:szCs w:val="32"/>
        </w:rPr>
        <w:t>[</w:t>
      </w:r>
      <w:r>
        <w:rPr>
          <w:b/>
          <w:sz w:val="32"/>
          <w:szCs w:val="32"/>
        </w:rPr>
        <w:t xml:space="preserve">3, </w:t>
      </w:r>
      <w:r w:rsidRPr="005D2C69">
        <w:rPr>
          <w:b/>
          <w:sz w:val="32"/>
          <w:szCs w:val="32"/>
        </w:rPr>
        <w:t>ВК,30]</w:t>
      </w:r>
      <w:r w:rsidRPr="005D2C69">
        <w:rPr>
          <w:sz w:val="32"/>
          <w:szCs w:val="32"/>
        </w:rPr>
        <w:t>.</w:t>
      </w:r>
    </w:p>
    <w:p w14:paraId="2631B974" w14:textId="77777777" w:rsidR="00B74A84" w:rsidRPr="005D2C69" w:rsidRDefault="00B74A84" w:rsidP="00B74A84">
      <w:pPr>
        <w:pStyle w:val="a3"/>
        <w:ind w:firstLine="284"/>
        <w:jc w:val="both"/>
        <w:rPr>
          <w:sz w:val="32"/>
          <w:szCs w:val="32"/>
        </w:rPr>
      </w:pPr>
      <w:r>
        <w:rPr>
          <w:sz w:val="32"/>
          <w:szCs w:val="32"/>
        </w:rPr>
        <w:t xml:space="preserve">Тому не дивно, що Індра-Андрій, як мітологічний герой, шанувався нашими предками </w:t>
      </w:r>
      <w:proofErr w:type="spellStart"/>
      <w:r>
        <w:rPr>
          <w:sz w:val="32"/>
          <w:szCs w:val="32"/>
        </w:rPr>
        <w:t>русами</w:t>
      </w:r>
      <w:proofErr w:type="spellEnd"/>
      <w:r>
        <w:rPr>
          <w:sz w:val="32"/>
          <w:szCs w:val="32"/>
        </w:rPr>
        <w:t>, які зберігали віками розповіді про його подвиги. А потім ці легенди були використані новоявленою чужою вірою і прилаштовані, як і багато інших мітів, обрядів, символів для свого користування аби наблизитися до народних традицій.</w:t>
      </w:r>
    </w:p>
    <w:p w14:paraId="5CA45B19" w14:textId="77777777" w:rsidR="00B74A84" w:rsidRPr="002F7B07" w:rsidRDefault="00B74A84" w:rsidP="00B74A84">
      <w:pPr>
        <w:pStyle w:val="a3"/>
        <w:ind w:firstLine="284"/>
        <w:jc w:val="both"/>
        <w:rPr>
          <w:sz w:val="32"/>
          <w:szCs w:val="32"/>
        </w:rPr>
      </w:pPr>
    </w:p>
    <w:p w14:paraId="2847C49F" w14:textId="77777777" w:rsidR="00B74A84" w:rsidRPr="005D2C69" w:rsidRDefault="00B74A84" w:rsidP="00B74A84">
      <w:pPr>
        <w:pStyle w:val="a3"/>
        <w:ind w:firstLine="284"/>
        <w:jc w:val="both"/>
        <w:rPr>
          <w:b/>
          <w:sz w:val="32"/>
          <w:szCs w:val="32"/>
        </w:rPr>
      </w:pPr>
      <w:r w:rsidRPr="005D2C69">
        <w:rPr>
          <w:b/>
          <w:sz w:val="32"/>
          <w:szCs w:val="32"/>
        </w:rPr>
        <w:t>Інші символи</w:t>
      </w:r>
    </w:p>
    <w:p w14:paraId="644EC8DF" w14:textId="77777777" w:rsidR="00B74A84" w:rsidRPr="001E721D" w:rsidRDefault="00B74A84" w:rsidP="00B74A84">
      <w:pPr>
        <w:pStyle w:val="a3"/>
        <w:ind w:firstLine="284"/>
        <w:jc w:val="both"/>
        <w:rPr>
          <w:sz w:val="32"/>
          <w:szCs w:val="32"/>
        </w:rPr>
      </w:pPr>
      <w:r w:rsidRPr="008C2D07">
        <w:rPr>
          <w:sz w:val="32"/>
          <w:szCs w:val="32"/>
        </w:rPr>
        <w:t xml:space="preserve">Розглянемо державний герб Русі-України. На Триглаві (Тризубі) </w:t>
      </w:r>
      <w:proofErr w:type="spellStart"/>
      <w:r w:rsidRPr="008C2D07">
        <w:rPr>
          <w:sz w:val="32"/>
          <w:szCs w:val="32"/>
        </w:rPr>
        <w:t>Інтра</w:t>
      </w:r>
      <w:proofErr w:type="spellEnd"/>
      <w:r w:rsidRPr="008C2D07">
        <w:rPr>
          <w:sz w:val="32"/>
          <w:szCs w:val="32"/>
        </w:rPr>
        <w:t xml:space="preserve"> символізує Яйце в нижній частині (нутро – </w:t>
      </w:r>
      <w:proofErr w:type="spellStart"/>
      <w:r w:rsidRPr="008C2D07">
        <w:rPr>
          <w:sz w:val="32"/>
          <w:szCs w:val="32"/>
        </w:rPr>
        <w:t>нітра</w:t>
      </w:r>
      <w:proofErr w:type="spellEnd"/>
      <w:r w:rsidRPr="008C2D07">
        <w:rPr>
          <w:sz w:val="32"/>
          <w:szCs w:val="32"/>
        </w:rPr>
        <w:t xml:space="preserve"> </w:t>
      </w:r>
      <w:r w:rsidRPr="008C2D07">
        <w:rPr>
          <w:b/>
          <w:sz w:val="32"/>
          <w:szCs w:val="32"/>
        </w:rPr>
        <w:t>[</w:t>
      </w:r>
      <w:r>
        <w:rPr>
          <w:b/>
          <w:sz w:val="32"/>
          <w:szCs w:val="32"/>
        </w:rPr>
        <w:t xml:space="preserve">3, </w:t>
      </w:r>
      <w:r w:rsidRPr="008C2D07">
        <w:rPr>
          <w:b/>
          <w:sz w:val="32"/>
          <w:szCs w:val="32"/>
        </w:rPr>
        <w:t>ВК,</w:t>
      </w:r>
      <w:r w:rsidRPr="008C2D07">
        <w:rPr>
          <w:rFonts w:eastAsia="Times New Roman"/>
          <w:b/>
          <w:sz w:val="32"/>
          <w:szCs w:val="32"/>
          <w:lang w:eastAsia="ru-RU"/>
        </w:rPr>
        <w:t>8(27)</w:t>
      </w:r>
      <w:r w:rsidRPr="008C2D07">
        <w:rPr>
          <w:b/>
          <w:sz w:val="32"/>
          <w:szCs w:val="32"/>
        </w:rPr>
        <w:t>]</w:t>
      </w:r>
      <w:r w:rsidRPr="008C2D07">
        <w:rPr>
          <w:sz w:val="32"/>
          <w:szCs w:val="32"/>
        </w:rPr>
        <w:t xml:space="preserve">), а Перун – перо у верхній частині середнього зуба. В Індії </w:t>
      </w:r>
      <w:proofErr w:type="spellStart"/>
      <w:r w:rsidRPr="008C2D07">
        <w:rPr>
          <w:sz w:val="32"/>
          <w:szCs w:val="32"/>
          <w:lang w:val="en-US"/>
        </w:rPr>
        <w:t>netra</w:t>
      </w:r>
      <w:proofErr w:type="spellEnd"/>
      <w:r w:rsidRPr="008C2D07">
        <w:rPr>
          <w:sz w:val="32"/>
          <w:szCs w:val="32"/>
        </w:rPr>
        <w:t xml:space="preserve"> – "око", що відповідає його формі на Триглаві, а фалос є однооким. </w:t>
      </w:r>
      <w:r w:rsidRPr="008C2D07">
        <w:rPr>
          <w:b/>
          <w:sz w:val="32"/>
          <w:szCs w:val="32"/>
        </w:rPr>
        <w:t>[</w:t>
      </w:r>
      <w:r>
        <w:rPr>
          <w:b/>
          <w:sz w:val="32"/>
          <w:szCs w:val="32"/>
        </w:rPr>
        <w:t xml:space="preserve">3, </w:t>
      </w:r>
      <w:r w:rsidRPr="008C2D07">
        <w:rPr>
          <w:b/>
          <w:sz w:val="32"/>
          <w:szCs w:val="32"/>
        </w:rPr>
        <w:t>157-158]</w:t>
      </w:r>
      <w:r w:rsidRPr="008C2D07">
        <w:rPr>
          <w:sz w:val="32"/>
          <w:szCs w:val="32"/>
        </w:rPr>
        <w:t xml:space="preserve">. </w:t>
      </w:r>
      <w:r w:rsidRPr="001E721D">
        <w:rPr>
          <w:sz w:val="32"/>
          <w:szCs w:val="32"/>
        </w:rPr>
        <w:t>В календарній системі низ Триглава при східній орієнтації позначає осінній або вечірній період – Сонце, що заходить. Яйце символізує Індру, а весь середній зуб – фалічну булаву. Яйце виступає також вмістилищем – це ведичний Валу. В середині яйця перевернута п'ятик</w:t>
      </w:r>
      <w:r>
        <w:rPr>
          <w:sz w:val="32"/>
          <w:szCs w:val="32"/>
        </w:rPr>
        <w:t>інцева</w:t>
      </w:r>
      <w:r w:rsidRPr="001E721D">
        <w:rPr>
          <w:sz w:val="32"/>
          <w:szCs w:val="32"/>
        </w:rPr>
        <w:t xml:space="preserve"> зірка – символ людини, що висить стрімголов. Яйце обернено гострим кінцем на схід – своєрідний човен. </w:t>
      </w:r>
      <w:r w:rsidRPr="001E721D">
        <w:rPr>
          <w:b/>
          <w:sz w:val="32"/>
          <w:szCs w:val="32"/>
        </w:rPr>
        <w:t>[</w:t>
      </w:r>
      <w:r>
        <w:rPr>
          <w:b/>
          <w:sz w:val="32"/>
          <w:szCs w:val="32"/>
        </w:rPr>
        <w:t>13</w:t>
      </w:r>
      <w:r w:rsidRPr="001E721D">
        <w:rPr>
          <w:b/>
          <w:sz w:val="32"/>
          <w:szCs w:val="32"/>
        </w:rPr>
        <w:t>, 126]</w:t>
      </w:r>
      <w:r w:rsidRPr="001E721D">
        <w:rPr>
          <w:sz w:val="32"/>
          <w:szCs w:val="32"/>
        </w:rPr>
        <w:t>.</w:t>
      </w:r>
    </w:p>
    <w:p w14:paraId="3D7D0D4C" w14:textId="77777777" w:rsidR="00B74A84" w:rsidRDefault="00B74A84" w:rsidP="00B74A84">
      <w:pPr>
        <w:pStyle w:val="a3"/>
        <w:ind w:firstLine="284"/>
        <w:jc w:val="both"/>
        <w:rPr>
          <w:sz w:val="32"/>
          <w:szCs w:val="32"/>
        </w:rPr>
      </w:pPr>
      <w:r w:rsidRPr="00C90D7C">
        <w:rPr>
          <w:sz w:val="32"/>
          <w:szCs w:val="32"/>
        </w:rPr>
        <w:t xml:space="preserve">Андрій з грецької перекладають як мужній та сильний, що вказує на чоловічу силу прутня. Апостол Андрій є братом Симона-Петра (камінь). Андрій і Петро були рибалками </w:t>
      </w:r>
      <w:r w:rsidRPr="00C90D7C">
        <w:rPr>
          <w:b/>
          <w:sz w:val="32"/>
          <w:szCs w:val="32"/>
        </w:rPr>
        <w:t>[</w:t>
      </w:r>
      <w:r>
        <w:rPr>
          <w:b/>
          <w:sz w:val="32"/>
          <w:szCs w:val="32"/>
        </w:rPr>
        <w:t>2</w:t>
      </w:r>
      <w:r w:rsidRPr="00C90D7C">
        <w:rPr>
          <w:b/>
          <w:sz w:val="32"/>
          <w:szCs w:val="32"/>
        </w:rPr>
        <w:t>, 4,18]</w:t>
      </w:r>
      <w:r w:rsidRPr="00C90D7C">
        <w:rPr>
          <w:sz w:val="32"/>
          <w:szCs w:val="32"/>
        </w:rPr>
        <w:t xml:space="preserve">. Риба в мітології є знаком фалоса і ототожнюється з чоловічим запліднюючим началом </w:t>
      </w:r>
      <w:r w:rsidRPr="00C90D7C">
        <w:rPr>
          <w:b/>
          <w:sz w:val="32"/>
          <w:szCs w:val="32"/>
        </w:rPr>
        <w:lastRenderedPageBreak/>
        <w:t>[</w:t>
      </w:r>
      <w:r>
        <w:rPr>
          <w:b/>
          <w:sz w:val="32"/>
          <w:szCs w:val="32"/>
        </w:rPr>
        <w:t>7, 57</w:t>
      </w:r>
      <w:r w:rsidRPr="00C90D7C">
        <w:rPr>
          <w:b/>
          <w:sz w:val="32"/>
          <w:szCs w:val="32"/>
        </w:rPr>
        <w:t>]</w:t>
      </w:r>
      <w:r w:rsidRPr="00C90D7C">
        <w:rPr>
          <w:sz w:val="32"/>
          <w:szCs w:val="32"/>
        </w:rPr>
        <w:t xml:space="preserve">, в народних сороміцьких піснях риба є художнім образом чоловічого статевого органу </w:t>
      </w:r>
      <w:r w:rsidRPr="00C90D7C">
        <w:rPr>
          <w:b/>
          <w:sz w:val="32"/>
          <w:szCs w:val="32"/>
        </w:rPr>
        <w:t>[</w:t>
      </w:r>
      <w:r>
        <w:rPr>
          <w:b/>
          <w:sz w:val="32"/>
          <w:szCs w:val="32"/>
        </w:rPr>
        <w:t>20</w:t>
      </w:r>
      <w:r w:rsidRPr="00C90D7C">
        <w:rPr>
          <w:b/>
          <w:sz w:val="32"/>
          <w:szCs w:val="32"/>
        </w:rPr>
        <w:t>, 4]</w:t>
      </w:r>
      <w:r>
        <w:rPr>
          <w:sz w:val="32"/>
          <w:szCs w:val="32"/>
        </w:rPr>
        <w:t>.</w:t>
      </w:r>
    </w:p>
    <w:tbl>
      <w:tblPr>
        <w:tblStyle w:val="af6"/>
        <w:tblpPr w:leftFromText="180" w:rightFromText="180" w:vertAnchor="text" w:horzAnchor="margin" w:tblpXSpec="right" w:tblpY="-3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1"/>
      </w:tblGrid>
      <w:tr w:rsidR="00B74A84" w14:paraId="44E9B4EA" w14:textId="77777777" w:rsidTr="00FD3CFB">
        <w:tc>
          <w:tcPr>
            <w:tcW w:w="2231" w:type="dxa"/>
          </w:tcPr>
          <w:p w14:paraId="0173E0E0" w14:textId="77777777" w:rsidR="00B74A84" w:rsidRPr="00CF59EB" w:rsidRDefault="00B74A84" w:rsidP="00FD3CFB">
            <w:pPr>
              <w:rPr>
                <w:rFonts w:ascii="Courier New" w:eastAsia="Times New Roman" w:hAnsi="Courier New" w:cs="Courier New"/>
                <w:sz w:val="2"/>
                <w:szCs w:val="2"/>
                <w:lang w:val="en-US" w:eastAsia="uk-UA"/>
              </w:rPr>
            </w:pPr>
            <w:r>
              <w:rPr>
                <w:rFonts w:ascii="Courier New" w:eastAsia="Times New Roman" w:hAnsi="Courier New" w:cs="Courier New"/>
                <w:noProof/>
                <w:sz w:val="2"/>
                <w:szCs w:val="2"/>
                <w:lang w:eastAsia="uk-UA"/>
              </w:rPr>
              <w:drawing>
                <wp:inline distT="0" distB="0" distL="0" distR="0" wp14:anchorId="6B323E2C" wp14:editId="01880E28">
                  <wp:extent cx="1280124" cy="1292595"/>
                  <wp:effectExtent l="0" t="0" r="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0210" cy="1292682"/>
                          </a:xfrm>
                          <a:prstGeom prst="rect">
                            <a:avLst/>
                          </a:prstGeom>
                          <a:noFill/>
                          <a:ln>
                            <a:noFill/>
                          </a:ln>
                        </pic:spPr>
                      </pic:pic>
                    </a:graphicData>
                  </a:graphic>
                </wp:inline>
              </w:drawing>
            </w:r>
          </w:p>
          <w:p w14:paraId="558690B2" w14:textId="77777777" w:rsidR="00B74A84" w:rsidRPr="00CF59EB" w:rsidRDefault="00B74A84" w:rsidP="00FD3CFB">
            <w:pPr>
              <w:pStyle w:val="a3"/>
              <w:jc w:val="center"/>
              <w:rPr>
                <w:b/>
                <w:sz w:val="24"/>
                <w:szCs w:val="24"/>
              </w:rPr>
            </w:pPr>
            <w:r w:rsidRPr="00CF59EB">
              <w:rPr>
                <w:b/>
                <w:sz w:val="24"/>
                <w:szCs w:val="24"/>
              </w:rPr>
              <w:t>Кам'яна булава.</w:t>
            </w:r>
          </w:p>
          <w:p w14:paraId="2669D3A9" w14:textId="77777777" w:rsidR="00B74A84" w:rsidRDefault="00B74A84" w:rsidP="00FD3CFB">
            <w:pPr>
              <w:pStyle w:val="a3"/>
              <w:jc w:val="center"/>
              <w:rPr>
                <w:sz w:val="32"/>
                <w:szCs w:val="32"/>
              </w:rPr>
            </w:pPr>
            <w:r w:rsidRPr="00CF59EB">
              <w:rPr>
                <w:b/>
                <w:sz w:val="24"/>
                <w:szCs w:val="24"/>
              </w:rPr>
              <w:t>Маріупольський мо</w:t>
            </w:r>
            <w:r>
              <w:rPr>
                <w:b/>
                <w:sz w:val="24"/>
                <w:szCs w:val="24"/>
              </w:rPr>
              <w:t>гильник, неоліт</w:t>
            </w:r>
          </w:p>
        </w:tc>
      </w:tr>
    </w:tbl>
    <w:p w14:paraId="54CE4987" w14:textId="77777777" w:rsidR="00B74A84" w:rsidRDefault="00B74A84" w:rsidP="00B74A84">
      <w:pPr>
        <w:pStyle w:val="a3"/>
        <w:ind w:firstLine="284"/>
        <w:jc w:val="both"/>
        <w:rPr>
          <w:sz w:val="32"/>
          <w:szCs w:val="32"/>
        </w:rPr>
      </w:pPr>
      <w:r w:rsidRPr="00C90D7C">
        <w:rPr>
          <w:sz w:val="32"/>
          <w:szCs w:val="32"/>
        </w:rPr>
        <w:t>Андрія розіп'яли на косому хресті. Символ косо</w:t>
      </w:r>
      <w:r>
        <w:rPr>
          <w:sz w:val="32"/>
          <w:szCs w:val="32"/>
        </w:rPr>
        <w:t xml:space="preserve">го хреста може позначати фалос чи нижній світ. Юрій Шилов зазначає, що фалічна ваджра Індри також уявлялася переважно у вигляді хреста. Форма навершя булави з Маріупольського могильника витікає з вогневої солярної і небесної символіки хреста і може уподібнюватися зародку, який наближується до яйця. </w:t>
      </w:r>
      <w:r w:rsidRPr="005D2C69">
        <w:rPr>
          <w:b/>
          <w:sz w:val="32"/>
          <w:szCs w:val="32"/>
        </w:rPr>
        <w:t>[</w:t>
      </w:r>
      <w:r>
        <w:rPr>
          <w:b/>
          <w:sz w:val="32"/>
          <w:szCs w:val="32"/>
        </w:rPr>
        <w:t>22</w:t>
      </w:r>
      <w:r w:rsidRPr="005D2C69">
        <w:rPr>
          <w:b/>
          <w:sz w:val="32"/>
          <w:szCs w:val="32"/>
        </w:rPr>
        <w:t>, 289]</w:t>
      </w:r>
      <w:r w:rsidRPr="006A6BB2">
        <w:rPr>
          <w:sz w:val="32"/>
          <w:szCs w:val="32"/>
        </w:rPr>
        <w:t>.</w:t>
      </w:r>
    </w:p>
    <w:p w14:paraId="08E795B1" w14:textId="77777777" w:rsidR="00B74A84" w:rsidRDefault="00B74A84" w:rsidP="00B74A84">
      <w:pPr>
        <w:pStyle w:val="a3"/>
        <w:ind w:firstLine="284"/>
        <w:jc w:val="both"/>
        <w:rPr>
          <w:b/>
          <w:sz w:val="32"/>
          <w:szCs w:val="32"/>
        </w:rPr>
      </w:pPr>
    </w:p>
    <w:p w14:paraId="37664C04" w14:textId="77777777" w:rsidR="00B74A84" w:rsidRPr="00C90D7C" w:rsidRDefault="00B74A84" w:rsidP="00B74A84">
      <w:pPr>
        <w:pStyle w:val="a3"/>
        <w:ind w:firstLine="284"/>
        <w:jc w:val="both"/>
        <w:rPr>
          <w:b/>
          <w:sz w:val="32"/>
          <w:szCs w:val="32"/>
        </w:rPr>
      </w:pPr>
      <w:r w:rsidRPr="00C90D7C">
        <w:rPr>
          <w:b/>
          <w:sz w:val="32"/>
          <w:szCs w:val="32"/>
        </w:rPr>
        <w:t>Календар</w:t>
      </w:r>
      <w:r>
        <w:rPr>
          <w:b/>
          <w:sz w:val="32"/>
          <w:szCs w:val="32"/>
        </w:rPr>
        <w:t>на обрядовість</w:t>
      </w:r>
    </w:p>
    <w:p w14:paraId="6A7F0F71" w14:textId="77777777" w:rsidR="00B74A84" w:rsidRPr="00C90D7C" w:rsidRDefault="00B74A84" w:rsidP="00B74A84">
      <w:pPr>
        <w:pStyle w:val="a3"/>
        <w:ind w:firstLine="284"/>
        <w:jc w:val="both"/>
        <w:rPr>
          <w:sz w:val="32"/>
          <w:szCs w:val="32"/>
        </w:rPr>
      </w:pPr>
      <w:r w:rsidRPr="00C90D7C">
        <w:rPr>
          <w:sz w:val="32"/>
          <w:szCs w:val="32"/>
        </w:rPr>
        <w:t xml:space="preserve">Свято Андрія-Індри припадає на 30 листопада, за церковним календарем – це день кончини </w:t>
      </w:r>
      <w:proofErr w:type="spellStart"/>
      <w:r w:rsidRPr="00C90D7C">
        <w:rPr>
          <w:sz w:val="32"/>
          <w:szCs w:val="32"/>
        </w:rPr>
        <w:t>ап</w:t>
      </w:r>
      <w:proofErr w:type="spellEnd"/>
      <w:r w:rsidRPr="00C90D7C">
        <w:rPr>
          <w:sz w:val="32"/>
          <w:szCs w:val="32"/>
        </w:rPr>
        <w:t xml:space="preserve">. Андрія. В </w:t>
      </w:r>
      <w:proofErr w:type="spellStart"/>
      <w:r w:rsidRPr="00C90D7C">
        <w:rPr>
          <w:sz w:val="32"/>
          <w:szCs w:val="32"/>
        </w:rPr>
        <w:t>обрядодійстві</w:t>
      </w:r>
      <w:proofErr w:type="spellEnd"/>
      <w:r w:rsidRPr="00C90D7C">
        <w:rPr>
          <w:sz w:val="32"/>
          <w:szCs w:val="32"/>
        </w:rPr>
        <w:t xml:space="preserve"> відображається битва між Індрою і Врітрою, що відомі в індуській мітології, їх там уособлюють відповідно пан Коцюбинський і пан Калитинський. Коцюбинський</w:t>
      </w:r>
      <w:r>
        <w:rPr>
          <w:sz w:val="32"/>
          <w:szCs w:val="32"/>
        </w:rPr>
        <w:t xml:space="preserve"> має спочатку відтанцювати навколо косого андріївського хреста, що викладається з коцюби і рогача, потім</w:t>
      </w:r>
      <w:r w:rsidRPr="00C90D7C">
        <w:rPr>
          <w:sz w:val="32"/>
          <w:szCs w:val="32"/>
        </w:rPr>
        <w:t xml:space="preserve"> сідає на коцюбу, як на коня і, здійснюючи еротичні рухи, під'їжджає до Калити у вигляді твердого круглого коржа з діркою посередині (символ жіночого лона </w:t>
      </w:r>
      <w:r w:rsidRPr="00C90D7C">
        <w:rPr>
          <w:b/>
          <w:sz w:val="32"/>
          <w:szCs w:val="32"/>
        </w:rPr>
        <w:t>[</w:t>
      </w:r>
      <w:r>
        <w:rPr>
          <w:b/>
          <w:sz w:val="32"/>
          <w:szCs w:val="32"/>
        </w:rPr>
        <w:t>5</w:t>
      </w:r>
      <w:r w:rsidRPr="00C90D7C">
        <w:rPr>
          <w:b/>
          <w:sz w:val="32"/>
          <w:szCs w:val="32"/>
        </w:rPr>
        <w:t>, 37]</w:t>
      </w:r>
      <w:r w:rsidRPr="00C90D7C">
        <w:rPr>
          <w:sz w:val="32"/>
          <w:szCs w:val="32"/>
        </w:rPr>
        <w:t xml:space="preserve">), яку охороняє Калитинський. Коцюбинський має без допомоги рук підстрибнути і вкусити Калиту. </w:t>
      </w:r>
      <w:r w:rsidRPr="00C90D7C">
        <w:rPr>
          <w:b/>
          <w:sz w:val="32"/>
          <w:szCs w:val="32"/>
        </w:rPr>
        <w:t>[</w:t>
      </w:r>
      <w:r>
        <w:rPr>
          <w:b/>
          <w:sz w:val="32"/>
          <w:szCs w:val="32"/>
        </w:rPr>
        <w:t>17</w:t>
      </w:r>
      <w:r w:rsidRPr="00C90D7C">
        <w:rPr>
          <w:b/>
          <w:sz w:val="32"/>
          <w:szCs w:val="32"/>
        </w:rPr>
        <w:t>, 251-252]</w:t>
      </w:r>
      <w:r w:rsidRPr="00C90D7C">
        <w:rPr>
          <w:sz w:val="32"/>
          <w:szCs w:val="32"/>
        </w:rPr>
        <w:t>. Коцюба-кінь асоціюється з фалосом [</w:t>
      </w:r>
      <w:r>
        <w:rPr>
          <w:b/>
          <w:sz w:val="32"/>
          <w:szCs w:val="32"/>
        </w:rPr>
        <w:t>5</w:t>
      </w:r>
      <w:r w:rsidRPr="00C90D7C">
        <w:rPr>
          <w:b/>
          <w:sz w:val="32"/>
          <w:szCs w:val="32"/>
        </w:rPr>
        <w:t>, 37</w:t>
      </w:r>
      <w:r w:rsidRPr="00C90D7C">
        <w:rPr>
          <w:sz w:val="32"/>
          <w:szCs w:val="32"/>
        </w:rPr>
        <w:t xml:space="preserve">], а піч, куди заходить коцюба, – давній символ плідної жінки </w:t>
      </w:r>
      <w:r w:rsidRPr="00C90D7C">
        <w:rPr>
          <w:b/>
          <w:sz w:val="32"/>
          <w:szCs w:val="32"/>
        </w:rPr>
        <w:t>[</w:t>
      </w:r>
      <w:r>
        <w:rPr>
          <w:b/>
          <w:sz w:val="32"/>
          <w:szCs w:val="32"/>
        </w:rPr>
        <w:t>4</w:t>
      </w:r>
      <w:r w:rsidRPr="00C90D7C">
        <w:rPr>
          <w:b/>
          <w:sz w:val="32"/>
          <w:szCs w:val="32"/>
        </w:rPr>
        <w:t>, 58]</w:t>
      </w:r>
      <w:r w:rsidRPr="00C90D7C">
        <w:rPr>
          <w:sz w:val="32"/>
          <w:szCs w:val="32"/>
        </w:rPr>
        <w:t>. Як в цьому святі, так і в подальших</w:t>
      </w:r>
      <w:r>
        <w:rPr>
          <w:sz w:val="32"/>
          <w:szCs w:val="32"/>
        </w:rPr>
        <w:t>:</w:t>
      </w:r>
      <w:r w:rsidRPr="00C90D7C">
        <w:rPr>
          <w:sz w:val="32"/>
          <w:szCs w:val="32"/>
        </w:rPr>
        <w:t xml:space="preserve"> Наума</w:t>
      </w:r>
      <w:r>
        <w:rPr>
          <w:sz w:val="32"/>
          <w:szCs w:val="32"/>
        </w:rPr>
        <w:t xml:space="preserve"> (Новий Змій)</w:t>
      </w:r>
      <w:r w:rsidRPr="00C90D7C">
        <w:rPr>
          <w:sz w:val="32"/>
          <w:szCs w:val="32"/>
        </w:rPr>
        <w:t>, Варвари</w:t>
      </w:r>
      <w:r>
        <w:rPr>
          <w:sz w:val="32"/>
          <w:szCs w:val="32"/>
        </w:rPr>
        <w:t xml:space="preserve"> (Вечірня Зоря)</w:t>
      </w:r>
      <w:r w:rsidRPr="00C90D7C">
        <w:rPr>
          <w:sz w:val="32"/>
          <w:szCs w:val="32"/>
        </w:rPr>
        <w:t>, Сави</w:t>
      </w:r>
      <w:r>
        <w:rPr>
          <w:sz w:val="32"/>
          <w:szCs w:val="32"/>
        </w:rPr>
        <w:t xml:space="preserve"> (Сивий Місяць)</w:t>
      </w:r>
      <w:r w:rsidRPr="00C90D7C">
        <w:rPr>
          <w:sz w:val="32"/>
          <w:szCs w:val="32"/>
        </w:rPr>
        <w:t>, Миколая</w:t>
      </w:r>
      <w:r>
        <w:rPr>
          <w:sz w:val="32"/>
          <w:szCs w:val="32"/>
        </w:rPr>
        <w:t xml:space="preserve"> (Санта Клаус, Дід Мороз, Велес), який має явні форми чоловічого прутня (червоний одяг, міхур, сиву бороду)</w:t>
      </w:r>
      <w:r w:rsidRPr="00C90D7C">
        <w:rPr>
          <w:sz w:val="32"/>
          <w:szCs w:val="32"/>
        </w:rPr>
        <w:t xml:space="preserve"> просліджується весільна обрядовість, а разом із тим статеві стосунки між чоловіком та жінкою. </w:t>
      </w:r>
      <w:r w:rsidRPr="00C90D7C">
        <w:rPr>
          <w:b/>
          <w:sz w:val="32"/>
          <w:szCs w:val="32"/>
        </w:rPr>
        <w:t xml:space="preserve">[див. </w:t>
      </w:r>
      <w:r>
        <w:rPr>
          <w:b/>
          <w:sz w:val="32"/>
          <w:szCs w:val="32"/>
        </w:rPr>
        <w:t>14</w:t>
      </w:r>
      <w:r w:rsidRPr="00C90D7C">
        <w:rPr>
          <w:b/>
          <w:sz w:val="32"/>
          <w:szCs w:val="32"/>
        </w:rPr>
        <w:t>]</w:t>
      </w:r>
      <w:r w:rsidRPr="00C90D7C">
        <w:rPr>
          <w:sz w:val="32"/>
          <w:szCs w:val="32"/>
        </w:rPr>
        <w:t>. Вхід чоловічого прутня в лоно жінки рівнозначний заходу в потойбічний світ, тобто смерті</w:t>
      </w:r>
      <w:r>
        <w:rPr>
          <w:sz w:val="32"/>
          <w:szCs w:val="32"/>
        </w:rPr>
        <w:t>, що підтверджує кончину Андрія, який безумовно мав воскреснути, щоб знову вступити у битву зі Змієм і творити Новий Світ.</w:t>
      </w:r>
    </w:p>
    <w:p w14:paraId="278041A9" w14:textId="77777777" w:rsidR="00B74A84" w:rsidRPr="0073539A" w:rsidRDefault="00B74A84" w:rsidP="00B74A84">
      <w:pPr>
        <w:pStyle w:val="a3"/>
        <w:ind w:firstLine="284"/>
        <w:jc w:val="both"/>
        <w:rPr>
          <w:b/>
          <w:bCs/>
          <w:sz w:val="32"/>
          <w:szCs w:val="32"/>
        </w:rPr>
      </w:pPr>
      <w:r w:rsidRPr="0073539A">
        <w:rPr>
          <w:b/>
          <w:bCs/>
          <w:sz w:val="32"/>
          <w:szCs w:val="32"/>
        </w:rPr>
        <w:t>Висновки</w:t>
      </w:r>
    </w:p>
    <w:p w14:paraId="7E63C18A" w14:textId="77777777" w:rsidR="00B74A84" w:rsidRDefault="00B74A84" w:rsidP="00B74A84">
      <w:pPr>
        <w:pStyle w:val="a3"/>
        <w:ind w:firstLine="284"/>
        <w:jc w:val="both"/>
        <w:rPr>
          <w:sz w:val="32"/>
          <w:szCs w:val="32"/>
        </w:rPr>
      </w:pPr>
      <w:r w:rsidRPr="0073539A">
        <w:rPr>
          <w:sz w:val="32"/>
          <w:szCs w:val="32"/>
        </w:rPr>
        <w:t>З огляду на наведений матеріал автор доходить висновку</w:t>
      </w:r>
      <w:r w:rsidRPr="00751146">
        <w:rPr>
          <w:sz w:val="32"/>
          <w:szCs w:val="32"/>
        </w:rPr>
        <w:t xml:space="preserve">, що біблійній персонаж Апостол Андрій є калькою з більш давніх божеств різних народів. І можливо мітологічний сюжет про битву Індри з Врітрою створився саме в районі острова Хортиця і Дніпрових порогів, де особливо виразно </w:t>
      </w:r>
      <w:r>
        <w:rPr>
          <w:sz w:val="32"/>
          <w:szCs w:val="32"/>
        </w:rPr>
        <w:t>проглядаються природні</w:t>
      </w:r>
      <w:r w:rsidRPr="00751146">
        <w:rPr>
          <w:sz w:val="32"/>
          <w:szCs w:val="32"/>
        </w:rPr>
        <w:t xml:space="preserve"> символічні образи.</w:t>
      </w:r>
    </w:p>
    <w:p w14:paraId="5404C078" w14:textId="77777777" w:rsidR="00B74A84" w:rsidRDefault="00B74A84" w:rsidP="00B74A84">
      <w:pPr>
        <w:pStyle w:val="a3"/>
        <w:ind w:firstLine="284"/>
        <w:jc w:val="both"/>
        <w:rPr>
          <w:sz w:val="32"/>
          <w:szCs w:val="32"/>
        </w:rPr>
      </w:pPr>
      <w:r w:rsidRPr="003A715E">
        <w:rPr>
          <w:sz w:val="32"/>
          <w:szCs w:val="32"/>
        </w:rPr>
        <w:lastRenderedPageBreak/>
        <w:t>Водночас подібні сюжети виникали й в інших регіонах, адже кожен народ творив власну систему мітологічних уявлень</w:t>
      </w:r>
      <w:r>
        <w:rPr>
          <w:sz w:val="32"/>
          <w:szCs w:val="32"/>
        </w:rPr>
        <w:t xml:space="preserve"> і</w:t>
      </w:r>
      <w:r w:rsidRPr="00751146">
        <w:rPr>
          <w:sz w:val="32"/>
          <w:szCs w:val="32"/>
        </w:rPr>
        <w:t xml:space="preserve"> знаходив відповідники знаменитим мітологічним подіям. Для нас важливо знати, що ми не обділені мітотворчістю і маємо свого давнього Бога, що опікувався водною стихією і був символом плодючості.</w:t>
      </w:r>
      <w:r>
        <w:rPr>
          <w:sz w:val="32"/>
          <w:szCs w:val="32"/>
        </w:rPr>
        <w:t xml:space="preserve"> </w:t>
      </w:r>
      <w:r w:rsidRPr="003A715E">
        <w:rPr>
          <w:sz w:val="32"/>
          <w:szCs w:val="32"/>
        </w:rPr>
        <w:t xml:space="preserve">Для сучасних дослідників важливо розуміти багатство місцевої </w:t>
      </w:r>
      <w:proofErr w:type="spellStart"/>
      <w:r w:rsidRPr="003A715E">
        <w:rPr>
          <w:sz w:val="32"/>
          <w:szCs w:val="32"/>
        </w:rPr>
        <w:t>мітотворчості</w:t>
      </w:r>
      <w:proofErr w:type="spellEnd"/>
      <w:r w:rsidRPr="003A715E">
        <w:rPr>
          <w:sz w:val="32"/>
          <w:szCs w:val="32"/>
        </w:rPr>
        <w:t xml:space="preserve"> та її роль у формуванні духовної культури.</w:t>
      </w:r>
    </w:p>
    <w:p w14:paraId="450476FE" w14:textId="77777777" w:rsidR="00B74A84" w:rsidRDefault="00B74A84" w:rsidP="00B74A84">
      <w:pPr>
        <w:pStyle w:val="a3"/>
        <w:ind w:firstLine="284"/>
        <w:jc w:val="both"/>
        <w:rPr>
          <w:b/>
          <w:bCs/>
          <w:sz w:val="24"/>
          <w:szCs w:val="24"/>
        </w:rPr>
      </w:pPr>
      <w:r w:rsidRPr="00D379DF">
        <w:rPr>
          <w:b/>
          <w:bCs/>
          <w:sz w:val="24"/>
          <w:szCs w:val="24"/>
        </w:rPr>
        <w:t>Література:</w:t>
      </w:r>
    </w:p>
    <w:p w14:paraId="5755CAA9" w14:textId="77777777" w:rsidR="00B74A84" w:rsidRPr="001E721D" w:rsidRDefault="00B74A84" w:rsidP="00B74A84">
      <w:pPr>
        <w:pStyle w:val="a3"/>
        <w:numPr>
          <w:ilvl w:val="0"/>
          <w:numId w:val="10"/>
        </w:numPr>
        <w:jc w:val="both"/>
        <w:rPr>
          <w:sz w:val="24"/>
          <w:szCs w:val="24"/>
          <w:lang w:eastAsia="ru-RU"/>
        </w:rPr>
      </w:pPr>
      <w:proofErr w:type="spellStart"/>
      <w:r w:rsidRPr="001E721D">
        <w:rPr>
          <w:sz w:val="24"/>
          <w:szCs w:val="24"/>
          <w:lang w:eastAsia="ru-RU"/>
        </w:rPr>
        <w:t>Аляєв</w:t>
      </w:r>
      <w:proofErr w:type="spellEnd"/>
      <w:r w:rsidRPr="001E721D">
        <w:rPr>
          <w:sz w:val="24"/>
          <w:szCs w:val="24"/>
          <w:lang w:eastAsia="ru-RU"/>
        </w:rPr>
        <w:t xml:space="preserve"> Г.Є., Горбань О.В., </w:t>
      </w:r>
      <w:proofErr w:type="spellStart"/>
      <w:r w:rsidRPr="001E721D">
        <w:rPr>
          <w:sz w:val="24"/>
          <w:szCs w:val="24"/>
          <w:lang w:eastAsia="ru-RU"/>
        </w:rPr>
        <w:t>Мешков</w:t>
      </w:r>
      <w:proofErr w:type="spellEnd"/>
      <w:r w:rsidRPr="001E721D">
        <w:rPr>
          <w:sz w:val="24"/>
          <w:szCs w:val="24"/>
          <w:lang w:eastAsia="ru-RU"/>
        </w:rPr>
        <w:t xml:space="preserve"> В.М. Лекції з релігієзнавства: Навчальний посібник. – К.: Українсько-фінський інститут менеджменту і бізнесу, 1996. – 144 с.</w:t>
      </w:r>
    </w:p>
    <w:p w14:paraId="114C8DD0" w14:textId="77777777" w:rsidR="00B74A84" w:rsidRPr="001E721D" w:rsidRDefault="00B74A84" w:rsidP="00B74A84">
      <w:pPr>
        <w:pStyle w:val="a3"/>
        <w:numPr>
          <w:ilvl w:val="0"/>
          <w:numId w:val="10"/>
        </w:numPr>
        <w:jc w:val="both"/>
        <w:rPr>
          <w:sz w:val="24"/>
          <w:szCs w:val="24"/>
          <w:lang w:eastAsia="ru-RU"/>
        </w:rPr>
      </w:pPr>
      <w:r w:rsidRPr="001E721D">
        <w:rPr>
          <w:sz w:val="24"/>
          <w:szCs w:val="24"/>
          <w:lang w:eastAsia="ru-RU"/>
        </w:rPr>
        <w:t>Біблія або книги святого письма старого і нового заповіту / переклад Огієнко І. –К.: ВБФ "Східноєвропейська гуманітарна місія", 2016. – 1360 с.</w:t>
      </w:r>
    </w:p>
    <w:p w14:paraId="40E924ED" w14:textId="77777777" w:rsidR="00B74A84" w:rsidRPr="001E721D" w:rsidRDefault="00B74A84" w:rsidP="00B74A84">
      <w:pPr>
        <w:pStyle w:val="a3"/>
        <w:numPr>
          <w:ilvl w:val="0"/>
          <w:numId w:val="10"/>
        </w:numPr>
        <w:jc w:val="both"/>
        <w:rPr>
          <w:sz w:val="24"/>
          <w:szCs w:val="24"/>
          <w:lang w:eastAsia="ru-RU"/>
        </w:rPr>
      </w:pPr>
      <w:r w:rsidRPr="001E721D">
        <w:rPr>
          <w:sz w:val="24"/>
          <w:szCs w:val="24"/>
          <w:lang w:eastAsia="ru-RU"/>
        </w:rPr>
        <w:t xml:space="preserve">Велесова Книга / Упор., </w:t>
      </w:r>
      <w:proofErr w:type="spellStart"/>
      <w:r w:rsidRPr="001E721D">
        <w:rPr>
          <w:sz w:val="24"/>
          <w:szCs w:val="24"/>
          <w:lang w:eastAsia="ru-RU"/>
        </w:rPr>
        <w:t>перек</w:t>
      </w:r>
      <w:proofErr w:type="spellEnd"/>
      <w:r w:rsidRPr="001E721D">
        <w:rPr>
          <w:sz w:val="24"/>
          <w:szCs w:val="24"/>
          <w:lang w:eastAsia="ru-RU"/>
        </w:rPr>
        <w:t>., ком. С.Д. Пашник. – Запоріжжя: Руське Православне Коло, 7525 (2017). – 192 с.</w:t>
      </w:r>
    </w:p>
    <w:p w14:paraId="4B3A730F" w14:textId="77777777" w:rsidR="00B74A84" w:rsidRPr="001E721D" w:rsidRDefault="00B74A84" w:rsidP="00B74A84">
      <w:pPr>
        <w:pStyle w:val="a3"/>
        <w:numPr>
          <w:ilvl w:val="0"/>
          <w:numId w:val="10"/>
        </w:numPr>
        <w:jc w:val="both"/>
        <w:rPr>
          <w:sz w:val="24"/>
          <w:szCs w:val="24"/>
          <w:lang w:eastAsia="ru-RU"/>
        </w:rPr>
      </w:pPr>
      <w:r w:rsidRPr="001E721D">
        <w:rPr>
          <w:sz w:val="24"/>
          <w:szCs w:val="24"/>
          <w:lang w:eastAsia="ru-RU"/>
        </w:rPr>
        <w:t xml:space="preserve">Виженко О.Є. Україна кохання. Фольклорне дослідження. – К.: </w:t>
      </w:r>
      <w:proofErr w:type="spellStart"/>
      <w:r w:rsidRPr="001E721D">
        <w:rPr>
          <w:sz w:val="24"/>
          <w:szCs w:val="24"/>
          <w:lang w:eastAsia="ru-RU"/>
        </w:rPr>
        <w:t>Деркул</w:t>
      </w:r>
      <w:proofErr w:type="spellEnd"/>
      <w:r w:rsidRPr="001E721D">
        <w:rPr>
          <w:sz w:val="24"/>
          <w:szCs w:val="24"/>
          <w:lang w:eastAsia="ru-RU"/>
        </w:rPr>
        <w:t>, 2005. – 280 с.</w:t>
      </w:r>
    </w:p>
    <w:p w14:paraId="1C5CF3EC" w14:textId="77777777" w:rsidR="00B74A84" w:rsidRPr="001E721D" w:rsidRDefault="00B74A84" w:rsidP="00B74A84">
      <w:pPr>
        <w:pStyle w:val="a3"/>
        <w:numPr>
          <w:ilvl w:val="0"/>
          <w:numId w:val="10"/>
        </w:numPr>
        <w:jc w:val="both"/>
        <w:rPr>
          <w:sz w:val="24"/>
          <w:szCs w:val="24"/>
          <w:lang w:eastAsia="ru-RU"/>
        </w:rPr>
      </w:pPr>
      <w:r w:rsidRPr="001E721D">
        <w:rPr>
          <w:sz w:val="24"/>
          <w:szCs w:val="24"/>
          <w:lang w:eastAsia="ru-RU"/>
        </w:rPr>
        <w:t xml:space="preserve">Гаврилюк Е. Еротичні імплікації рослинної символіки в українській календарній обрядовості / Студії з інтегральної культурології. Ритуал. Спец. </w:t>
      </w:r>
      <w:proofErr w:type="spellStart"/>
      <w:r w:rsidRPr="001E721D">
        <w:rPr>
          <w:sz w:val="24"/>
          <w:szCs w:val="24"/>
          <w:lang w:eastAsia="ru-RU"/>
        </w:rPr>
        <w:t>вип</w:t>
      </w:r>
      <w:proofErr w:type="spellEnd"/>
      <w:r w:rsidRPr="001E721D">
        <w:rPr>
          <w:sz w:val="24"/>
          <w:szCs w:val="24"/>
          <w:lang w:eastAsia="ru-RU"/>
        </w:rPr>
        <w:t>. "НЗ". – Львів. – № 2. – 1999. – С. 32-55.</w:t>
      </w:r>
    </w:p>
    <w:p w14:paraId="350666AC" w14:textId="77777777" w:rsidR="00B74A84" w:rsidRPr="001E721D" w:rsidRDefault="00B74A84" w:rsidP="00B74A84">
      <w:pPr>
        <w:pStyle w:val="a3"/>
        <w:numPr>
          <w:ilvl w:val="0"/>
          <w:numId w:val="10"/>
        </w:numPr>
        <w:jc w:val="both"/>
        <w:rPr>
          <w:sz w:val="24"/>
          <w:szCs w:val="24"/>
          <w:lang w:eastAsia="ru-RU"/>
        </w:rPr>
      </w:pPr>
      <w:r w:rsidRPr="001E721D">
        <w:rPr>
          <w:sz w:val="24"/>
          <w:szCs w:val="24"/>
          <w:lang w:eastAsia="ru-RU"/>
        </w:rPr>
        <w:t xml:space="preserve">Грушевський М.С. Історія української літератури: В 6 т. 9 </w:t>
      </w:r>
      <w:proofErr w:type="spellStart"/>
      <w:r w:rsidRPr="001E721D">
        <w:rPr>
          <w:sz w:val="24"/>
          <w:szCs w:val="24"/>
          <w:lang w:eastAsia="ru-RU"/>
        </w:rPr>
        <w:t>кн</w:t>
      </w:r>
      <w:proofErr w:type="spellEnd"/>
      <w:r w:rsidRPr="001E721D">
        <w:rPr>
          <w:sz w:val="24"/>
          <w:szCs w:val="24"/>
          <w:lang w:eastAsia="ru-RU"/>
        </w:rPr>
        <w:t xml:space="preserve">. – К., 1994. – Т. 4. – </w:t>
      </w:r>
      <w:proofErr w:type="spellStart"/>
      <w:r w:rsidRPr="001E721D">
        <w:rPr>
          <w:sz w:val="24"/>
          <w:szCs w:val="24"/>
          <w:lang w:eastAsia="ru-RU"/>
        </w:rPr>
        <w:t>Кн</w:t>
      </w:r>
      <w:proofErr w:type="spellEnd"/>
      <w:r w:rsidRPr="001E721D">
        <w:rPr>
          <w:sz w:val="24"/>
          <w:szCs w:val="24"/>
          <w:lang w:eastAsia="ru-RU"/>
        </w:rPr>
        <w:t>. 2. Либідь, 1994. – 320 с.</w:t>
      </w:r>
    </w:p>
    <w:p w14:paraId="519DA854" w14:textId="77777777" w:rsidR="00B74A84" w:rsidRPr="001E721D" w:rsidRDefault="00B74A84" w:rsidP="00B74A84">
      <w:pPr>
        <w:pStyle w:val="a3"/>
        <w:numPr>
          <w:ilvl w:val="0"/>
          <w:numId w:val="10"/>
        </w:numPr>
        <w:jc w:val="both"/>
        <w:rPr>
          <w:sz w:val="24"/>
          <w:szCs w:val="24"/>
          <w:lang w:eastAsia="ru-RU"/>
        </w:rPr>
      </w:pPr>
      <w:proofErr w:type="spellStart"/>
      <w:r w:rsidRPr="001E721D">
        <w:rPr>
          <w:sz w:val="24"/>
          <w:szCs w:val="24"/>
          <w:lang w:eastAsia="ru-RU"/>
        </w:rPr>
        <w:t>Жуйкова</w:t>
      </w:r>
      <w:proofErr w:type="spellEnd"/>
      <w:r w:rsidRPr="001E721D">
        <w:rPr>
          <w:sz w:val="24"/>
          <w:szCs w:val="24"/>
          <w:lang w:eastAsia="ru-RU"/>
        </w:rPr>
        <w:t xml:space="preserve"> М. Номінація смерті та архаїчне мислення / Студії з інтегральної </w:t>
      </w:r>
      <w:proofErr w:type="spellStart"/>
      <w:r w:rsidRPr="001E721D">
        <w:rPr>
          <w:sz w:val="24"/>
          <w:szCs w:val="24"/>
          <w:lang w:eastAsia="ru-RU"/>
        </w:rPr>
        <w:t>куртурології</w:t>
      </w:r>
      <w:proofErr w:type="spellEnd"/>
      <w:r w:rsidRPr="001E721D">
        <w:rPr>
          <w:sz w:val="24"/>
          <w:szCs w:val="24"/>
          <w:lang w:eastAsia="ru-RU"/>
        </w:rPr>
        <w:t xml:space="preserve">. </w:t>
      </w:r>
      <w:proofErr w:type="spellStart"/>
      <w:r w:rsidRPr="001E721D">
        <w:rPr>
          <w:sz w:val="24"/>
          <w:szCs w:val="24"/>
          <w:lang w:eastAsia="ru-RU"/>
        </w:rPr>
        <w:t>Thanatos</w:t>
      </w:r>
      <w:proofErr w:type="spellEnd"/>
      <w:r w:rsidRPr="001E721D">
        <w:rPr>
          <w:sz w:val="24"/>
          <w:szCs w:val="24"/>
          <w:lang w:eastAsia="ru-RU"/>
        </w:rPr>
        <w:t xml:space="preserve">. Спец. </w:t>
      </w:r>
      <w:proofErr w:type="spellStart"/>
      <w:r w:rsidRPr="001E721D">
        <w:rPr>
          <w:sz w:val="24"/>
          <w:szCs w:val="24"/>
          <w:lang w:eastAsia="ru-RU"/>
        </w:rPr>
        <w:t>вип</w:t>
      </w:r>
      <w:proofErr w:type="spellEnd"/>
      <w:r w:rsidRPr="001E721D">
        <w:rPr>
          <w:sz w:val="24"/>
          <w:szCs w:val="24"/>
          <w:lang w:eastAsia="ru-RU"/>
        </w:rPr>
        <w:t>. "НЗ". – Львів. - № 1. – 1996. – С. 28-62.</w:t>
      </w:r>
    </w:p>
    <w:p w14:paraId="284F822C" w14:textId="77777777" w:rsidR="00B74A84" w:rsidRPr="001E721D" w:rsidRDefault="00B74A84" w:rsidP="00B74A84">
      <w:pPr>
        <w:pStyle w:val="a3"/>
        <w:numPr>
          <w:ilvl w:val="0"/>
          <w:numId w:val="10"/>
        </w:numPr>
        <w:jc w:val="both"/>
        <w:rPr>
          <w:sz w:val="24"/>
          <w:szCs w:val="24"/>
          <w:lang w:eastAsia="ru-RU"/>
        </w:rPr>
      </w:pPr>
      <w:r w:rsidRPr="001E721D">
        <w:rPr>
          <w:sz w:val="24"/>
          <w:szCs w:val="24"/>
          <w:lang w:eastAsia="ru-RU"/>
        </w:rPr>
        <w:t>Ігнатенко І. Чоловіче тіло у традиційній культурі українців. – Харків: Клуб сімейного дозвілля, 2016. – 224 с.</w:t>
      </w:r>
    </w:p>
    <w:p w14:paraId="0D419BCB" w14:textId="77777777" w:rsidR="00B74A84" w:rsidRPr="001E721D" w:rsidRDefault="00B74A84" w:rsidP="00B74A84">
      <w:pPr>
        <w:pStyle w:val="a3"/>
        <w:numPr>
          <w:ilvl w:val="0"/>
          <w:numId w:val="10"/>
        </w:numPr>
        <w:jc w:val="both"/>
        <w:rPr>
          <w:sz w:val="24"/>
          <w:szCs w:val="24"/>
          <w:lang w:eastAsia="ru-RU"/>
        </w:rPr>
      </w:pPr>
      <w:proofErr w:type="spellStart"/>
      <w:r w:rsidRPr="001E721D">
        <w:rPr>
          <w:sz w:val="24"/>
          <w:szCs w:val="24"/>
          <w:lang w:eastAsia="ru-RU"/>
        </w:rPr>
        <w:t>Кузик</w:t>
      </w:r>
      <w:proofErr w:type="spellEnd"/>
      <w:r w:rsidRPr="001E721D">
        <w:rPr>
          <w:sz w:val="24"/>
          <w:szCs w:val="24"/>
          <w:lang w:eastAsia="ru-RU"/>
        </w:rPr>
        <w:t xml:space="preserve"> Б.М., </w:t>
      </w:r>
      <w:proofErr w:type="spellStart"/>
      <w:r w:rsidRPr="001E721D">
        <w:rPr>
          <w:sz w:val="24"/>
          <w:szCs w:val="24"/>
          <w:lang w:eastAsia="ru-RU"/>
        </w:rPr>
        <w:t>Білошапка</w:t>
      </w:r>
      <w:proofErr w:type="spellEnd"/>
      <w:r w:rsidRPr="001E721D">
        <w:rPr>
          <w:sz w:val="24"/>
          <w:szCs w:val="24"/>
          <w:lang w:eastAsia="ru-RU"/>
        </w:rPr>
        <w:t xml:space="preserve"> В.В. Головківка – серце Холодного Яру. – Чигирин: ДП друкарня </w:t>
      </w:r>
      <w:proofErr w:type="spellStart"/>
      <w:r w:rsidRPr="001E721D">
        <w:rPr>
          <w:sz w:val="24"/>
          <w:szCs w:val="24"/>
          <w:lang w:eastAsia="ru-RU"/>
        </w:rPr>
        <w:t>Діа</w:t>
      </w:r>
      <w:proofErr w:type="spellEnd"/>
      <w:r w:rsidRPr="001E721D">
        <w:rPr>
          <w:sz w:val="24"/>
          <w:szCs w:val="24"/>
          <w:lang w:eastAsia="ru-RU"/>
        </w:rPr>
        <w:t>-плюс ВАТ ОФДП, 2004. – 373 с.</w:t>
      </w:r>
    </w:p>
    <w:p w14:paraId="29026B00" w14:textId="77777777" w:rsidR="00B74A84" w:rsidRPr="001E721D" w:rsidRDefault="00B74A84" w:rsidP="00B74A84">
      <w:pPr>
        <w:pStyle w:val="a3"/>
        <w:numPr>
          <w:ilvl w:val="0"/>
          <w:numId w:val="10"/>
        </w:numPr>
        <w:jc w:val="both"/>
        <w:rPr>
          <w:sz w:val="24"/>
          <w:szCs w:val="24"/>
          <w:lang w:eastAsia="ru-RU"/>
        </w:rPr>
      </w:pPr>
      <w:r w:rsidRPr="001E721D">
        <w:rPr>
          <w:sz w:val="24"/>
          <w:szCs w:val="24"/>
          <w:lang w:eastAsia="ru-RU"/>
        </w:rPr>
        <w:t xml:space="preserve">Літопис руський / Пер. з </w:t>
      </w:r>
      <w:proofErr w:type="spellStart"/>
      <w:r w:rsidRPr="001E721D">
        <w:rPr>
          <w:sz w:val="24"/>
          <w:szCs w:val="24"/>
          <w:lang w:eastAsia="ru-RU"/>
        </w:rPr>
        <w:t>давньорус</w:t>
      </w:r>
      <w:proofErr w:type="spellEnd"/>
      <w:r w:rsidRPr="001E721D">
        <w:rPr>
          <w:sz w:val="24"/>
          <w:szCs w:val="24"/>
          <w:lang w:eastAsia="ru-RU"/>
        </w:rPr>
        <w:t xml:space="preserve">. </w:t>
      </w:r>
      <w:proofErr w:type="spellStart"/>
      <w:r w:rsidRPr="001E721D">
        <w:rPr>
          <w:sz w:val="24"/>
          <w:szCs w:val="24"/>
          <w:lang w:eastAsia="ru-RU"/>
        </w:rPr>
        <w:t>Л.Є.Махновця</w:t>
      </w:r>
      <w:proofErr w:type="spellEnd"/>
      <w:r w:rsidRPr="001E721D">
        <w:rPr>
          <w:sz w:val="24"/>
          <w:szCs w:val="24"/>
          <w:lang w:eastAsia="ru-RU"/>
        </w:rPr>
        <w:t>. – К.: Дніпро, 1989. – 591 с.</w:t>
      </w:r>
    </w:p>
    <w:p w14:paraId="5CCFB7F0" w14:textId="77777777" w:rsidR="00B74A84" w:rsidRPr="001E721D" w:rsidRDefault="00B74A84" w:rsidP="00B74A84">
      <w:pPr>
        <w:pStyle w:val="a3"/>
        <w:numPr>
          <w:ilvl w:val="0"/>
          <w:numId w:val="10"/>
        </w:numPr>
        <w:jc w:val="both"/>
        <w:rPr>
          <w:sz w:val="24"/>
          <w:szCs w:val="24"/>
          <w:lang w:eastAsia="ru-RU"/>
        </w:rPr>
      </w:pPr>
      <w:r w:rsidRPr="001E721D">
        <w:rPr>
          <w:sz w:val="24"/>
          <w:szCs w:val="24"/>
          <w:lang w:eastAsia="ru-RU"/>
        </w:rPr>
        <w:t>Наливайко С.І. Таємниці розкриває санскрит. – К.: Вид. центр "Просвіта", 2000. – 288 с.</w:t>
      </w:r>
    </w:p>
    <w:p w14:paraId="27D06355" w14:textId="77777777" w:rsidR="00B74A84" w:rsidRPr="001E721D" w:rsidRDefault="00B74A84" w:rsidP="00B74A84">
      <w:pPr>
        <w:pStyle w:val="a3"/>
        <w:numPr>
          <w:ilvl w:val="0"/>
          <w:numId w:val="10"/>
        </w:numPr>
        <w:jc w:val="both"/>
        <w:rPr>
          <w:sz w:val="24"/>
          <w:szCs w:val="24"/>
          <w:lang w:eastAsia="ru-RU"/>
        </w:rPr>
      </w:pPr>
      <w:proofErr w:type="spellStart"/>
      <w:r w:rsidRPr="001E721D">
        <w:rPr>
          <w:sz w:val="24"/>
          <w:szCs w:val="24"/>
          <w:lang w:eastAsia="ru-RU"/>
        </w:rPr>
        <w:t>Новицкий</w:t>
      </w:r>
      <w:proofErr w:type="spellEnd"/>
      <w:r w:rsidRPr="001E721D">
        <w:rPr>
          <w:sz w:val="24"/>
          <w:szCs w:val="24"/>
          <w:lang w:eastAsia="ru-RU"/>
        </w:rPr>
        <w:t xml:space="preserve"> Я.П. </w:t>
      </w:r>
      <w:proofErr w:type="spellStart"/>
      <w:r w:rsidRPr="001E721D">
        <w:rPr>
          <w:sz w:val="24"/>
          <w:szCs w:val="24"/>
          <w:lang w:eastAsia="ru-RU"/>
        </w:rPr>
        <w:t>Народная</w:t>
      </w:r>
      <w:proofErr w:type="spellEnd"/>
      <w:r w:rsidRPr="001E721D">
        <w:rPr>
          <w:sz w:val="24"/>
          <w:szCs w:val="24"/>
          <w:lang w:eastAsia="ru-RU"/>
        </w:rPr>
        <w:t xml:space="preserve"> </w:t>
      </w:r>
      <w:proofErr w:type="spellStart"/>
      <w:r w:rsidRPr="001E721D">
        <w:rPr>
          <w:sz w:val="24"/>
          <w:szCs w:val="24"/>
          <w:lang w:eastAsia="ru-RU"/>
        </w:rPr>
        <w:t>память</w:t>
      </w:r>
      <w:proofErr w:type="spellEnd"/>
      <w:r w:rsidRPr="001E721D">
        <w:rPr>
          <w:sz w:val="24"/>
          <w:szCs w:val="24"/>
          <w:lang w:eastAsia="ru-RU"/>
        </w:rPr>
        <w:t xml:space="preserve"> о </w:t>
      </w:r>
      <w:proofErr w:type="spellStart"/>
      <w:r w:rsidRPr="001E721D">
        <w:rPr>
          <w:sz w:val="24"/>
          <w:szCs w:val="24"/>
          <w:lang w:eastAsia="ru-RU"/>
        </w:rPr>
        <w:t>Запорожье</w:t>
      </w:r>
      <w:proofErr w:type="spellEnd"/>
      <w:r w:rsidRPr="001E721D">
        <w:rPr>
          <w:sz w:val="24"/>
          <w:szCs w:val="24"/>
          <w:lang w:eastAsia="ru-RU"/>
        </w:rPr>
        <w:t xml:space="preserve">: </w:t>
      </w:r>
      <w:proofErr w:type="spellStart"/>
      <w:r w:rsidRPr="001E721D">
        <w:rPr>
          <w:sz w:val="24"/>
          <w:szCs w:val="24"/>
          <w:lang w:eastAsia="ru-RU"/>
        </w:rPr>
        <w:t>Предания</w:t>
      </w:r>
      <w:proofErr w:type="spellEnd"/>
      <w:r w:rsidRPr="001E721D">
        <w:rPr>
          <w:sz w:val="24"/>
          <w:szCs w:val="24"/>
          <w:lang w:eastAsia="ru-RU"/>
        </w:rPr>
        <w:t xml:space="preserve"> и </w:t>
      </w:r>
      <w:proofErr w:type="spellStart"/>
      <w:r w:rsidRPr="001E721D">
        <w:rPr>
          <w:sz w:val="24"/>
          <w:szCs w:val="24"/>
          <w:lang w:eastAsia="ru-RU"/>
        </w:rPr>
        <w:t>рассказы</w:t>
      </w:r>
      <w:proofErr w:type="spellEnd"/>
      <w:r w:rsidRPr="001E721D">
        <w:rPr>
          <w:sz w:val="24"/>
          <w:szCs w:val="24"/>
          <w:lang w:eastAsia="ru-RU"/>
        </w:rPr>
        <w:t xml:space="preserve">, </w:t>
      </w:r>
      <w:proofErr w:type="spellStart"/>
      <w:r w:rsidRPr="001E721D">
        <w:rPr>
          <w:sz w:val="24"/>
          <w:szCs w:val="24"/>
          <w:lang w:eastAsia="ru-RU"/>
        </w:rPr>
        <w:t>собранные</w:t>
      </w:r>
      <w:proofErr w:type="spellEnd"/>
      <w:r w:rsidRPr="001E721D">
        <w:rPr>
          <w:sz w:val="24"/>
          <w:szCs w:val="24"/>
          <w:lang w:eastAsia="ru-RU"/>
        </w:rPr>
        <w:t xml:space="preserve"> в </w:t>
      </w:r>
      <w:proofErr w:type="spellStart"/>
      <w:r w:rsidRPr="001E721D">
        <w:rPr>
          <w:sz w:val="24"/>
          <w:szCs w:val="24"/>
          <w:lang w:eastAsia="ru-RU"/>
        </w:rPr>
        <w:t>Екатеринославщине</w:t>
      </w:r>
      <w:proofErr w:type="spellEnd"/>
      <w:r w:rsidRPr="001E721D">
        <w:rPr>
          <w:sz w:val="24"/>
          <w:szCs w:val="24"/>
          <w:lang w:eastAsia="ru-RU"/>
        </w:rPr>
        <w:t xml:space="preserve">. 1875–1905 г. – Рига: </w:t>
      </w:r>
      <w:proofErr w:type="spellStart"/>
      <w:r w:rsidRPr="001E721D">
        <w:rPr>
          <w:sz w:val="24"/>
          <w:szCs w:val="24"/>
          <w:lang w:eastAsia="ru-RU"/>
        </w:rPr>
        <w:t>Спридитис</w:t>
      </w:r>
      <w:proofErr w:type="spellEnd"/>
      <w:r w:rsidRPr="001E721D">
        <w:rPr>
          <w:sz w:val="24"/>
          <w:szCs w:val="24"/>
          <w:lang w:eastAsia="ru-RU"/>
        </w:rPr>
        <w:t>, 1990. – 118 с.</w:t>
      </w:r>
    </w:p>
    <w:p w14:paraId="007F7200" w14:textId="77777777" w:rsidR="00B74A84" w:rsidRPr="001E721D" w:rsidRDefault="00B74A84" w:rsidP="00B74A84">
      <w:pPr>
        <w:pStyle w:val="a3"/>
        <w:numPr>
          <w:ilvl w:val="0"/>
          <w:numId w:val="10"/>
        </w:numPr>
        <w:jc w:val="both"/>
        <w:rPr>
          <w:sz w:val="24"/>
          <w:szCs w:val="24"/>
          <w:lang w:eastAsia="ru-RU"/>
        </w:rPr>
      </w:pPr>
      <w:r w:rsidRPr="001E721D">
        <w:rPr>
          <w:sz w:val="24"/>
          <w:szCs w:val="24"/>
          <w:lang w:eastAsia="ru-RU"/>
        </w:rPr>
        <w:t>Пашник С.Д. Духовне значення Хортиці // Матеріали Міжнародної науково-практичної конференції "Основи теорії військової справи та бойових мистецтв", м. Запоріжжя, 20 квітня 2007 р. – Запоріжжя, 2007. – 112-128.</w:t>
      </w:r>
    </w:p>
    <w:p w14:paraId="34450D5E" w14:textId="77777777" w:rsidR="00B74A84" w:rsidRPr="001E721D" w:rsidRDefault="00B74A84" w:rsidP="00B74A84">
      <w:pPr>
        <w:pStyle w:val="a3"/>
        <w:numPr>
          <w:ilvl w:val="0"/>
          <w:numId w:val="10"/>
        </w:numPr>
        <w:jc w:val="both"/>
        <w:rPr>
          <w:sz w:val="24"/>
          <w:szCs w:val="24"/>
          <w:lang w:eastAsia="ru-RU"/>
        </w:rPr>
      </w:pPr>
      <w:r w:rsidRPr="001E721D">
        <w:rPr>
          <w:sz w:val="24"/>
          <w:szCs w:val="24"/>
          <w:lang w:eastAsia="ru-RU"/>
        </w:rPr>
        <w:t>Пашник С.Д. Руський Православний Календар. – Запоріжжя.: Руське Православне Коло, 7525 (2017). – 172 с.</w:t>
      </w:r>
    </w:p>
    <w:p w14:paraId="581E9ECC" w14:textId="77777777" w:rsidR="00B74A84" w:rsidRPr="001E721D" w:rsidRDefault="00B74A84" w:rsidP="00B74A84">
      <w:pPr>
        <w:pStyle w:val="a3"/>
        <w:numPr>
          <w:ilvl w:val="0"/>
          <w:numId w:val="10"/>
        </w:numPr>
        <w:jc w:val="both"/>
        <w:rPr>
          <w:sz w:val="24"/>
          <w:szCs w:val="24"/>
          <w:lang w:eastAsia="ru-RU"/>
        </w:rPr>
      </w:pPr>
      <w:r w:rsidRPr="001E721D">
        <w:rPr>
          <w:sz w:val="24"/>
          <w:szCs w:val="24"/>
          <w:lang w:eastAsia="ru-RU"/>
        </w:rPr>
        <w:t>Пашник С.Д. Триглав. – Запоріжжя.: Руське Православне Коло, 7525 (2017). – 24 с.</w:t>
      </w:r>
    </w:p>
    <w:p w14:paraId="29BEE0AC" w14:textId="77777777" w:rsidR="00B74A84" w:rsidRPr="001E721D" w:rsidRDefault="00B74A84" w:rsidP="00B74A84">
      <w:pPr>
        <w:pStyle w:val="a3"/>
        <w:numPr>
          <w:ilvl w:val="0"/>
          <w:numId w:val="10"/>
        </w:numPr>
        <w:jc w:val="both"/>
        <w:rPr>
          <w:sz w:val="24"/>
          <w:szCs w:val="24"/>
          <w:lang w:eastAsia="ru-RU"/>
        </w:rPr>
      </w:pPr>
      <w:proofErr w:type="spellStart"/>
      <w:r w:rsidRPr="001E721D">
        <w:rPr>
          <w:sz w:val="24"/>
          <w:szCs w:val="24"/>
          <w:lang w:eastAsia="ru-RU"/>
        </w:rPr>
        <w:t>Серяков</w:t>
      </w:r>
      <w:proofErr w:type="spellEnd"/>
      <w:r w:rsidRPr="001E721D">
        <w:rPr>
          <w:sz w:val="24"/>
          <w:szCs w:val="24"/>
          <w:lang w:eastAsia="ru-RU"/>
        </w:rPr>
        <w:t xml:space="preserve"> М. </w:t>
      </w:r>
      <w:proofErr w:type="spellStart"/>
      <w:r w:rsidRPr="001E721D">
        <w:rPr>
          <w:sz w:val="24"/>
          <w:szCs w:val="24"/>
          <w:lang w:eastAsia="ru-RU"/>
        </w:rPr>
        <w:t>Рождение</w:t>
      </w:r>
      <w:proofErr w:type="spellEnd"/>
      <w:r w:rsidRPr="001E721D">
        <w:rPr>
          <w:sz w:val="24"/>
          <w:szCs w:val="24"/>
          <w:lang w:eastAsia="ru-RU"/>
        </w:rPr>
        <w:t xml:space="preserve"> </w:t>
      </w:r>
      <w:proofErr w:type="spellStart"/>
      <w:r w:rsidRPr="001E721D">
        <w:rPr>
          <w:sz w:val="24"/>
          <w:szCs w:val="24"/>
          <w:lang w:eastAsia="ru-RU"/>
        </w:rPr>
        <w:t>Вселенной</w:t>
      </w:r>
      <w:proofErr w:type="spellEnd"/>
      <w:r w:rsidRPr="001E721D">
        <w:rPr>
          <w:sz w:val="24"/>
          <w:szCs w:val="24"/>
          <w:lang w:eastAsia="ru-RU"/>
        </w:rPr>
        <w:t xml:space="preserve">. </w:t>
      </w:r>
      <w:proofErr w:type="spellStart"/>
      <w:r w:rsidRPr="001E721D">
        <w:rPr>
          <w:sz w:val="24"/>
          <w:szCs w:val="24"/>
          <w:lang w:eastAsia="ru-RU"/>
        </w:rPr>
        <w:t>Голубиная</w:t>
      </w:r>
      <w:proofErr w:type="spellEnd"/>
      <w:r w:rsidRPr="001E721D">
        <w:rPr>
          <w:sz w:val="24"/>
          <w:szCs w:val="24"/>
          <w:lang w:eastAsia="ru-RU"/>
        </w:rPr>
        <w:t xml:space="preserve"> книга. – Москва: </w:t>
      </w:r>
      <w:proofErr w:type="spellStart"/>
      <w:r w:rsidRPr="001E721D">
        <w:rPr>
          <w:sz w:val="24"/>
          <w:szCs w:val="24"/>
          <w:lang w:eastAsia="ru-RU"/>
        </w:rPr>
        <w:t>Яуза</w:t>
      </w:r>
      <w:proofErr w:type="spellEnd"/>
      <w:r w:rsidRPr="001E721D">
        <w:rPr>
          <w:sz w:val="24"/>
          <w:szCs w:val="24"/>
          <w:lang w:eastAsia="ru-RU"/>
        </w:rPr>
        <w:t xml:space="preserve">, </w:t>
      </w:r>
      <w:proofErr w:type="spellStart"/>
      <w:r w:rsidRPr="001E721D">
        <w:rPr>
          <w:sz w:val="24"/>
          <w:szCs w:val="24"/>
          <w:lang w:eastAsia="ru-RU"/>
        </w:rPr>
        <w:t>Эксмо</w:t>
      </w:r>
      <w:proofErr w:type="spellEnd"/>
      <w:r w:rsidRPr="001E721D">
        <w:rPr>
          <w:sz w:val="24"/>
          <w:szCs w:val="24"/>
          <w:lang w:eastAsia="ru-RU"/>
        </w:rPr>
        <w:t>, 2005. – 576 с.</w:t>
      </w:r>
    </w:p>
    <w:p w14:paraId="1ABDFF80" w14:textId="77777777" w:rsidR="00B74A84" w:rsidRPr="001E721D" w:rsidRDefault="00B74A84" w:rsidP="00B74A84">
      <w:pPr>
        <w:pStyle w:val="a3"/>
        <w:numPr>
          <w:ilvl w:val="0"/>
          <w:numId w:val="10"/>
        </w:numPr>
        <w:jc w:val="both"/>
        <w:rPr>
          <w:sz w:val="24"/>
          <w:szCs w:val="24"/>
          <w:lang w:eastAsia="ru-RU"/>
        </w:rPr>
      </w:pPr>
      <w:r w:rsidRPr="001E721D">
        <w:rPr>
          <w:sz w:val="24"/>
          <w:szCs w:val="24"/>
          <w:lang w:eastAsia="ru-RU"/>
        </w:rPr>
        <w:t>Скуратівський В.Т. Дідух: Свята українського народу. – К.: Освіта, 1995. – 272 с.</w:t>
      </w:r>
    </w:p>
    <w:p w14:paraId="05FFA340" w14:textId="77777777" w:rsidR="00B74A84" w:rsidRPr="001E721D" w:rsidRDefault="00B74A84" w:rsidP="00B74A84">
      <w:pPr>
        <w:pStyle w:val="a3"/>
        <w:numPr>
          <w:ilvl w:val="0"/>
          <w:numId w:val="10"/>
        </w:numPr>
        <w:jc w:val="both"/>
        <w:rPr>
          <w:sz w:val="24"/>
          <w:szCs w:val="24"/>
          <w:lang w:eastAsia="ru-RU"/>
        </w:rPr>
      </w:pPr>
      <w:r w:rsidRPr="001E721D">
        <w:rPr>
          <w:sz w:val="24"/>
          <w:szCs w:val="24"/>
          <w:lang w:eastAsia="ru-RU"/>
        </w:rPr>
        <w:t xml:space="preserve">Словник іншомовних слів / За ред. </w:t>
      </w:r>
      <w:proofErr w:type="spellStart"/>
      <w:r w:rsidRPr="001E721D">
        <w:rPr>
          <w:sz w:val="24"/>
          <w:szCs w:val="24"/>
          <w:lang w:eastAsia="ru-RU"/>
        </w:rPr>
        <w:t>О.С.Мельничука</w:t>
      </w:r>
      <w:proofErr w:type="spellEnd"/>
      <w:r w:rsidRPr="001E721D">
        <w:rPr>
          <w:sz w:val="24"/>
          <w:szCs w:val="24"/>
          <w:lang w:eastAsia="ru-RU"/>
        </w:rPr>
        <w:t xml:space="preserve">. – К.: Гол. ред. </w:t>
      </w:r>
      <w:proofErr w:type="spellStart"/>
      <w:r w:rsidRPr="001E721D">
        <w:rPr>
          <w:sz w:val="24"/>
          <w:szCs w:val="24"/>
          <w:lang w:eastAsia="ru-RU"/>
        </w:rPr>
        <w:t>укр</w:t>
      </w:r>
      <w:proofErr w:type="spellEnd"/>
      <w:r w:rsidRPr="001E721D">
        <w:rPr>
          <w:sz w:val="24"/>
          <w:szCs w:val="24"/>
          <w:lang w:eastAsia="ru-RU"/>
        </w:rPr>
        <w:t xml:space="preserve">. рад. </w:t>
      </w:r>
      <w:proofErr w:type="spellStart"/>
      <w:r w:rsidRPr="001E721D">
        <w:rPr>
          <w:sz w:val="24"/>
          <w:szCs w:val="24"/>
          <w:lang w:eastAsia="ru-RU"/>
        </w:rPr>
        <w:t>енцик</w:t>
      </w:r>
      <w:proofErr w:type="spellEnd"/>
      <w:r w:rsidRPr="001E721D">
        <w:rPr>
          <w:sz w:val="24"/>
          <w:szCs w:val="24"/>
          <w:lang w:eastAsia="ru-RU"/>
        </w:rPr>
        <w:t>. АН УРСР, 1975. – 776 с.</w:t>
      </w:r>
    </w:p>
    <w:p w14:paraId="3B26883F" w14:textId="77777777" w:rsidR="00B74A84" w:rsidRPr="001E721D" w:rsidRDefault="00B74A84" w:rsidP="00B74A84">
      <w:pPr>
        <w:pStyle w:val="a3"/>
        <w:numPr>
          <w:ilvl w:val="0"/>
          <w:numId w:val="10"/>
        </w:numPr>
        <w:jc w:val="both"/>
        <w:rPr>
          <w:sz w:val="24"/>
          <w:szCs w:val="24"/>
          <w:lang w:eastAsia="ru-RU"/>
        </w:rPr>
      </w:pPr>
      <w:proofErr w:type="spellStart"/>
      <w:r w:rsidRPr="001E721D">
        <w:rPr>
          <w:sz w:val="24"/>
          <w:szCs w:val="24"/>
          <w:lang w:eastAsia="ru-RU"/>
        </w:rPr>
        <w:t>Токарев</w:t>
      </w:r>
      <w:proofErr w:type="spellEnd"/>
      <w:r w:rsidRPr="001E721D">
        <w:rPr>
          <w:sz w:val="24"/>
          <w:szCs w:val="24"/>
          <w:lang w:eastAsia="ru-RU"/>
        </w:rPr>
        <w:t xml:space="preserve"> С.А. </w:t>
      </w:r>
      <w:proofErr w:type="spellStart"/>
      <w:r w:rsidRPr="001E721D">
        <w:rPr>
          <w:sz w:val="24"/>
          <w:szCs w:val="24"/>
          <w:lang w:eastAsia="ru-RU"/>
        </w:rPr>
        <w:t>Религия</w:t>
      </w:r>
      <w:proofErr w:type="spellEnd"/>
      <w:r w:rsidRPr="001E721D">
        <w:rPr>
          <w:sz w:val="24"/>
          <w:szCs w:val="24"/>
          <w:lang w:eastAsia="ru-RU"/>
        </w:rPr>
        <w:t xml:space="preserve"> в </w:t>
      </w:r>
      <w:proofErr w:type="spellStart"/>
      <w:r w:rsidRPr="001E721D">
        <w:rPr>
          <w:sz w:val="24"/>
          <w:szCs w:val="24"/>
          <w:lang w:eastAsia="ru-RU"/>
        </w:rPr>
        <w:t>истории</w:t>
      </w:r>
      <w:proofErr w:type="spellEnd"/>
      <w:r w:rsidRPr="001E721D">
        <w:rPr>
          <w:sz w:val="24"/>
          <w:szCs w:val="24"/>
          <w:lang w:eastAsia="ru-RU"/>
        </w:rPr>
        <w:t xml:space="preserve"> </w:t>
      </w:r>
      <w:proofErr w:type="spellStart"/>
      <w:r w:rsidRPr="001E721D">
        <w:rPr>
          <w:sz w:val="24"/>
          <w:szCs w:val="24"/>
          <w:lang w:eastAsia="ru-RU"/>
        </w:rPr>
        <w:t>народов</w:t>
      </w:r>
      <w:proofErr w:type="spellEnd"/>
      <w:r w:rsidRPr="001E721D">
        <w:rPr>
          <w:sz w:val="24"/>
          <w:szCs w:val="24"/>
          <w:lang w:eastAsia="ru-RU"/>
        </w:rPr>
        <w:t xml:space="preserve"> мира. – М.: </w:t>
      </w:r>
      <w:proofErr w:type="spellStart"/>
      <w:r w:rsidRPr="001E721D">
        <w:rPr>
          <w:sz w:val="24"/>
          <w:szCs w:val="24"/>
          <w:lang w:eastAsia="ru-RU"/>
        </w:rPr>
        <w:t>Политиздат</w:t>
      </w:r>
      <w:proofErr w:type="spellEnd"/>
      <w:r w:rsidRPr="001E721D">
        <w:rPr>
          <w:sz w:val="24"/>
          <w:szCs w:val="24"/>
          <w:lang w:eastAsia="ru-RU"/>
        </w:rPr>
        <w:t>, 1986. – 576 с.</w:t>
      </w:r>
    </w:p>
    <w:p w14:paraId="5045A2FD" w14:textId="77777777" w:rsidR="00B74A84" w:rsidRPr="001E721D" w:rsidRDefault="00B74A84" w:rsidP="00B74A84">
      <w:pPr>
        <w:pStyle w:val="a3"/>
        <w:numPr>
          <w:ilvl w:val="0"/>
          <w:numId w:val="10"/>
        </w:numPr>
        <w:jc w:val="both"/>
        <w:rPr>
          <w:sz w:val="24"/>
          <w:szCs w:val="24"/>
          <w:lang w:eastAsia="ru-RU"/>
        </w:rPr>
      </w:pPr>
      <w:r w:rsidRPr="001E721D">
        <w:rPr>
          <w:sz w:val="24"/>
          <w:szCs w:val="24"/>
          <w:lang w:eastAsia="ru-RU"/>
        </w:rPr>
        <w:t xml:space="preserve">Українські сороміцькі пісні / </w:t>
      </w:r>
      <w:proofErr w:type="spellStart"/>
      <w:r w:rsidRPr="001E721D">
        <w:rPr>
          <w:sz w:val="24"/>
          <w:szCs w:val="24"/>
          <w:lang w:eastAsia="ru-RU"/>
        </w:rPr>
        <w:t>Упоряд</w:t>
      </w:r>
      <w:proofErr w:type="spellEnd"/>
      <w:r w:rsidRPr="001E721D">
        <w:rPr>
          <w:sz w:val="24"/>
          <w:szCs w:val="24"/>
          <w:lang w:eastAsia="ru-RU"/>
        </w:rPr>
        <w:t xml:space="preserve">., передмова </w:t>
      </w:r>
      <w:proofErr w:type="spellStart"/>
      <w:r w:rsidRPr="001E721D">
        <w:rPr>
          <w:sz w:val="24"/>
          <w:szCs w:val="24"/>
          <w:lang w:eastAsia="ru-RU"/>
        </w:rPr>
        <w:t>М.М.Красикова</w:t>
      </w:r>
      <w:proofErr w:type="spellEnd"/>
      <w:r w:rsidRPr="001E721D">
        <w:rPr>
          <w:sz w:val="24"/>
          <w:szCs w:val="24"/>
          <w:lang w:eastAsia="ru-RU"/>
        </w:rPr>
        <w:t>. – Харків: Фоліо, 2003. – 287 с.</w:t>
      </w:r>
    </w:p>
    <w:p w14:paraId="1A8AB667" w14:textId="77777777" w:rsidR="00B74A84" w:rsidRPr="001E721D" w:rsidRDefault="00B74A84" w:rsidP="00B74A84">
      <w:pPr>
        <w:pStyle w:val="a3"/>
        <w:numPr>
          <w:ilvl w:val="0"/>
          <w:numId w:val="10"/>
        </w:numPr>
        <w:jc w:val="both"/>
        <w:rPr>
          <w:sz w:val="24"/>
          <w:szCs w:val="24"/>
          <w:lang w:eastAsia="ru-RU"/>
        </w:rPr>
      </w:pPr>
      <w:r w:rsidRPr="001E721D">
        <w:rPr>
          <w:sz w:val="24"/>
          <w:szCs w:val="24"/>
          <w:lang w:eastAsia="ru-RU"/>
        </w:rPr>
        <w:t xml:space="preserve">Шилов Ю.О. Брама Безсмертя. – К.: </w:t>
      </w:r>
      <w:proofErr w:type="spellStart"/>
      <w:r w:rsidRPr="001E721D">
        <w:rPr>
          <w:sz w:val="24"/>
          <w:szCs w:val="24"/>
          <w:lang w:eastAsia="ru-RU"/>
        </w:rPr>
        <w:t>Журн</w:t>
      </w:r>
      <w:proofErr w:type="spellEnd"/>
      <w:r w:rsidRPr="001E721D">
        <w:rPr>
          <w:sz w:val="24"/>
          <w:szCs w:val="24"/>
          <w:lang w:eastAsia="ru-RU"/>
        </w:rPr>
        <w:t>. "Український Світ", 1994.</w:t>
      </w:r>
    </w:p>
    <w:p w14:paraId="568455DF" w14:textId="77777777" w:rsidR="00B74A84" w:rsidRPr="001E721D" w:rsidRDefault="00B74A84" w:rsidP="00B74A84">
      <w:pPr>
        <w:pStyle w:val="a3"/>
        <w:numPr>
          <w:ilvl w:val="0"/>
          <w:numId w:val="10"/>
        </w:numPr>
        <w:jc w:val="both"/>
        <w:rPr>
          <w:sz w:val="24"/>
          <w:szCs w:val="24"/>
          <w:lang w:eastAsia="ru-RU"/>
        </w:rPr>
      </w:pPr>
      <w:r w:rsidRPr="001E721D">
        <w:rPr>
          <w:sz w:val="24"/>
          <w:szCs w:val="24"/>
          <w:lang w:eastAsia="ru-RU"/>
        </w:rPr>
        <w:t xml:space="preserve">Шилов Ю.О. </w:t>
      </w:r>
      <w:proofErr w:type="spellStart"/>
      <w:r w:rsidRPr="001E721D">
        <w:rPr>
          <w:sz w:val="24"/>
          <w:szCs w:val="24"/>
          <w:lang w:eastAsia="ru-RU"/>
        </w:rPr>
        <w:t>Прародина</w:t>
      </w:r>
      <w:proofErr w:type="spellEnd"/>
      <w:r w:rsidRPr="001E721D">
        <w:rPr>
          <w:sz w:val="24"/>
          <w:szCs w:val="24"/>
          <w:lang w:eastAsia="ru-RU"/>
        </w:rPr>
        <w:t xml:space="preserve"> </w:t>
      </w:r>
      <w:proofErr w:type="spellStart"/>
      <w:r w:rsidRPr="001E721D">
        <w:rPr>
          <w:sz w:val="24"/>
          <w:szCs w:val="24"/>
          <w:lang w:eastAsia="ru-RU"/>
        </w:rPr>
        <w:t>ариев</w:t>
      </w:r>
      <w:proofErr w:type="spellEnd"/>
      <w:r w:rsidRPr="001E721D">
        <w:rPr>
          <w:sz w:val="24"/>
          <w:szCs w:val="24"/>
          <w:lang w:eastAsia="ru-RU"/>
        </w:rPr>
        <w:t xml:space="preserve">. </w:t>
      </w:r>
      <w:proofErr w:type="spellStart"/>
      <w:r w:rsidRPr="001E721D">
        <w:rPr>
          <w:sz w:val="24"/>
          <w:szCs w:val="24"/>
          <w:lang w:eastAsia="ru-RU"/>
        </w:rPr>
        <w:t>История</w:t>
      </w:r>
      <w:proofErr w:type="spellEnd"/>
      <w:r w:rsidRPr="001E721D">
        <w:rPr>
          <w:sz w:val="24"/>
          <w:szCs w:val="24"/>
          <w:lang w:eastAsia="ru-RU"/>
        </w:rPr>
        <w:t xml:space="preserve">, </w:t>
      </w:r>
      <w:proofErr w:type="spellStart"/>
      <w:r w:rsidRPr="001E721D">
        <w:rPr>
          <w:sz w:val="24"/>
          <w:szCs w:val="24"/>
          <w:lang w:eastAsia="ru-RU"/>
        </w:rPr>
        <w:t>обряды</w:t>
      </w:r>
      <w:proofErr w:type="spellEnd"/>
      <w:r w:rsidRPr="001E721D">
        <w:rPr>
          <w:sz w:val="24"/>
          <w:szCs w:val="24"/>
          <w:lang w:eastAsia="ru-RU"/>
        </w:rPr>
        <w:t xml:space="preserve">, </w:t>
      </w:r>
      <w:proofErr w:type="spellStart"/>
      <w:r w:rsidRPr="001E721D">
        <w:rPr>
          <w:sz w:val="24"/>
          <w:szCs w:val="24"/>
          <w:lang w:eastAsia="ru-RU"/>
        </w:rPr>
        <w:t>мифы</w:t>
      </w:r>
      <w:proofErr w:type="spellEnd"/>
      <w:r w:rsidRPr="001E721D">
        <w:rPr>
          <w:sz w:val="24"/>
          <w:szCs w:val="24"/>
          <w:lang w:eastAsia="ru-RU"/>
        </w:rPr>
        <w:t>. – К.: Синто, 1995. – 744 с.</w:t>
      </w:r>
    </w:p>
    <w:p w14:paraId="2DDF3EA7" w14:textId="77777777" w:rsidR="00B74A84" w:rsidRPr="001E721D" w:rsidRDefault="00B74A84" w:rsidP="00B74A84">
      <w:pPr>
        <w:pStyle w:val="a3"/>
        <w:numPr>
          <w:ilvl w:val="0"/>
          <w:numId w:val="10"/>
        </w:numPr>
        <w:jc w:val="both"/>
        <w:rPr>
          <w:sz w:val="24"/>
          <w:szCs w:val="24"/>
          <w:lang w:eastAsia="ru-RU"/>
        </w:rPr>
      </w:pPr>
      <w:r w:rsidRPr="001E721D">
        <w:rPr>
          <w:sz w:val="24"/>
          <w:szCs w:val="24"/>
          <w:lang w:eastAsia="ru-RU"/>
        </w:rPr>
        <w:t>Яворницький Д.І. Дніпрові пороги: Альбом фотографій з географічно-історичним нарисом. – Харків: Держвидав України, 1928. – 122 с.</w:t>
      </w:r>
    </w:p>
    <w:p w14:paraId="1611B635" w14:textId="1DC5DCF2" w:rsidR="00B36F23" w:rsidRPr="00B74A84" w:rsidRDefault="00B74A84" w:rsidP="005B2AD9">
      <w:pPr>
        <w:pStyle w:val="a3"/>
        <w:numPr>
          <w:ilvl w:val="0"/>
          <w:numId w:val="10"/>
        </w:numPr>
        <w:jc w:val="both"/>
        <w:rPr>
          <w:sz w:val="24"/>
          <w:szCs w:val="24"/>
          <w:lang w:eastAsia="ru-RU"/>
        </w:rPr>
      </w:pPr>
      <w:r w:rsidRPr="00B74A84">
        <w:rPr>
          <w:sz w:val="24"/>
          <w:szCs w:val="24"/>
          <w:lang w:eastAsia="ru-RU"/>
        </w:rPr>
        <w:t>Яворницький Д.І. Історія Запорозьких козаків: У 3 т. – К.: Наук. думка, 1990-1991. – Т.1. – 592 с.</w:t>
      </w:r>
      <w:r w:rsidR="00B36F23" w:rsidRPr="00B74A84">
        <w:rPr>
          <w:sz w:val="24"/>
          <w:szCs w:val="24"/>
          <w:lang w:eastAsia="ru-RU"/>
        </w:rPr>
        <w:br w:type="page"/>
      </w:r>
    </w:p>
    <w:p w14:paraId="285C6708" w14:textId="3FC5E018" w:rsidR="002772FF" w:rsidRDefault="002772FF" w:rsidP="002772FF">
      <w:pPr>
        <w:pStyle w:val="a3"/>
        <w:jc w:val="center"/>
        <w:rPr>
          <w:b/>
          <w:sz w:val="48"/>
          <w:szCs w:val="48"/>
        </w:rPr>
      </w:pPr>
      <w:r>
        <w:rPr>
          <w:b/>
          <w:noProof/>
          <w:sz w:val="48"/>
          <w:szCs w:val="48"/>
          <w:lang w:eastAsia="uk-UA"/>
        </w:rPr>
        <w:lastRenderedPageBreak/>
        <w:drawing>
          <wp:inline distT="0" distB="0" distL="0" distR="0" wp14:anchorId="64AE1B27" wp14:editId="06548B0D">
            <wp:extent cx="3178628" cy="4395049"/>
            <wp:effectExtent l="0" t="0" r="3175" b="5715"/>
            <wp:docPr id="9" name="Рисунок 9" descr="D:\РПК\Книжки\Міти в літописах\Кий, Щек, Хортив, Либидь\Kyj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Міти в літописах\Кий, Щек, Хортив, Либидь\Kyj1.jpg"/>
                    <pic:cNvPicPr>
                      <a:picLocks noChangeAspect="1" noChangeArrowheads="1"/>
                    </pic:cNvPicPr>
                  </pic:nvPicPr>
                  <pic:blipFill>
                    <a:blip r:embed="rId25">
                      <a:extLst>
                        <a:ext uri="{BEBA8EAE-BF5A-486C-A8C5-ECC9F3942E4B}">
                          <a14:imgProps xmlns:a14="http://schemas.microsoft.com/office/drawing/2010/main">
                            <a14:imgLayer r:embed="rId26">
                              <a14:imgEffect>
                                <a14:brightnessContrast bright="24000"/>
                              </a14:imgEffect>
                            </a14:imgLayer>
                          </a14:imgProps>
                        </a:ext>
                        <a:ext uri="{28A0092B-C50C-407E-A947-70E740481C1C}">
                          <a14:useLocalDpi xmlns:a14="http://schemas.microsoft.com/office/drawing/2010/main" val="0"/>
                        </a:ext>
                      </a:extLst>
                    </a:blip>
                    <a:srcRect/>
                    <a:stretch>
                      <a:fillRect/>
                    </a:stretch>
                  </pic:blipFill>
                  <pic:spPr bwMode="auto">
                    <a:xfrm>
                      <a:off x="0" y="0"/>
                      <a:ext cx="3178694" cy="4395140"/>
                    </a:xfrm>
                    <a:prstGeom prst="rect">
                      <a:avLst/>
                    </a:prstGeom>
                    <a:noFill/>
                    <a:ln>
                      <a:noFill/>
                    </a:ln>
                  </pic:spPr>
                </pic:pic>
              </a:graphicData>
            </a:graphic>
          </wp:inline>
        </w:drawing>
      </w:r>
    </w:p>
    <w:p w14:paraId="2532D45C" w14:textId="77777777" w:rsidR="00C73663" w:rsidRPr="00C73663" w:rsidRDefault="00C73663" w:rsidP="002772FF">
      <w:pPr>
        <w:pStyle w:val="a3"/>
        <w:jc w:val="center"/>
        <w:rPr>
          <w:b/>
          <w:sz w:val="16"/>
          <w:szCs w:val="16"/>
        </w:rPr>
      </w:pPr>
    </w:p>
    <w:p w14:paraId="7BE9677C" w14:textId="6CA8B8B0" w:rsidR="002772FF" w:rsidRPr="002772FF" w:rsidRDefault="002772FF" w:rsidP="002772FF">
      <w:pPr>
        <w:pStyle w:val="a3"/>
        <w:jc w:val="center"/>
        <w:rPr>
          <w:b/>
          <w:sz w:val="48"/>
          <w:szCs w:val="48"/>
        </w:rPr>
      </w:pPr>
      <w:r w:rsidRPr="002772FF">
        <w:rPr>
          <w:b/>
          <w:sz w:val="48"/>
          <w:szCs w:val="48"/>
        </w:rPr>
        <w:t>Кий, Щек</w:t>
      </w:r>
      <w:r w:rsidR="008821DC">
        <w:rPr>
          <w:b/>
          <w:sz w:val="48"/>
          <w:szCs w:val="48"/>
        </w:rPr>
        <w:t>,</w:t>
      </w:r>
      <w:r w:rsidRPr="002772FF">
        <w:rPr>
          <w:b/>
          <w:sz w:val="48"/>
          <w:szCs w:val="48"/>
        </w:rPr>
        <w:t xml:space="preserve"> Хорив та їхня сестра Либідь</w:t>
      </w:r>
      <w:r w:rsidR="00936EE0" w:rsidRPr="00936EE0">
        <w:rPr>
          <w:b/>
          <w:sz w:val="16"/>
          <w:szCs w:val="16"/>
          <w:vertAlign w:val="superscript"/>
        </w:rPr>
        <w:t>*</w:t>
      </w:r>
    </w:p>
    <w:p w14:paraId="4433E81F" w14:textId="77777777" w:rsidR="002772FF" w:rsidRPr="002772FF" w:rsidRDefault="002772FF" w:rsidP="002772FF">
      <w:pPr>
        <w:pStyle w:val="a3"/>
        <w:jc w:val="center"/>
        <w:rPr>
          <w:sz w:val="32"/>
          <w:szCs w:val="32"/>
        </w:rPr>
      </w:pPr>
    </w:p>
    <w:p w14:paraId="1A3F5DEA" w14:textId="77777777" w:rsidR="00A9166F" w:rsidRDefault="00A9166F" w:rsidP="00A9166F">
      <w:pPr>
        <w:pStyle w:val="a3"/>
        <w:ind w:firstLine="284"/>
        <w:jc w:val="both"/>
        <w:rPr>
          <w:sz w:val="32"/>
          <w:szCs w:val="32"/>
        </w:rPr>
      </w:pPr>
      <w:r w:rsidRPr="002772FF">
        <w:rPr>
          <w:sz w:val="32"/>
          <w:szCs w:val="32"/>
        </w:rPr>
        <w:t>Легендарна розповідь про засновників Києва</w:t>
      </w:r>
      <w:r>
        <w:rPr>
          <w:sz w:val="32"/>
          <w:szCs w:val="32"/>
        </w:rPr>
        <w:t xml:space="preserve"> братами</w:t>
      </w:r>
      <w:r w:rsidRPr="002772FF">
        <w:rPr>
          <w:sz w:val="32"/>
          <w:szCs w:val="32"/>
        </w:rPr>
        <w:t xml:space="preserve"> </w:t>
      </w:r>
      <w:r>
        <w:rPr>
          <w:sz w:val="32"/>
          <w:szCs w:val="32"/>
        </w:rPr>
        <w:t>Києм, Щеком і Хоривом та їхньою сестрою Либідь має</w:t>
      </w:r>
      <w:r w:rsidRPr="002772FF">
        <w:rPr>
          <w:sz w:val="32"/>
          <w:szCs w:val="32"/>
        </w:rPr>
        <w:t xml:space="preserve"> мітологічн</w:t>
      </w:r>
      <w:r>
        <w:rPr>
          <w:sz w:val="32"/>
          <w:szCs w:val="32"/>
        </w:rPr>
        <w:t>е</w:t>
      </w:r>
      <w:r w:rsidRPr="002772FF">
        <w:rPr>
          <w:sz w:val="32"/>
          <w:szCs w:val="32"/>
        </w:rPr>
        <w:t xml:space="preserve"> </w:t>
      </w:r>
      <w:r w:rsidRPr="00E92FCF">
        <w:rPr>
          <w:sz w:val="32"/>
          <w:szCs w:val="32"/>
        </w:rPr>
        <w:t>підґрунтя</w:t>
      </w:r>
      <w:r w:rsidRPr="002772FF">
        <w:rPr>
          <w:sz w:val="32"/>
          <w:szCs w:val="32"/>
        </w:rPr>
        <w:t>.</w:t>
      </w:r>
      <w:r>
        <w:rPr>
          <w:sz w:val="32"/>
          <w:szCs w:val="32"/>
        </w:rPr>
        <w:t xml:space="preserve"> </w:t>
      </w:r>
      <w:r w:rsidRPr="00E92FCF">
        <w:rPr>
          <w:sz w:val="32"/>
          <w:szCs w:val="32"/>
        </w:rPr>
        <w:t>Про це писали багато дослідників.</w:t>
      </w:r>
      <w:r w:rsidRPr="002772FF">
        <w:rPr>
          <w:sz w:val="32"/>
          <w:szCs w:val="32"/>
        </w:rPr>
        <w:t xml:space="preserve"> </w:t>
      </w:r>
      <w:r w:rsidRPr="00E92FCF">
        <w:rPr>
          <w:sz w:val="32"/>
          <w:szCs w:val="32"/>
        </w:rPr>
        <w:t>Водночас є науковці, які вважають цю подію історичною й намагаються вписати її в реальний історичний процес.</w:t>
      </w:r>
      <w:r w:rsidRPr="00E92FCF">
        <w:t xml:space="preserve"> </w:t>
      </w:r>
      <w:r w:rsidRPr="00E92FCF">
        <w:rPr>
          <w:sz w:val="32"/>
          <w:szCs w:val="32"/>
        </w:rPr>
        <w:t>Звісно, інколи історична особа могла обростати легендами, наближеними до образу божества, або навіть отримувати його ім</w:t>
      </w:r>
      <w:r>
        <w:rPr>
          <w:sz w:val="32"/>
          <w:szCs w:val="32"/>
        </w:rPr>
        <w:t>'</w:t>
      </w:r>
      <w:r w:rsidRPr="00E92FCF">
        <w:rPr>
          <w:sz w:val="32"/>
          <w:szCs w:val="32"/>
        </w:rPr>
        <w:t>я.</w:t>
      </w:r>
      <w:r>
        <w:rPr>
          <w:sz w:val="32"/>
          <w:szCs w:val="32"/>
        </w:rPr>
        <w:t xml:space="preserve"> Однак</w:t>
      </w:r>
      <w:r w:rsidRPr="002772FF">
        <w:rPr>
          <w:sz w:val="32"/>
          <w:szCs w:val="32"/>
        </w:rPr>
        <w:t xml:space="preserve"> скудність </w:t>
      </w:r>
      <w:r>
        <w:rPr>
          <w:sz w:val="32"/>
          <w:szCs w:val="32"/>
        </w:rPr>
        <w:t>історичних відомостей</w:t>
      </w:r>
      <w:r w:rsidRPr="002772FF">
        <w:rPr>
          <w:sz w:val="32"/>
          <w:szCs w:val="32"/>
        </w:rPr>
        <w:t xml:space="preserve"> </w:t>
      </w:r>
      <w:r>
        <w:rPr>
          <w:sz w:val="32"/>
          <w:szCs w:val="32"/>
        </w:rPr>
        <w:t xml:space="preserve">про цю подію </w:t>
      </w:r>
      <w:r w:rsidRPr="00B97530">
        <w:rPr>
          <w:sz w:val="32"/>
          <w:szCs w:val="32"/>
        </w:rPr>
        <w:t>ускладнює таке тлумачення.</w:t>
      </w:r>
      <w:r>
        <w:rPr>
          <w:sz w:val="32"/>
          <w:szCs w:val="32"/>
        </w:rPr>
        <w:t xml:space="preserve"> </w:t>
      </w:r>
      <w:r w:rsidRPr="00B97530">
        <w:rPr>
          <w:sz w:val="32"/>
          <w:szCs w:val="32"/>
        </w:rPr>
        <w:t>Натомість ми</w:t>
      </w:r>
      <w:r>
        <w:rPr>
          <w:sz w:val="32"/>
          <w:szCs w:val="32"/>
        </w:rPr>
        <w:t xml:space="preserve"> підкріпимо мітологічну версію прикладами зі світогляду та символізму наших предків.</w:t>
      </w:r>
    </w:p>
    <w:p w14:paraId="0C02AAA2" w14:textId="77777777" w:rsidR="00A9166F" w:rsidRPr="002772FF" w:rsidRDefault="00A9166F" w:rsidP="00A9166F">
      <w:pPr>
        <w:pStyle w:val="a3"/>
        <w:ind w:firstLine="284"/>
        <w:jc w:val="both"/>
        <w:rPr>
          <w:sz w:val="32"/>
          <w:szCs w:val="32"/>
        </w:rPr>
      </w:pPr>
      <w:r w:rsidRPr="002772FF">
        <w:rPr>
          <w:sz w:val="32"/>
          <w:szCs w:val="32"/>
        </w:rPr>
        <w:t>Звернемося до літопису "Повіст</w:t>
      </w:r>
      <w:r>
        <w:rPr>
          <w:sz w:val="32"/>
          <w:szCs w:val="32"/>
        </w:rPr>
        <w:t>ь</w:t>
      </w:r>
      <w:r w:rsidRPr="002772FF">
        <w:rPr>
          <w:sz w:val="32"/>
          <w:szCs w:val="32"/>
        </w:rPr>
        <w:t xml:space="preserve"> временних літ" (ПВЛ), </w:t>
      </w:r>
      <w:r w:rsidRPr="00B97530">
        <w:rPr>
          <w:sz w:val="32"/>
          <w:szCs w:val="32"/>
        </w:rPr>
        <w:t>щоб скласти повніше уявлення про цю легенду та її персонажів</w:t>
      </w:r>
      <w:r>
        <w:rPr>
          <w:sz w:val="32"/>
          <w:szCs w:val="32"/>
        </w:rPr>
        <w:t>:</w:t>
      </w:r>
    </w:p>
    <w:p w14:paraId="5D58CD69" w14:textId="77777777" w:rsidR="00A9166F" w:rsidRPr="002772FF" w:rsidRDefault="00A9166F" w:rsidP="00A9166F">
      <w:pPr>
        <w:pStyle w:val="a3"/>
        <w:ind w:firstLine="284"/>
        <w:jc w:val="both"/>
        <w:rPr>
          <w:sz w:val="32"/>
          <w:szCs w:val="32"/>
        </w:rPr>
      </w:pPr>
      <w:r w:rsidRPr="002772FF">
        <w:rPr>
          <w:sz w:val="32"/>
          <w:szCs w:val="32"/>
        </w:rPr>
        <w:t xml:space="preserve">"Коли ж поляни жили </w:t>
      </w:r>
      <w:proofErr w:type="spellStart"/>
      <w:r w:rsidRPr="002772FF">
        <w:rPr>
          <w:sz w:val="32"/>
          <w:szCs w:val="32"/>
        </w:rPr>
        <w:t>особно</w:t>
      </w:r>
      <w:proofErr w:type="spellEnd"/>
      <w:r w:rsidRPr="002772FF">
        <w:rPr>
          <w:sz w:val="32"/>
          <w:szCs w:val="32"/>
        </w:rPr>
        <w:t xml:space="preserve"> і володіли родами своїми,</w:t>
      </w:r>
      <w:r>
        <w:rPr>
          <w:sz w:val="32"/>
          <w:szCs w:val="32"/>
        </w:rPr>
        <w:t xml:space="preserve"> </w:t>
      </w:r>
      <w:r w:rsidRPr="002772FF">
        <w:rPr>
          <w:sz w:val="32"/>
          <w:szCs w:val="32"/>
        </w:rPr>
        <w:t>– бо й до сих братів існували поляни і жили кожен із родом своїм на своїх місцях, володіючи кожен родом своїм, – то було [між них] три брати: одному ім</w:t>
      </w:r>
      <w:r>
        <w:rPr>
          <w:sz w:val="32"/>
          <w:szCs w:val="32"/>
        </w:rPr>
        <w:t>'</w:t>
      </w:r>
      <w:r w:rsidRPr="002772FF">
        <w:rPr>
          <w:sz w:val="32"/>
          <w:szCs w:val="32"/>
        </w:rPr>
        <w:t xml:space="preserve">я Кий, а другому – Щек, а третьому – Хорив, і сестра їх – Либідь. І сидів Кий на горі, де нині узвіз Боричів, а Щек сидів на горі, яка нині зветься </w:t>
      </w:r>
      <w:proofErr w:type="spellStart"/>
      <w:r w:rsidRPr="002772FF">
        <w:rPr>
          <w:sz w:val="32"/>
          <w:szCs w:val="32"/>
        </w:rPr>
        <w:t>Щековицею</w:t>
      </w:r>
      <w:proofErr w:type="spellEnd"/>
      <w:r w:rsidRPr="002772FF">
        <w:rPr>
          <w:sz w:val="32"/>
          <w:szCs w:val="32"/>
        </w:rPr>
        <w:t xml:space="preserve">, а Хорив – на третій горі, од чого й прозвалася вона </w:t>
      </w:r>
      <w:proofErr w:type="spellStart"/>
      <w:r w:rsidRPr="002772FF">
        <w:rPr>
          <w:sz w:val="32"/>
          <w:szCs w:val="32"/>
        </w:rPr>
        <w:lastRenderedPageBreak/>
        <w:t>Хоривицею</w:t>
      </w:r>
      <w:proofErr w:type="spellEnd"/>
      <w:r w:rsidRPr="002772FF">
        <w:rPr>
          <w:sz w:val="32"/>
          <w:szCs w:val="32"/>
        </w:rPr>
        <w:t xml:space="preserve">. Зробили вони городок [і] на честь брата їх найстаршого назвали його Києвом. І був довкола </w:t>
      </w:r>
      <w:proofErr w:type="spellStart"/>
      <w:r w:rsidRPr="002772FF">
        <w:rPr>
          <w:sz w:val="32"/>
          <w:szCs w:val="32"/>
        </w:rPr>
        <w:t>города</w:t>
      </w:r>
      <w:proofErr w:type="spellEnd"/>
      <w:r w:rsidRPr="002772FF">
        <w:rPr>
          <w:sz w:val="32"/>
          <w:szCs w:val="32"/>
        </w:rPr>
        <w:t xml:space="preserve"> ліс і бір великий, і ловили вони [тут] звірину. Були ж вони мужами мудрими й тямущими і називалися полянами. Од них ото є поляни в Києві й до сьогодні.</w:t>
      </w:r>
    </w:p>
    <w:p w14:paraId="32CD16B4" w14:textId="77777777" w:rsidR="00A9166F" w:rsidRPr="002772FF" w:rsidRDefault="00A9166F" w:rsidP="00A9166F">
      <w:pPr>
        <w:pStyle w:val="a3"/>
        <w:ind w:firstLine="284"/>
        <w:jc w:val="both"/>
        <w:rPr>
          <w:sz w:val="32"/>
          <w:szCs w:val="32"/>
        </w:rPr>
      </w:pPr>
      <w:r w:rsidRPr="002772FF">
        <w:rPr>
          <w:sz w:val="32"/>
          <w:szCs w:val="32"/>
        </w:rPr>
        <w:t xml:space="preserve">Інші ж, не знаючи, говорили, ніби Кий був перевізником, бо тоді коло Києва перевіз був з тої сторони Дніпра. Тому [й] казали: </w:t>
      </w:r>
      <w:r>
        <w:rPr>
          <w:sz w:val="32"/>
          <w:szCs w:val="32"/>
        </w:rPr>
        <w:t>"</w:t>
      </w:r>
      <w:r w:rsidRPr="002772FF">
        <w:rPr>
          <w:sz w:val="32"/>
          <w:szCs w:val="32"/>
        </w:rPr>
        <w:t>На перевіз на Київ</w:t>
      </w:r>
      <w:r>
        <w:rPr>
          <w:sz w:val="32"/>
          <w:szCs w:val="32"/>
        </w:rPr>
        <w:t>"</w:t>
      </w:r>
      <w:r w:rsidRPr="002772FF">
        <w:rPr>
          <w:sz w:val="32"/>
          <w:szCs w:val="32"/>
        </w:rPr>
        <w:t xml:space="preserve">. Коли б Кий був перевізником, то не ходив би він до </w:t>
      </w:r>
      <w:proofErr w:type="spellStart"/>
      <w:r w:rsidRPr="002772FF">
        <w:rPr>
          <w:sz w:val="32"/>
          <w:szCs w:val="32"/>
        </w:rPr>
        <w:t>Цесарограда</w:t>
      </w:r>
      <w:proofErr w:type="spellEnd"/>
      <w:r w:rsidRPr="002772FF">
        <w:rPr>
          <w:sz w:val="32"/>
          <w:szCs w:val="32"/>
        </w:rPr>
        <w:t>. А сей Кий княжив у роду своєму і ходив до цесаря. Не знаємо, [щоправда, до якого], а тільки про те відаємо, що велику честь, як ото розказують, прийняв він од [того] цесаря,– котрого я не знаю, [як не знаю] і при котрім він цесарі приходив [туди].</w:t>
      </w:r>
    </w:p>
    <w:p w14:paraId="00ECBDE7" w14:textId="77777777" w:rsidR="00A9166F" w:rsidRPr="002772FF" w:rsidRDefault="00A9166F" w:rsidP="00A9166F">
      <w:pPr>
        <w:pStyle w:val="a3"/>
        <w:ind w:firstLine="284"/>
        <w:jc w:val="both"/>
        <w:rPr>
          <w:sz w:val="32"/>
          <w:szCs w:val="32"/>
        </w:rPr>
      </w:pPr>
      <w:r w:rsidRPr="002772FF">
        <w:rPr>
          <w:sz w:val="32"/>
          <w:szCs w:val="32"/>
        </w:rPr>
        <w:t xml:space="preserve">А коли він вертався назад, [то] прийшов до Дунаю І вподобав місце, і поставив городок невеликий, і хотів [тут] сісти з родом своїм. Та не дали йому ті, що жили поблизу. Так що й донині називають </w:t>
      </w:r>
      <w:proofErr w:type="spellStart"/>
      <w:r w:rsidRPr="002772FF">
        <w:rPr>
          <w:sz w:val="32"/>
          <w:szCs w:val="32"/>
        </w:rPr>
        <w:t>дунайці</w:t>
      </w:r>
      <w:proofErr w:type="spellEnd"/>
      <w:r w:rsidRPr="002772FF">
        <w:rPr>
          <w:sz w:val="32"/>
          <w:szCs w:val="32"/>
        </w:rPr>
        <w:t xml:space="preserve"> городище те – Києвець. Кий же повернувся у свій город Київ. Тут він і </w:t>
      </w:r>
      <w:proofErr w:type="spellStart"/>
      <w:r w:rsidRPr="002772FF">
        <w:rPr>
          <w:sz w:val="32"/>
          <w:szCs w:val="32"/>
        </w:rPr>
        <w:t>скончав</w:t>
      </w:r>
      <w:proofErr w:type="spellEnd"/>
      <w:r w:rsidRPr="002772FF">
        <w:rPr>
          <w:sz w:val="32"/>
          <w:szCs w:val="32"/>
        </w:rPr>
        <w:t xml:space="preserve"> живоття своє. І два брати його, Щек і Хорив, і сестра їх Либідь тут </w:t>
      </w:r>
      <w:proofErr w:type="spellStart"/>
      <w:r w:rsidRPr="002772FF">
        <w:rPr>
          <w:sz w:val="32"/>
          <w:szCs w:val="32"/>
        </w:rPr>
        <w:t>скончалися</w:t>
      </w:r>
      <w:proofErr w:type="spellEnd"/>
      <w:r w:rsidRPr="002772FF">
        <w:rPr>
          <w:sz w:val="32"/>
          <w:szCs w:val="32"/>
        </w:rPr>
        <w:t>."</w:t>
      </w:r>
      <w:r w:rsidRPr="000533FB">
        <w:rPr>
          <w:b/>
          <w:sz w:val="32"/>
          <w:szCs w:val="32"/>
        </w:rPr>
        <w:t xml:space="preserve"> [</w:t>
      </w:r>
      <w:r>
        <w:rPr>
          <w:b/>
          <w:sz w:val="32"/>
          <w:szCs w:val="32"/>
        </w:rPr>
        <w:t>9</w:t>
      </w:r>
      <w:r w:rsidRPr="000533FB">
        <w:rPr>
          <w:b/>
          <w:sz w:val="32"/>
          <w:szCs w:val="32"/>
        </w:rPr>
        <w:t>, 4-6]</w:t>
      </w:r>
      <w:r w:rsidRPr="002772FF">
        <w:rPr>
          <w:sz w:val="32"/>
          <w:szCs w:val="32"/>
        </w:rPr>
        <w:t>.</w:t>
      </w:r>
    </w:p>
    <w:p w14:paraId="153DF779" w14:textId="77777777" w:rsidR="00A9166F" w:rsidRPr="002772FF" w:rsidRDefault="00A9166F" w:rsidP="00A9166F">
      <w:pPr>
        <w:pStyle w:val="a3"/>
        <w:ind w:firstLine="284"/>
        <w:jc w:val="both"/>
        <w:rPr>
          <w:sz w:val="32"/>
          <w:szCs w:val="32"/>
        </w:rPr>
      </w:pPr>
      <w:r w:rsidRPr="00AF77D2">
        <w:rPr>
          <w:sz w:val="32"/>
          <w:szCs w:val="32"/>
        </w:rPr>
        <w:t xml:space="preserve">Подібний сюжет міститься і </w:t>
      </w:r>
      <w:r>
        <w:rPr>
          <w:sz w:val="32"/>
          <w:szCs w:val="32"/>
        </w:rPr>
        <w:t>у</w:t>
      </w:r>
      <w:r w:rsidRPr="002772FF">
        <w:rPr>
          <w:sz w:val="32"/>
          <w:szCs w:val="32"/>
        </w:rPr>
        <w:t xml:space="preserve"> Велесовій Книзі</w:t>
      </w:r>
      <w:r>
        <w:rPr>
          <w:sz w:val="32"/>
          <w:szCs w:val="32"/>
        </w:rPr>
        <w:t xml:space="preserve"> (ВК), де</w:t>
      </w:r>
      <w:r w:rsidRPr="002772FF">
        <w:rPr>
          <w:sz w:val="32"/>
          <w:szCs w:val="32"/>
        </w:rPr>
        <w:t xml:space="preserve"> додається </w:t>
      </w:r>
      <w:r>
        <w:rPr>
          <w:sz w:val="32"/>
          <w:szCs w:val="32"/>
        </w:rPr>
        <w:t xml:space="preserve">образ </w:t>
      </w:r>
      <w:r w:rsidRPr="002772FF">
        <w:rPr>
          <w:sz w:val="32"/>
          <w:szCs w:val="32"/>
        </w:rPr>
        <w:t>от</w:t>
      </w:r>
      <w:r>
        <w:rPr>
          <w:sz w:val="32"/>
          <w:szCs w:val="32"/>
        </w:rPr>
        <w:t>ця</w:t>
      </w:r>
      <w:r w:rsidRPr="002772FF">
        <w:rPr>
          <w:sz w:val="32"/>
          <w:szCs w:val="32"/>
        </w:rPr>
        <w:t xml:space="preserve"> Ор</w:t>
      </w:r>
      <w:r>
        <w:rPr>
          <w:sz w:val="32"/>
          <w:szCs w:val="32"/>
        </w:rPr>
        <w:t>а</w:t>
      </w:r>
      <w:r w:rsidRPr="002772FF">
        <w:rPr>
          <w:sz w:val="32"/>
          <w:szCs w:val="32"/>
        </w:rPr>
        <w:t xml:space="preserve"> (Арій, </w:t>
      </w:r>
      <w:proofErr w:type="spellStart"/>
      <w:r w:rsidRPr="002772FF">
        <w:rPr>
          <w:sz w:val="32"/>
          <w:szCs w:val="32"/>
        </w:rPr>
        <w:t>Ірій</w:t>
      </w:r>
      <w:proofErr w:type="spellEnd"/>
      <w:r w:rsidRPr="002772FF">
        <w:rPr>
          <w:sz w:val="32"/>
          <w:szCs w:val="32"/>
        </w:rPr>
        <w:t xml:space="preserve">, </w:t>
      </w:r>
      <w:proofErr w:type="spellStart"/>
      <w:r w:rsidRPr="002772FF">
        <w:rPr>
          <w:sz w:val="32"/>
          <w:szCs w:val="32"/>
        </w:rPr>
        <w:t>Єрей</w:t>
      </w:r>
      <w:proofErr w:type="spellEnd"/>
      <w:r w:rsidRPr="002772FF">
        <w:rPr>
          <w:sz w:val="32"/>
          <w:szCs w:val="32"/>
        </w:rPr>
        <w:t>, Орій)</w:t>
      </w:r>
      <w:r>
        <w:rPr>
          <w:sz w:val="32"/>
          <w:szCs w:val="32"/>
        </w:rPr>
        <w:t>,</w:t>
      </w:r>
      <w:r w:rsidRPr="002772FF">
        <w:rPr>
          <w:sz w:val="32"/>
          <w:szCs w:val="32"/>
        </w:rPr>
        <w:t xml:space="preserve"> у якого були ці </w:t>
      </w:r>
      <w:r>
        <w:rPr>
          <w:sz w:val="32"/>
          <w:szCs w:val="32"/>
        </w:rPr>
        <w:t xml:space="preserve">ж самі </w:t>
      </w:r>
      <w:r w:rsidRPr="002772FF">
        <w:rPr>
          <w:sz w:val="32"/>
          <w:szCs w:val="32"/>
        </w:rPr>
        <w:t>троє синів. Окрім того</w:t>
      </w:r>
      <w:r>
        <w:rPr>
          <w:sz w:val="32"/>
          <w:szCs w:val="32"/>
        </w:rPr>
        <w:t>,</w:t>
      </w:r>
      <w:r w:rsidRPr="002772FF">
        <w:rPr>
          <w:sz w:val="32"/>
          <w:szCs w:val="32"/>
        </w:rPr>
        <w:t xml:space="preserve"> легенда з ВК подає, що прийшли ці слов'янські роди з інших земель через голод: "Стали ті слов'яни вельми скудними, і животи кормити нічим не </w:t>
      </w:r>
      <w:proofErr w:type="spellStart"/>
      <w:r w:rsidRPr="002772FF">
        <w:rPr>
          <w:sz w:val="32"/>
          <w:szCs w:val="32"/>
        </w:rPr>
        <w:t>імали</w:t>
      </w:r>
      <w:proofErr w:type="spellEnd"/>
      <w:r w:rsidRPr="002772FF">
        <w:rPr>
          <w:sz w:val="32"/>
          <w:szCs w:val="32"/>
        </w:rPr>
        <w:t xml:space="preserve">. І рекли </w:t>
      </w:r>
      <w:proofErr w:type="spellStart"/>
      <w:r w:rsidRPr="002772FF">
        <w:rPr>
          <w:sz w:val="32"/>
          <w:szCs w:val="32"/>
        </w:rPr>
        <w:t>Ірію</w:t>
      </w:r>
      <w:proofErr w:type="spellEnd"/>
      <w:r w:rsidRPr="002772FF">
        <w:rPr>
          <w:sz w:val="32"/>
          <w:szCs w:val="32"/>
        </w:rPr>
        <w:t xml:space="preserve">-отцю: "Веди нас </w:t>
      </w:r>
      <w:proofErr w:type="spellStart"/>
      <w:r w:rsidRPr="002772FF">
        <w:rPr>
          <w:sz w:val="32"/>
          <w:szCs w:val="32"/>
        </w:rPr>
        <w:t>вон</w:t>
      </w:r>
      <w:proofErr w:type="spellEnd"/>
      <w:r w:rsidRPr="002772FF">
        <w:rPr>
          <w:sz w:val="32"/>
          <w:szCs w:val="32"/>
        </w:rPr>
        <w:t xml:space="preserve">". І </w:t>
      </w:r>
      <w:proofErr w:type="spellStart"/>
      <w:r w:rsidRPr="002772FF">
        <w:rPr>
          <w:sz w:val="32"/>
          <w:szCs w:val="32"/>
        </w:rPr>
        <w:t>рек</w:t>
      </w:r>
      <w:proofErr w:type="spellEnd"/>
      <w:r w:rsidRPr="002772FF">
        <w:rPr>
          <w:sz w:val="32"/>
          <w:szCs w:val="32"/>
        </w:rPr>
        <w:t xml:space="preserve"> </w:t>
      </w:r>
      <w:proofErr w:type="spellStart"/>
      <w:r w:rsidRPr="002772FF">
        <w:rPr>
          <w:sz w:val="32"/>
          <w:szCs w:val="32"/>
        </w:rPr>
        <w:t>Ірій</w:t>
      </w:r>
      <w:proofErr w:type="spellEnd"/>
      <w:r w:rsidRPr="002772FF">
        <w:rPr>
          <w:sz w:val="32"/>
          <w:szCs w:val="32"/>
        </w:rPr>
        <w:t>: "Се я є на вас із синами своїми". І рекли йому ті: "</w:t>
      </w:r>
      <w:proofErr w:type="spellStart"/>
      <w:r w:rsidRPr="002772FF">
        <w:rPr>
          <w:sz w:val="32"/>
          <w:szCs w:val="32"/>
        </w:rPr>
        <w:t>Подлегнемо</w:t>
      </w:r>
      <w:proofErr w:type="spellEnd"/>
      <w:r w:rsidRPr="002772FF">
        <w:rPr>
          <w:sz w:val="32"/>
          <w:szCs w:val="32"/>
        </w:rPr>
        <w:t xml:space="preserve">". І йшли з Києм, Щеком і </w:t>
      </w:r>
      <w:proofErr w:type="spellStart"/>
      <w:r w:rsidRPr="002772FF">
        <w:rPr>
          <w:sz w:val="32"/>
          <w:szCs w:val="32"/>
        </w:rPr>
        <w:t>Хоравом</w:t>
      </w:r>
      <w:proofErr w:type="spellEnd"/>
      <w:r w:rsidRPr="002772FF">
        <w:rPr>
          <w:sz w:val="32"/>
          <w:szCs w:val="32"/>
        </w:rPr>
        <w:t xml:space="preserve">, трьома синами </w:t>
      </w:r>
      <w:proofErr w:type="spellStart"/>
      <w:r w:rsidRPr="002772FF">
        <w:rPr>
          <w:sz w:val="32"/>
          <w:szCs w:val="32"/>
        </w:rPr>
        <w:t>Ірьовими</w:t>
      </w:r>
      <w:proofErr w:type="spellEnd"/>
      <w:r w:rsidRPr="002772FF">
        <w:rPr>
          <w:sz w:val="32"/>
          <w:szCs w:val="32"/>
        </w:rPr>
        <w:t xml:space="preserve">, іншу землю </w:t>
      </w:r>
      <w:proofErr w:type="spellStart"/>
      <w:r w:rsidRPr="002772FF">
        <w:rPr>
          <w:sz w:val="32"/>
          <w:szCs w:val="32"/>
        </w:rPr>
        <w:t>глядати</w:t>
      </w:r>
      <w:proofErr w:type="spellEnd"/>
      <w:r w:rsidRPr="002772FF">
        <w:rPr>
          <w:sz w:val="32"/>
          <w:szCs w:val="32"/>
        </w:rPr>
        <w:t xml:space="preserve">. І з того почався рід слов'ян аж до </w:t>
      </w:r>
      <w:proofErr w:type="spellStart"/>
      <w:r w:rsidRPr="002772FF">
        <w:rPr>
          <w:sz w:val="32"/>
          <w:szCs w:val="32"/>
        </w:rPr>
        <w:t>днесь</w:t>
      </w:r>
      <w:proofErr w:type="spellEnd"/>
      <w:r w:rsidRPr="002772FF">
        <w:rPr>
          <w:sz w:val="32"/>
          <w:szCs w:val="32"/>
        </w:rPr>
        <w:t xml:space="preserve">." </w:t>
      </w:r>
      <w:r w:rsidRPr="000533FB">
        <w:rPr>
          <w:b/>
          <w:sz w:val="32"/>
          <w:szCs w:val="32"/>
        </w:rPr>
        <w:t>[</w:t>
      </w:r>
      <w:r>
        <w:rPr>
          <w:b/>
          <w:sz w:val="32"/>
          <w:szCs w:val="32"/>
        </w:rPr>
        <w:t xml:space="preserve">1, </w:t>
      </w:r>
      <w:r w:rsidRPr="000533FB">
        <w:rPr>
          <w:b/>
          <w:sz w:val="32"/>
          <w:szCs w:val="32"/>
        </w:rPr>
        <w:t>ВК,38а]</w:t>
      </w:r>
      <w:r w:rsidRPr="002772FF">
        <w:rPr>
          <w:sz w:val="32"/>
          <w:szCs w:val="32"/>
        </w:rPr>
        <w:t xml:space="preserve">; "І пішли всі і синів троє од Орія. Були ті Кий, </w:t>
      </w:r>
      <w:proofErr w:type="spellStart"/>
      <w:r w:rsidRPr="002772FF">
        <w:rPr>
          <w:sz w:val="32"/>
          <w:szCs w:val="32"/>
        </w:rPr>
        <w:t>Пащек</w:t>
      </w:r>
      <w:proofErr w:type="spellEnd"/>
      <w:r w:rsidRPr="002772FF">
        <w:rPr>
          <w:sz w:val="32"/>
          <w:szCs w:val="32"/>
        </w:rPr>
        <w:t xml:space="preserve"> і </w:t>
      </w:r>
      <w:proofErr w:type="spellStart"/>
      <w:r w:rsidRPr="002772FF">
        <w:rPr>
          <w:sz w:val="32"/>
          <w:szCs w:val="32"/>
        </w:rPr>
        <w:t>Горовато</w:t>
      </w:r>
      <w:proofErr w:type="spellEnd"/>
      <w:r w:rsidRPr="002772FF">
        <w:rPr>
          <w:sz w:val="32"/>
          <w:szCs w:val="32"/>
        </w:rPr>
        <w:t xml:space="preserve">, </w:t>
      </w:r>
      <w:proofErr w:type="spellStart"/>
      <w:r w:rsidRPr="002772FF">
        <w:rPr>
          <w:sz w:val="32"/>
          <w:szCs w:val="32"/>
        </w:rPr>
        <w:t>откуди</w:t>
      </w:r>
      <w:proofErr w:type="spellEnd"/>
      <w:r w:rsidRPr="002772FF">
        <w:rPr>
          <w:sz w:val="32"/>
          <w:szCs w:val="32"/>
        </w:rPr>
        <w:t xml:space="preserve"> три славні племена </w:t>
      </w:r>
      <w:proofErr w:type="spellStart"/>
      <w:r w:rsidRPr="002772FF">
        <w:rPr>
          <w:sz w:val="32"/>
          <w:szCs w:val="32"/>
        </w:rPr>
        <w:t>істекли</w:t>
      </w:r>
      <w:proofErr w:type="spellEnd"/>
      <w:r w:rsidRPr="002772FF">
        <w:rPr>
          <w:sz w:val="32"/>
          <w:szCs w:val="32"/>
        </w:rPr>
        <w:t xml:space="preserve">." </w:t>
      </w:r>
      <w:r w:rsidRPr="000533FB">
        <w:rPr>
          <w:b/>
          <w:sz w:val="32"/>
          <w:szCs w:val="32"/>
        </w:rPr>
        <w:t>[</w:t>
      </w:r>
      <w:r>
        <w:rPr>
          <w:b/>
          <w:sz w:val="32"/>
          <w:szCs w:val="32"/>
        </w:rPr>
        <w:t xml:space="preserve">1, </w:t>
      </w:r>
      <w:r w:rsidRPr="000533FB">
        <w:rPr>
          <w:b/>
          <w:sz w:val="32"/>
          <w:szCs w:val="32"/>
        </w:rPr>
        <w:t>ВК,4г]</w:t>
      </w:r>
      <w:r w:rsidRPr="002772FF">
        <w:rPr>
          <w:sz w:val="32"/>
          <w:szCs w:val="32"/>
        </w:rPr>
        <w:t>.</w:t>
      </w:r>
    </w:p>
    <w:p w14:paraId="054BAB69" w14:textId="77777777" w:rsidR="00A9166F" w:rsidRPr="002772FF" w:rsidRDefault="00A9166F" w:rsidP="00A9166F">
      <w:pPr>
        <w:pStyle w:val="a3"/>
        <w:ind w:firstLine="284"/>
        <w:jc w:val="both"/>
        <w:rPr>
          <w:sz w:val="32"/>
          <w:szCs w:val="32"/>
        </w:rPr>
      </w:pPr>
      <w:r w:rsidRPr="002772FF">
        <w:rPr>
          <w:sz w:val="32"/>
          <w:szCs w:val="32"/>
        </w:rPr>
        <w:t xml:space="preserve">Брати у ВК виступають з трохи розхожими іменами, але близькими, це якраз дасть нам можливість ширше пояснити значення імен легендарних осіб. Отець Ор в "Повість врем'яних літ" не зазначений, проте у Велесовій Книзі він виступає мітологічним уособленням весняного Сонця або того, що сходить, тобто є близьким до </w:t>
      </w:r>
      <w:r w:rsidRPr="00DF7C4F">
        <w:rPr>
          <w:sz w:val="32"/>
          <w:szCs w:val="32"/>
        </w:rPr>
        <w:t xml:space="preserve">образу </w:t>
      </w:r>
      <w:r w:rsidRPr="002772FF">
        <w:rPr>
          <w:sz w:val="32"/>
          <w:szCs w:val="32"/>
        </w:rPr>
        <w:t xml:space="preserve">Ярила </w:t>
      </w:r>
      <w:r w:rsidRPr="000533FB">
        <w:rPr>
          <w:b/>
          <w:sz w:val="32"/>
          <w:szCs w:val="32"/>
        </w:rPr>
        <w:t>[</w:t>
      </w:r>
      <w:r>
        <w:rPr>
          <w:b/>
          <w:sz w:val="32"/>
          <w:szCs w:val="32"/>
        </w:rPr>
        <w:t>1</w:t>
      </w:r>
      <w:r w:rsidRPr="000533FB">
        <w:rPr>
          <w:b/>
          <w:sz w:val="32"/>
          <w:szCs w:val="32"/>
        </w:rPr>
        <w:t>, 16</w:t>
      </w:r>
      <w:r>
        <w:rPr>
          <w:b/>
          <w:sz w:val="32"/>
          <w:szCs w:val="32"/>
        </w:rPr>
        <w:t>3</w:t>
      </w:r>
      <w:r w:rsidRPr="000533FB">
        <w:rPr>
          <w:b/>
          <w:sz w:val="32"/>
          <w:szCs w:val="32"/>
        </w:rPr>
        <w:t>]</w:t>
      </w:r>
      <w:r w:rsidRPr="002772FF">
        <w:rPr>
          <w:sz w:val="32"/>
          <w:szCs w:val="32"/>
        </w:rPr>
        <w:t>.</w:t>
      </w:r>
    </w:p>
    <w:p w14:paraId="42FBA0F1" w14:textId="77777777" w:rsidR="00A9166F" w:rsidRPr="002772FF" w:rsidRDefault="00A9166F" w:rsidP="00A9166F">
      <w:pPr>
        <w:pStyle w:val="a3"/>
        <w:ind w:firstLine="284"/>
        <w:jc w:val="both"/>
        <w:rPr>
          <w:sz w:val="32"/>
          <w:szCs w:val="32"/>
        </w:rPr>
      </w:pPr>
      <w:r w:rsidRPr="002772FF">
        <w:rPr>
          <w:sz w:val="32"/>
          <w:szCs w:val="32"/>
        </w:rPr>
        <w:t xml:space="preserve">Якщо у Повісті всі брати і сестра перебувають у одному місці на різних горах, то ВК каже нам про розселення племен на чолі з братами, що має під собою створення окремих слов'янських народів, </w:t>
      </w:r>
      <w:r>
        <w:rPr>
          <w:sz w:val="32"/>
          <w:szCs w:val="32"/>
        </w:rPr>
        <w:t>які</w:t>
      </w:r>
      <w:r w:rsidRPr="002772FF">
        <w:rPr>
          <w:sz w:val="32"/>
          <w:szCs w:val="32"/>
        </w:rPr>
        <w:t xml:space="preserve"> збереглися донині – </w:t>
      </w:r>
      <w:r>
        <w:rPr>
          <w:sz w:val="32"/>
          <w:szCs w:val="32"/>
        </w:rPr>
        <w:t>зокрема</w:t>
      </w:r>
      <w:r w:rsidRPr="002772FF">
        <w:rPr>
          <w:sz w:val="32"/>
          <w:szCs w:val="32"/>
        </w:rPr>
        <w:t xml:space="preserve"> чехи </w:t>
      </w:r>
      <w:r>
        <w:rPr>
          <w:sz w:val="32"/>
          <w:szCs w:val="32"/>
        </w:rPr>
        <w:t>та</w:t>
      </w:r>
      <w:r w:rsidRPr="002772FF">
        <w:rPr>
          <w:sz w:val="32"/>
          <w:szCs w:val="32"/>
        </w:rPr>
        <w:t xml:space="preserve"> хорвати: "І там рече отчий Глас Аріїв трьом синам ділитися на три роди і йти до полудня і до западання Сонця. А то були Кий, Щек і Хорив. І так поділили скот, пішли в інші </w:t>
      </w:r>
      <w:r w:rsidRPr="002772FF">
        <w:rPr>
          <w:sz w:val="32"/>
          <w:szCs w:val="32"/>
        </w:rPr>
        <w:lastRenderedPageBreak/>
        <w:t xml:space="preserve">землі три роди, та сіли всяк до </w:t>
      </w:r>
      <w:proofErr w:type="spellStart"/>
      <w:r w:rsidRPr="002772FF">
        <w:rPr>
          <w:sz w:val="32"/>
          <w:szCs w:val="32"/>
        </w:rPr>
        <w:t>гмиті</w:t>
      </w:r>
      <w:proofErr w:type="spellEnd"/>
      <w:r w:rsidRPr="002772FF">
        <w:rPr>
          <w:sz w:val="32"/>
          <w:szCs w:val="32"/>
        </w:rPr>
        <w:t xml:space="preserve"> своєї. А Кий, бо речуть, ставив град, і тому ім'я дано </w:t>
      </w:r>
      <w:proofErr w:type="spellStart"/>
      <w:r w:rsidRPr="002772FF">
        <w:rPr>
          <w:sz w:val="32"/>
          <w:szCs w:val="32"/>
        </w:rPr>
        <w:t>єсь</w:t>
      </w:r>
      <w:proofErr w:type="spellEnd"/>
      <w:r w:rsidRPr="002772FF">
        <w:rPr>
          <w:sz w:val="32"/>
          <w:szCs w:val="32"/>
        </w:rPr>
        <w:t xml:space="preserve"> Київ."</w:t>
      </w:r>
      <w:r w:rsidRPr="000533FB">
        <w:rPr>
          <w:b/>
          <w:sz w:val="32"/>
          <w:szCs w:val="32"/>
        </w:rPr>
        <w:t xml:space="preserve"> [</w:t>
      </w:r>
      <w:r>
        <w:rPr>
          <w:b/>
          <w:sz w:val="32"/>
          <w:szCs w:val="32"/>
        </w:rPr>
        <w:t xml:space="preserve">1, </w:t>
      </w:r>
      <w:r w:rsidRPr="000533FB">
        <w:rPr>
          <w:b/>
          <w:sz w:val="32"/>
          <w:szCs w:val="32"/>
        </w:rPr>
        <w:t>ВК,31]</w:t>
      </w:r>
      <w:r w:rsidRPr="002772FF">
        <w:rPr>
          <w:sz w:val="32"/>
          <w:szCs w:val="32"/>
        </w:rPr>
        <w:t xml:space="preserve">; "Се бо Ор-отець іде перед нами, і Кий веде за Русь, і </w:t>
      </w:r>
      <w:proofErr w:type="spellStart"/>
      <w:r w:rsidRPr="002772FF">
        <w:rPr>
          <w:sz w:val="32"/>
          <w:szCs w:val="32"/>
        </w:rPr>
        <w:t>Щеко</w:t>
      </w:r>
      <w:proofErr w:type="spellEnd"/>
      <w:r w:rsidRPr="002772FF">
        <w:rPr>
          <w:sz w:val="32"/>
          <w:szCs w:val="32"/>
        </w:rPr>
        <w:t xml:space="preserve"> веде племена свої, а </w:t>
      </w:r>
      <w:proofErr w:type="spellStart"/>
      <w:r w:rsidRPr="002772FF">
        <w:rPr>
          <w:sz w:val="32"/>
          <w:szCs w:val="32"/>
        </w:rPr>
        <w:t>Хорев</w:t>
      </w:r>
      <w:proofErr w:type="spellEnd"/>
      <w:r w:rsidRPr="002772FF">
        <w:rPr>
          <w:sz w:val="32"/>
          <w:szCs w:val="32"/>
        </w:rPr>
        <w:t xml:space="preserve"> </w:t>
      </w:r>
      <w:proofErr w:type="spellStart"/>
      <w:r w:rsidRPr="002772FF">
        <w:rPr>
          <w:sz w:val="32"/>
          <w:szCs w:val="32"/>
        </w:rPr>
        <w:t>хорви</w:t>
      </w:r>
      <w:proofErr w:type="spellEnd"/>
      <w:r w:rsidRPr="002772FF">
        <w:rPr>
          <w:sz w:val="32"/>
          <w:szCs w:val="32"/>
        </w:rPr>
        <w:t xml:space="preserve"> свої." </w:t>
      </w:r>
      <w:r w:rsidRPr="000533FB">
        <w:rPr>
          <w:b/>
          <w:sz w:val="32"/>
          <w:szCs w:val="32"/>
        </w:rPr>
        <w:t>[</w:t>
      </w:r>
      <w:r>
        <w:rPr>
          <w:b/>
          <w:sz w:val="32"/>
          <w:szCs w:val="32"/>
        </w:rPr>
        <w:t xml:space="preserve">1, </w:t>
      </w:r>
      <w:r w:rsidRPr="000533FB">
        <w:rPr>
          <w:b/>
          <w:sz w:val="32"/>
          <w:szCs w:val="32"/>
        </w:rPr>
        <w:t>ВК,36а]</w:t>
      </w:r>
      <w:r w:rsidRPr="002772FF">
        <w:rPr>
          <w:sz w:val="32"/>
          <w:szCs w:val="32"/>
        </w:rPr>
        <w:t>.</w:t>
      </w:r>
    </w:p>
    <w:p w14:paraId="4A5A0BD0" w14:textId="77777777" w:rsidR="00A9166F" w:rsidRPr="002772FF" w:rsidRDefault="00A9166F" w:rsidP="00A9166F">
      <w:pPr>
        <w:pStyle w:val="a3"/>
        <w:ind w:firstLine="284"/>
        <w:jc w:val="both"/>
        <w:rPr>
          <w:sz w:val="32"/>
          <w:szCs w:val="32"/>
        </w:rPr>
      </w:pPr>
      <w:r w:rsidRPr="002772FF">
        <w:rPr>
          <w:sz w:val="32"/>
          <w:szCs w:val="32"/>
        </w:rPr>
        <w:t xml:space="preserve">Кияни стали основою для русичів: "І там Кий утворив град Київ. І се скопище: поляни, деревляни, кривичі, </w:t>
      </w:r>
      <w:proofErr w:type="spellStart"/>
      <w:r w:rsidRPr="002772FF">
        <w:rPr>
          <w:sz w:val="32"/>
          <w:szCs w:val="32"/>
        </w:rPr>
        <w:t>ляхове</w:t>
      </w:r>
      <w:proofErr w:type="spellEnd"/>
      <w:r w:rsidRPr="002772FF">
        <w:rPr>
          <w:sz w:val="32"/>
          <w:szCs w:val="32"/>
        </w:rPr>
        <w:t xml:space="preserve"> на кущу руському. І стали русичі." </w:t>
      </w:r>
      <w:r w:rsidRPr="000533FB">
        <w:rPr>
          <w:b/>
          <w:sz w:val="32"/>
          <w:szCs w:val="32"/>
        </w:rPr>
        <w:t>[</w:t>
      </w:r>
      <w:r>
        <w:rPr>
          <w:b/>
          <w:sz w:val="32"/>
          <w:szCs w:val="32"/>
        </w:rPr>
        <w:t xml:space="preserve">1, </w:t>
      </w:r>
      <w:r w:rsidRPr="000533FB">
        <w:rPr>
          <w:b/>
          <w:sz w:val="32"/>
          <w:szCs w:val="32"/>
        </w:rPr>
        <w:t>ВК,33</w:t>
      </w:r>
      <w:r w:rsidRPr="002772FF">
        <w:rPr>
          <w:sz w:val="32"/>
          <w:szCs w:val="32"/>
        </w:rPr>
        <w:t xml:space="preserve">]; "Кий бо усівся в Києві, і тому ми підлягли, і з ним до цього Русь будуємо." </w:t>
      </w:r>
      <w:r w:rsidRPr="000533FB">
        <w:rPr>
          <w:b/>
          <w:sz w:val="32"/>
          <w:szCs w:val="32"/>
        </w:rPr>
        <w:t>[</w:t>
      </w:r>
      <w:r>
        <w:rPr>
          <w:b/>
          <w:sz w:val="32"/>
          <w:szCs w:val="32"/>
        </w:rPr>
        <w:t xml:space="preserve">1, </w:t>
      </w:r>
      <w:r w:rsidRPr="000533FB">
        <w:rPr>
          <w:b/>
          <w:sz w:val="32"/>
          <w:szCs w:val="32"/>
        </w:rPr>
        <w:t>ВК,7з]</w:t>
      </w:r>
      <w:r w:rsidRPr="002772FF">
        <w:rPr>
          <w:sz w:val="32"/>
          <w:szCs w:val="32"/>
        </w:rPr>
        <w:t xml:space="preserve">; "Кий утвердив наш град, який обжили славні роди інші." </w:t>
      </w:r>
      <w:r w:rsidRPr="000533FB">
        <w:rPr>
          <w:b/>
          <w:sz w:val="32"/>
          <w:szCs w:val="32"/>
        </w:rPr>
        <w:t>[</w:t>
      </w:r>
      <w:r>
        <w:rPr>
          <w:b/>
          <w:sz w:val="32"/>
          <w:szCs w:val="32"/>
        </w:rPr>
        <w:t xml:space="preserve">1, </w:t>
      </w:r>
      <w:r w:rsidRPr="000533FB">
        <w:rPr>
          <w:b/>
          <w:sz w:val="32"/>
          <w:szCs w:val="32"/>
        </w:rPr>
        <w:t>ВК,15б]</w:t>
      </w:r>
      <w:r w:rsidRPr="002772FF">
        <w:rPr>
          <w:sz w:val="32"/>
          <w:szCs w:val="32"/>
        </w:rPr>
        <w:t xml:space="preserve">. Як бачимо Кий тут </w:t>
      </w:r>
      <w:proofErr w:type="spellStart"/>
      <w:r w:rsidRPr="002772FF">
        <w:rPr>
          <w:sz w:val="32"/>
          <w:szCs w:val="32"/>
        </w:rPr>
        <w:t>єдиноправно</w:t>
      </w:r>
      <w:proofErr w:type="spellEnd"/>
      <w:r w:rsidRPr="002772FF">
        <w:rPr>
          <w:sz w:val="32"/>
          <w:szCs w:val="32"/>
        </w:rPr>
        <w:t xml:space="preserve"> володіє пагорбами на Дніпрі, хоч назви гір </w:t>
      </w:r>
      <w:proofErr w:type="spellStart"/>
      <w:r w:rsidRPr="002772FF">
        <w:rPr>
          <w:sz w:val="32"/>
          <w:szCs w:val="32"/>
        </w:rPr>
        <w:t>Хоривиці</w:t>
      </w:r>
      <w:proofErr w:type="spellEnd"/>
      <w:r w:rsidRPr="002772FF">
        <w:rPr>
          <w:sz w:val="32"/>
          <w:szCs w:val="32"/>
        </w:rPr>
        <w:t xml:space="preserve"> і </w:t>
      </w:r>
      <w:proofErr w:type="spellStart"/>
      <w:r w:rsidRPr="002772FF">
        <w:rPr>
          <w:sz w:val="32"/>
          <w:szCs w:val="32"/>
        </w:rPr>
        <w:t>Щек</w:t>
      </w:r>
      <w:r>
        <w:rPr>
          <w:sz w:val="32"/>
          <w:szCs w:val="32"/>
        </w:rPr>
        <w:t>а</w:t>
      </w:r>
      <w:r w:rsidRPr="002772FF">
        <w:rPr>
          <w:sz w:val="32"/>
          <w:szCs w:val="32"/>
        </w:rPr>
        <w:t>виці</w:t>
      </w:r>
      <w:proofErr w:type="spellEnd"/>
      <w:r w:rsidRPr="002772FF">
        <w:rPr>
          <w:sz w:val="32"/>
          <w:szCs w:val="32"/>
        </w:rPr>
        <w:t xml:space="preserve"> досі присутні в Київській топоніміці.</w:t>
      </w:r>
    </w:p>
    <w:p w14:paraId="7B840D04" w14:textId="77777777" w:rsidR="00A9166F" w:rsidRPr="002772FF" w:rsidRDefault="00A9166F" w:rsidP="00A9166F">
      <w:pPr>
        <w:pStyle w:val="a3"/>
        <w:ind w:firstLine="284"/>
        <w:jc w:val="both"/>
        <w:rPr>
          <w:sz w:val="32"/>
          <w:szCs w:val="32"/>
        </w:rPr>
      </w:pPr>
      <w:r w:rsidRPr="002772FF">
        <w:rPr>
          <w:sz w:val="32"/>
          <w:szCs w:val="32"/>
        </w:rPr>
        <w:t xml:space="preserve">Аналогічну легенду про отця і трьох братів ми зустрічаємо в "Великій </w:t>
      </w:r>
      <w:proofErr w:type="spellStart"/>
      <w:r w:rsidRPr="002772FF">
        <w:rPr>
          <w:sz w:val="32"/>
          <w:szCs w:val="32"/>
        </w:rPr>
        <w:t>хрониці</w:t>
      </w:r>
      <w:proofErr w:type="spellEnd"/>
      <w:r w:rsidRPr="002772FF">
        <w:rPr>
          <w:sz w:val="32"/>
          <w:szCs w:val="32"/>
        </w:rPr>
        <w:t xml:space="preserve"> про Польщу, Русь і їх сусідів ХІ–ХІІІ ст.", де у владики </w:t>
      </w:r>
      <w:proofErr w:type="spellStart"/>
      <w:r w:rsidRPr="002772FF">
        <w:rPr>
          <w:sz w:val="32"/>
          <w:szCs w:val="32"/>
        </w:rPr>
        <w:t>панонців</w:t>
      </w:r>
      <w:proofErr w:type="spellEnd"/>
      <w:r w:rsidRPr="002772FF">
        <w:rPr>
          <w:sz w:val="32"/>
          <w:szCs w:val="32"/>
        </w:rPr>
        <w:t xml:space="preserve"> Пана було три сина Лех, Рус і Чех, які помножилися у роді і володіли трьома королівствами, </w:t>
      </w:r>
      <w:proofErr w:type="spellStart"/>
      <w:r w:rsidRPr="002772FF">
        <w:rPr>
          <w:sz w:val="32"/>
          <w:szCs w:val="32"/>
        </w:rPr>
        <w:t>лехітів</w:t>
      </w:r>
      <w:proofErr w:type="spellEnd"/>
      <w:r w:rsidRPr="002772FF">
        <w:rPr>
          <w:sz w:val="32"/>
          <w:szCs w:val="32"/>
        </w:rPr>
        <w:t xml:space="preserve">, русів і чехів-богемців. Звісно, що </w:t>
      </w:r>
      <w:proofErr w:type="spellStart"/>
      <w:r w:rsidRPr="002772FF">
        <w:rPr>
          <w:sz w:val="32"/>
          <w:szCs w:val="32"/>
        </w:rPr>
        <w:t>лехіти</w:t>
      </w:r>
      <w:proofErr w:type="spellEnd"/>
      <w:r w:rsidRPr="002772FF">
        <w:rPr>
          <w:sz w:val="32"/>
          <w:szCs w:val="32"/>
        </w:rPr>
        <w:t xml:space="preserve"> мали найбільшу владу в цій імперії, бо складений літопис саме поляками-</w:t>
      </w:r>
      <w:proofErr w:type="spellStart"/>
      <w:r w:rsidRPr="002772FF">
        <w:rPr>
          <w:sz w:val="32"/>
          <w:szCs w:val="32"/>
        </w:rPr>
        <w:t>лехітами</w:t>
      </w:r>
      <w:proofErr w:type="spellEnd"/>
      <w:r w:rsidRPr="002772FF">
        <w:rPr>
          <w:sz w:val="32"/>
          <w:szCs w:val="32"/>
        </w:rPr>
        <w:t xml:space="preserve">. </w:t>
      </w:r>
      <w:r w:rsidRPr="000533FB">
        <w:rPr>
          <w:b/>
          <w:sz w:val="32"/>
          <w:szCs w:val="32"/>
        </w:rPr>
        <w:t>[</w:t>
      </w:r>
      <w:r>
        <w:rPr>
          <w:b/>
          <w:sz w:val="32"/>
          <w:szCs w:val="32"/>
        </w:rPr>
        <w:t>4</w:t>
      </w:r>
      <w:r w:rsidRPr="000533FB">
        <w:rPr>
          <w:b/>
          <w:sz w:val="32"/>
          <w:szCs w:val="32"/>
        </w:rPr>
        <w:t>, 52]</w:t>
      </w:r>
      <w:r w:rsidRPr="002772FF">
        <w:rPr>
          <w:sz w:val="32"/>
          <w:szCs w:val="32"/>
        </w:rPr>
        <w:t>.</w:t>
      </w:r>
    </w:p>
    <w:p w14:paraId="13F44638" w14:textId="77777777" w:rsidR="00A9166F" w:rsidRDefault="00A9166F" w:rsidP="00A9166F">
      <w:pPr>
        <w:pStyle w:val="a3"/>
        <w:ind w:firstLine="284"/>
        <w:jc w:val="both"/>
        <w:rPr>
          <w:sz w:val="32"/>
          <w:szCs w:val="32"/>
        </w:rPr>
      </w:pPr>
      <w:r w:rsidRPr="002772FF">
        <w:rPr>
          <w:sz w:val="32"/>
          <w:szCs w:val="32"/>
        </w:rPr>
        <w:t xml:space="preserve">Сестра Либідь у Велесовій Книзі не згадується, замість неї є син Кия </w:t>
      </w:r>
      <w:proofErr w:type="spellStart"/>
      <w:r w:rsidRPr="002772FF">
        <w:rPr>
          <w:sz w:val="32"/>
          <w:szCs w:val="32"/>
        </w:rPr>
        <w:t>Лебедян</w:t>
      </w:r>
      <w:proofErr w:type="spellEnd"/>
      <w:r w:rsidRPr="002772FF">
        <w:rPr>
          <w:sz w:val="32"/>
          <w:szCs w:val="32"/>
        </w:rPr>
        <w:t xml:space="preserve">: "І се Кий умре за третім десятком літ </w:t>
      </w:r>
      <w:proofErr w:type="spellStart"/>
      <w:r w:rsidRPr="002772FF">
        <w:rPr>
          <w:sz w:val="32"/>
          <w:szCs w:val="32"/>
        </w:rPr>
        <w:t>владичництва</w:t>
      </w:r>
      <w:proofErr w:type="spellEnd"/>
      <w:r w:rsidRPr="002772FF">
        <w:rPr>
          <w:sz w:val="32"/>
          <w:szCs w:val="32"/>
        </w:rPr>
        <w:t xml:space="preserve"> нами. І по сьому був син </w:t>
      </w:r>
      <w:proofErr w:type="spellStart"/>
      <w:r w:rsidRPr="002772FF">
        <w:rPr>
          <w:sz w:val="32"/>
          <w:szCs w:val="32"/>
        </w:rPr>
        <w:t>Лебедян</w:t>
      </w:r>
      <w:proofErr w:type="spellEnd"/>
      <w:r w:rsidRPr="002772FF">
        <w:rPr>
          <w:sz w:val="32"/>
          <w:szCs w:val="32"/>
        </w:rPr>
        <w:t xml:space="preserve">, </w:t>
      </w:r>
      <w:proofErr w:type="spellStart"/>
      <w:r w:rsidRPr="002772FF">
        <w:rPr>
          <w:sz w:val="32"/>
          <w:szCs w:val="32"/>
        </w:rPr>
        <w:t>іже</w:t>
      </w:r>
      <w:proofErr w:type="spellEnd"/>
      <w:r w:rsidRPr="002772FF">
        <w:rPr>
          <w:sz w:val="32"/>
          <w:szCs w:val="32"/>
        </w:rPr>
        <w:t xml:space="preserve"> се речився </w:t>
      </w:r>
      <w:proofErr w:type="spellStart"/>
      <w:r w:rsidRPr="002772FF">
        <w:rPr>
          <w:sz w:val="32"/>
          <w:szCs w:val="32"/>
        </w:rPr>
        <w:t>Славер</w:t>
      </w:r>
      <w:proofErr w:type="spellEnd"/>
      <w:r w:rsidRPr="002772FF">
        <w:rPr>
          <w:sz w:val="32"/>
          <w:szCs w:val="32"/>
        </w:rPr>
        <w:t xml:space="preserve">, і той живе двадцять літ. А по тому був </w:t>
      </w:r>
      <w:proofErr w:type="spellStart"/>
      <w:r w:rsidRPr="002772FF">
        <w:rPr>
          <w:sz w:val="32"/>
          <w:szCs w:val="32"/>
        </w:rPr>
        <w:t>Верен</w:t>
      </w:r>
      <w:proofErr w:type="spellEnd"/>
      <w:r w:rsidRPr="002772FF">
        <w:rPr>
          <w:sz w:val="32"/>
          <w:szCs w:val="32"/>
        </w:rPr>
        <w:t xml:space="preserve"> з </w:t>
      </w:r>
      <w:proofErr w:type="spellStart"/>
      <w:r w:rsidRPr="002772FF">
        <w:rPr>
          <w:sz w:val="32"/>
          <w:szCs w:val="32"/>
        </w:rPr>
        <w:t>Великограддя</w:t>
      </w:r>
      <w:proofErr w:type="spellEnd"/>
      <w:r w:rsidRPr="002772FF">
        <w:rPr>
          <w:sz w:val="32"/>
          <w:szCs w:val="32"/>
        </w:rPr>
        <w:t xml:space="preserve"> – також двадцять. І по тому </w:t>
      </w:r>
      <w:proofErr w:type="spellStart"/>
      <w:r w:rsidRPr="002772FF">
        <w:rPr>
          <w:sz w:val="32"/>
          <w:szCs w:val="32"/>
        </w:rPr>
        <w:t>Сережень</w:t>
      </w:r>
      <w:proofErr w:type="spellEnd"/>
      <w:r w:rsidRPr="002772FF">
        <w:rPr>
          <w:sz w:val="32"/>
          <w:szCs w:val="32"/>
        </w:rPr>
        <w:t xml:space="preserve"> – десять і </w:t>
      </w:r>
      <w:proofErr w:type="spellStart"/>
      <w:r w:rsidRPr="002772FF">
        <w:rPr>
          <w:sz w:val="32"/>
          <w:szCs w:val="32"/>
        </w:rPr>
        <w:t>остальні</w:t>
      </w:r>
      <w:proofErr w:type="spellEnd"/>
      <w:r w:rsidRPr="002772FF">
        <w:rPr>
          <w:sz w:val="32"/>
          <w:szCs w:val="32"/>
        </w:rPr>
        <w:t>."</w:t>
      </w:r>
      <w:r w:rsidRPr="000533FB">
        <w:rPr>
          <w:b/>
          <w:sz w:val="32"/>
          <w:szCs w:val="32"/>
        </w:rPr>
        <w:t xml:space="preserve"> [</w:t>
      </w:r>
      <w:r>
        <w:rPr>
          <w:b/>
          <w:sz w:val="32"/>
          <w:szCs w:val="32"/>
        </w:rPr>
        <w:t xml:space="preserve">1, </w:t>
      </w:r>
      <w:r w:rsidRPr="000533FB">
        <w:rPr>
          <w:b/>
          <w:sz w:val="32"/>
          <w:szCs w:val="32"/>
        </w:rPr>
        <w:t>ВК,36б]</w:t>
      </w:r>
      <w:r w:rsidRPr="002772FF">
        <w:rPr>
          <w:sz w:val="32"/>
          <w:szCs w:val="32"/>
        </w:rPr>
        <w:t xml:space="preserve">. Але це не означає повну відсутність подібного жіночого мітологічного персонажу, щоб нагадувала нам птаху лебідь. За своїм ім'ям і деякими ознаками Либідь може ототожнюватися з птахом смутку з Велесової Книги, яка віщує біду, втрати на полі бою: "Да не встане Обідоносиця </w:t>
      </w:r>
      <w:proofErr w:type="spellStart"/>
      <w:r w:rsidRPr="002772FF">
        <w:rPr>
          <w:sz w:val="32"/>
          <w:szCs w:val="32"/>
        </w:rPr>
        <w:t>Дажбовим</w:t>
      </w:r>
      <w:proofErr w:type="spellEnd"/>
      <w:r w:rsidRPr="002772FF">
        <w:rPr>
          <w:sz w:val="32"/>
          <w:szCs w:val="32"/>
        </w:rPr>
        <w:t xml:space="preserve"> внукам, які же в яругах ворогів дбали". </w:t>
      </w:r>
      <w:r w:rsidRPr="000533FB">
        <w:rPr>
          <w:b/>
          <w:sz w:val="32"/>
          <w:szCs w:val="32"/>
        </w:rPr>
        <w:t>[</w:t>
      </w:r>
      <w:r>
        <w:rPr>
          <w:b/>
          <w:sz w:val="32"/>
          <w:szCs w:val="32"/>
        </w:rPr>
        <w:t xml:space="preserve">1, </w:t>
      </w:r>
      <w:r w:rsidRPr="000533FB">
        <w:rPr>
          <w:b/>
          <w:sz w:val="32"/>
          <w:szCs w:val="32"/>
        </w:rPr>
        <w:t>ВК,7б]</w:t>
      </w:r>
      <w:r w:rsidRPr="002772FF">
        <w:rPr>
          <w:sz w:val="32"/>
          <w:szCs w:val="32"/>
        </w:rPr>
        <w:t xml:space="preserve">. </w:t>
      </w:r>
      <w:r>
        <w:rPr>
          <w:sz w:val="32"/>
          <w:szCs w:val="32"/>
        </w:rPr>
        <w:t>Зі схожим ім'ям Богиня</w:t>
      </w:r>
      <w:r w:rsidRPr="002772FF">
        <w:rPr>
          <w:sz w:val="32"/>
          <w:szCs w:val="32"/>
        </w:rPr>
        <w:t xml:space="preserve"> згадується в "Слові о полку Ігоревім"</w:t>
      </w:r>
      <w:r>
        <w:rPr>
          <w:sz w:val="32"/>
          <w:szCs w:val="32"/>
        </w:rPr>
        <w:t>, вона постає в образі лебедя</w:t>
      </w:r>
      <w:r w:rsidRPr="002772FF">
        <w:rPr>
          <w:sz w:val="32"/>
          <w:szCs w:val="32"/>
        </w:rPr>
        <w:t>: "Встала Об</w:t>
      </w:r>
      <w:r>
        <w:rPr>
          <w:sz w:val="32"/>
          <w:szCs w:val="32"/>
        </w:rPr>
        <w:t>і</w:t>
      </w:r>
      <w:r w:rsidRPr="002772FF">
        <w:rPr>
          <w:sz w:val="32"/>
          <w:szCs w:val="32"/>
        </w:rPr>
        <w:t xml:space="preserve">да в силах Даждьбожа внука, вступила бідою на землю </w:t>
      </w:r>
      <w:proofErr w:type="spellStart"/>
      <w:r w:rsidRPr="002772FF">
        <w:rPr>
          <w:sz w:val="32"/>
          <w:szCs w:val="32"/>
        </w:rPr>
        <w:t>Трояню</w:t>
      </w:r>
      <w:proofErr w:type="spellEnd"/>
      <w:r w:rsidRPr="002772FF">
        <w:rPr>
          <w:sz w:val="32"/>
          <w:szCs w:val="32"/>
        </w:rPr>
        <w:t xml:space="preserve">, заплескала лебединими </w:t>
      </w:r>
      <w:proofErr w:type="spellStart"/>
      <w:r w:rsidRPr="002772FF">
        <w:rPr>
          <w:sz w:val="32"/>
          <w:szCs w:val="32"/>
        </w:rPr>
        <w:t>крильми</w:t>
      </w:r>
      <w:proofErr w:type="spellEnd"/>
      <w:r w:rsidRPr="002772FF">
        <w:rPr>
          <w:sz w:val="32"/>
          <w:szCs w:val="32"/>
        </w:rPr>
        <w:t xml:space="preserve"> на синім морі біля Дону, плещучи, збудила жирні </w:t>
      </w:r>
      <w:proofErr w:type="spellStart"/>
      <w:r w:rsidRPr="002772FF">
        <w:rPr>
          <w:sz w:val="32"/>
          <w:szCs w:val="32"/>
        </w:rPr>
        <w:t>времена</w:t>
      </w:r>
      <w:proofErr w:type="spellEnd"/>
      <w:r w:rsidRPr="002772FF">
        <w:rPr>
          <w:sz w:val="32"/>
          <w:szCs w:val="32"/>
        </w:rPr>
        <w:t xml:space="preserve">." </w:t>
      </w:r>
      <w:r w:rsidRPr="000533FB">
        <w:rPr>
          <w:b/>
          <w:sz w:val="32"/>
          <w:szCs w:val="32"/>
        </w:rPr>
        <w:t>[</w:t>
      </w:r>
      <w:r>
        <w:rPr>
          <w:b/>
          <w:sz w:val="32"/>
          <w:szCs w:val="32"/>
        </w:rPr>
        <w:t>17</w:t>
      </w:r>
      <w:r w:rsidRPr="000533FB">
        <w:rPr>
          <w:b/>
          <w:sz w:val="32"/>
          <w:szCs w:val="32"/>
        </w:rPr>
        <w:t>]</w:t>
      </w:r>
      <w:r w:rsidRPr="002772FF">
        <w:rPr>
          <w:sz w:val="32"/>
          <w:szCs w:val="32"/>
        </w:rPr>
        <w:t>.</w:t>
      </w:r>
    </w:p>
    <w:p w14:paraId="1D369E40" w14:textId="77777777" w:rsidR="00A9166F" w:rsidRDefault="00A9166F" w:rsidP="00A9166F">
      <w:pPr>
        <w:pStyle w:val="a3"/>
        <w:ind w:firstLine="284"/>
        <w:jc w:val="both"/>
        <w:rPr>
          <w:sz w:val="32"/>
          <w:szCs w:val="32"/>
        </w:rPr>
      </w:pPr>
      <w:r w:rsidRPr="002772FF">
        <w:rPr>
          <w:sz w:val="32"/>
          <w:szCs w:val="32"/>
        </w:rPr>
        <w:t xml:space="preserve">Один із ранніх дослідників ПВЛ В. </w:t>
      </w:r>
      <w:proofErr w:type="spellStart"/>
      <w:r w:rsidRPr="002772FF">
        <w:rPr>
          <w:sz w:val="32"/>
          <w:szCs w:val="32"/>
        </w:rPr>
        <w:t>Татіщев</w:t>
      </w:r>
      <w:proofErr w:type="spellEnd"/>
      <w:r w:rsidRPr="002772FF">
        <w:rPr>
          <w:sz w:val="32"/>
          <w:szCs w:val="32"/>
        </w:rPr>
        <w:t xml:space="preserve"> вважав Кия вигаданим персонажем: "Про володарів хоч Нестор і каже, начебто перший був Кий, але це явно треба вважати за вигадку для закриття наведення давності, яке відрізняється тим, що Київ був дуже давно... Це явно, що за відсутності древніх відомостей і від незнання імені (засновника Києва) вигадано." </w:t>
      </w:r>
      <w:r w:rsidRPr="000533FB">
        <w:rPr>
          <w:b/>
          <w:sz w:val="32"/>
          <w:szCs w:val="32"/>
        </w:rPr>
        <w:t>[</w:t>
      </w:r>
      <w:r>
        <w:rPr>
          <w:b/>
          <w:sz w:val="32"/>
          <w:szCs w:val="32"/>
        </w:rPr>
        <w:t>8</w:t>
      </w:r>
      <w:r w:rsidRPr="000533FB">
        <w:rPr>
          <w:b/>
          <w:sz w:val="32"/>
          <w:szCs w:val="32"/>
        </w:rPr>
        <w:t>, 18]</w:t>
      </w:r>
      <w:r>
        <w:rPr>
          <w:sz w:val="32"/>
          <w:szCs w:val="32"/>
        </w:rPr>
        <w:t>.</w:t>
      </w:r>
    </w:p>
    <w:p w14:paraId="5361B0CD" w14:textId="77777777" w:rsidR="00A9166F" w:rsidRPr="002772FF" w:rsidRDefault="00A9166F" w:rsidP="00A9166F">
      <w:pPr>
        <w:pStyle w:val="a3"/>
        <w:ind w:firstLine="284"/>
        <w:jc w:val="both"/>
        <w:rPr>
          <w:sz w:val="32"/>
          <w:szCs w:val="32"/>
        </w:rPr>
      </w:pPr>
      <w:r>
        <w:rPr>
          <w:sz w:val="32"/>
          <w:szCs w:val="32"/>
        </w:rPr>
        <w:t xml:space="preserve">Аналогічно Микола Карамзін поставив під сумнів існування братів: "Може бути, що Кия і братів його ніколи насправді не існувало, і що </w:t>
      </w:r>
      <w:r>
        <w:rPr>
          <w:sz w:val="32"/>
          <w:szCs w:val="32"/>
        </w:rPr>
        <w:lastRenderedPageBreak/>
        <w:t xml:space="preserve">вигадка народна перетворила назву місць, які невідомо від чого походять, в назви людей." </w:t>
      </w:r>
      <w:r w:rsidRPr="000533FB">
        <w:rPr>
          <w:b/>
          <w:sz w:val="32"/>
          <w:szCs w:val="32"/>
        </w:rPr>
        <w:t>[</w:t>
      </w:r>
      <w:r>
        <w:rPr>
          <w:b/>
          <w:sz w:val="32"/>
          <w:szCs w:val="32"/>
        </w:rPr>
        <w:t>7</w:t>
      </w:r>
      <w:r w:rsidRPr="000533FB">
        <w:rPr>
          <w:b/>
          <w:sz w:val="32"/>
          <w:szCs w:val="32"/>
        </w:rPr>
        <w:t>, 49]</w:t>
      </w:r>
      <w:r>
        <w:rPr>
          <w:sz w:val="32"/>
          <w:szCs w:val="32"/>
        </w:rPr>
        <w:t xml:space="preserve">. </w:t>
      </w:r>
      <w:r w:rsidRPr="002772FF">
        <w:rPr>
          <w:sz w:val="32"/>
          <w:szCs w:val="32"/>
        </w:rPr>
        <w:t xml:space="preserve">Хоч </w:t>
      </w:r>
      <w:r>
        <w:rPr>
          <w:sz w:val="32"/>
          <w:szCs w:val="32"/>
        </w:rPr>
        <w:t>ці дослідники</w:t>
      </w:r>
      <w:r w:rsidRPr="002772FF">
        <w:rPr>
          <w:sz w:val="32"/>
          <w:szCs w:val="32"/>
        </w:rPr>
        <w:t xml:space="preserve"> не віри</w:t>
      </w:r>
      <w:r>
        <w:rPr>
          <w:sz w:val="32"/>
          <w:szCs w:val="32"/>
        </w:rPr>
        <w:t>ли</w:t>
      </w:r>
      <w:r w:rsidRPr="002772FF">
        <w:rPr>
          <w:sz w:val="32"/>
          <w:szCs w:val="32"/>
        </w:rPr>
        <w:t xml:space="preserve"> в існування Кия, але і не запропонува</w:t>
      </w:r>
      <w:r>
        <w:rPr>
          <w:sz w:val="32"/>
          <w:szCs w:val="32"/>
        </w:rPr>
        <w:t>ли</w:t>
      </w:r>
      <w:r w:rsidRPr="002772FF">
        <w:rPr>
          <w:sz w:val="32"/>
          <w:szCs w:val="32"/>
        </w:rPr>
        <w:t xml:space="preserve"> вирішення цієї проблеми на основі образності даного мітологічного персонажу.</w:t>
      </w:r>
    </w:p>
    <w:p w14:paraId="65C8811C" w14:textId="77777777" w:rsidR="00A9166F" w:rsidRPr="002772FF" w:rsidRDefault="00A9166F" w:rsidP="00A9166F">
      <w:pPr>
        <w:pStyle w:val="a3"/>
        <w:ind w:firstLine="284"/>
        <w:jc w:val="both"/>
        <w:rPr>
          <w:sz w:val="32"/>
          <w:szCs w:val="32"/>
        </w:rPr>
      </w:pPr>
      <w:r w:rsidRPr="002772FF">
        <w:rPr>
          <w:sz w:val="32"/>
          <w:szCs w:val="32"/>
        </w:rPr>
        <w:t xml:space="preserve">Історик Микола Котляр приводить цікавий свідчення з пізнього літопису: "В одному з них зустрічаємо приклад об'єднання сюжетів переказу про Кия, Щека і Хорива і відомої за ПВЛ легенди про відвідання мітичним апостолом Андрієм київських висот: "Кий же і Щек і Хорив сотворив град в ім'я брата свого </w:t>
      </w:r>
      <w:proofErr w:type="spellStart"/>
      <w:r w:rsidRPr="002772FF">
        <w:rPr>
          <w:sz w:val="32"/>
          <w:szCs w:val="32"/>
        </w:rPr>
        <w:t>старійшого</w:t>
      </w:r>
      <w:proofErr w:type="spellEnd"/>
      <w:r w:rsidRPr="002772FF">
        <w:rPr>
          <w:sz w:val="32"/>
          <w:szCs w:val="32"/>
        </w:rPr>
        <w:t xml:space="preserve"> на горі, де благословив святий апостол Андрій, і </w:t>
      </w:r>
      <w:proofErr w:type="spellStart"/>
      <w:r w:rsidRPr="002772FF">
        <w:rPr>
          <w:sz w:val="32"/>
          <w:szCs w:val="32"/>
        </w:rPr>
        <w:t>нарікли</w:t>
      </w:r>
      <w:proofErr w:type="spellEnd"/>
      <w:r w:rsidRPr="002772FF">
        <w:rPr>
          <w:sz w:val="32"/>
          <w:szCs w:val="32"/>
        </w:rPr>
        <w:t xml:space="preserve"> ім'я граду тому Київ". Тут збережений, – далі продовжує дослідник, – </w:t>
      </w:r>
      <w:proofErr w:type="spellStart"/>
      <w:r w:rsidRPr="002772FF">
        <w:rPr>
          <w:sz w:val="32"/>
          <w:szCs w:val="32"/>
        </w:rPr>
        <w:t>характернійша</w:t>
      </w:r>
      <w:proofErr w:type="spellEnd"/>
      <w:r w:rsidRPr="002772FF">
        <w:rPr>
          <w:sz w:val="32"/>
          <w:szCs w:val="32"/>
        </w:rPr>
        <w:t xml:space="preserve"> ознака народного переказу: намагання за будь-яку ціну підтвердити його справжність, чому в даному випадку послугувала спроба локалізувати територію створення Києва посиланням на легенду про встановлення хреста Андрієм на місці майбутнього стольного граду. Разом із тим перед нами літературна обробка фольклорного матеріалу "Повісті </w:t>
      </w:r>
      <w:proofErr w:type="spellStart"/>
      <w:r w:rsidRPr="002772FF">
        <w:rPr>
          <w:sz w:val="32"/>
          <w:szCs w:val="32"/>
        </w:rPr>
        <w:t>времяних</w:t>
      </w:r>
      <w:proofErr w:type="spellEnd"/>
      <w:r w:rsidRPr="002772FF">
        <w:rPr>
          <w:sz w:val="32"/>
          <w:szCs w:val="32"/>
        </w:rPr>
        <w:t xml:space="preserve"> літ". Насправді, Андрій (навіть якщо вірити в його існування) ніколи не був в Подніпров'ї." </w:t>
      </w:r>
      <w:r w:rsidRPr="004F41A0">
        <w:rPr>
          <w:b/>
          <w:sz w:val="32"/>
          <w:szCs w:val="32"/>
        </w:rPr>
        <w:t>[</w:t>
      </w:r>
      <w:r>
        <w:rPr>
          <w:b/>
          <w:sz w:val="32"/>
          <w:szCs w:val="32"/>
        </w:rPr>
        <w:t>8</w:t>
      </w:r>
      <w:r w:rsidRPr="004F41A0">
        <w:rPr>
          <w:b/>
          <w:sz w:val="32"/>
          <w:szCs w:val="32"/>
        </w:rPr>
        <w:t>, 22]</w:t>
      </w:r>
      <w:r w:rsidRPr="002772FF">
        <w:rPr>
          <w:sz w:val="32"/>
          <w:szCs w:val="32"/>
        </w:rPr>
        <w:t>.</w:t>
      </w:r>
    </w:p>
    <w:p w14:paraId="580E0ACD" w14:textId="77777777" w:rsidR="00A9166F" w:rsidRPr="002772FF" w:rsidRDefault="00A9166F" w:rsidP="00A9166F">
      <w:pPr>
        <w:pStyle w:val="a3"/>
        <w:ind w:firstLine="284"/>
        <w:jc w:val="both"/>
        <w:rPr>
          <w:sz w:val="32"/>
          <w:szCs w:val="32"/>
        </w:rPr>
      </w:pPr>
      <w:r w:rsidRPr="002772FF">
        <w:rPr>
          <w:sz w:val="32"/>
          <w:szCs w:val="32"/>
        </w:rPr>
        <w:t xml:space="preserve">Приведемо ще один цікавий і не дуже зрозумілий для дослідників </w:t>
      </w:r>
      <w:proofErr w:type="spellStart"/>
      <w:r w:rsidRPr="002772FF">
        <w:rPr>
          <w:sz w:val="32"/>
          <w:szCs w:val="32"/>
        </w:rPr>
        <w:t>уровок</w:t>
      </w:r>
      <w:proofErr w:type="spellEnd"/>
      <w:r w:rsidRPr="002772FF">
        <w:rPr>
          <w:sz w:val="32"/>
          <w:szCs w:val="32"/>
        </w:rPr>
        <w:t xml:space="preserve"> з Велесової Книги</w:t>
      </w:r>
      <w:r>
        <w:rPr>
          <w:sz w:val="32"/>
          <w:szCs w:val="32"/>
        </w:rPr>
        <w:t>.</w:t>
      </w:r>
      <w:r w:rsidRPr="002772FF">
        <w:rPr>
          <w:sz w:val="32"/>
          <w:szCs w:val="32"/>
        </w:rPr>
        <w:t xml:space="preserve"> Подаємо автентичний текст для звірення: "І поставі </w:t>
      </w:r>
      <w:proofErr w:type="spellStart"/>
      <w:r w:rsidRPr="002772FF">
        <w:rPr>
          <w:sz w:val="32"/>
          <w:szCs w:val="32"/>
        </w:rPr>
        <w:t>пєрвѣє</w:t>
      </w:r>
      <w:proofErr w:type="spellEnd"/>
      <w:r w:rsidRPr="002772FF">
        <w:rPr>
          <w:sz w:val="32"/>
          <w:szCs w:val="32"/>
        </w:rPr>
        <w:t xml:space="preserve"> </w:t>
      </w:r>
      <w:proofErr w:type="spellStart"/>
      <w:r w:rsidRPr="002772FF">
        <w:rPr>
          <w:sz w:val="32"/>
          <w:szCs w:val="32"/>
        </w:rPr>
        <w:t>родъ</w:t>
      </w:r>
      <w:proofErr w:type="spellEnd"/>
      <w:r w:rsidRPr="002772FF">
        <w:rPr>
          <w:sz w:val="32"/>
          <w:szCs w:val="32"/>
        </w:rPr>
        <w:t xml:space="preserve"> </w:t>
      </w:r>
      <w:proofErr w:type="spellStart"/>
      <w:r w:rsidRPr="002772FF">
        <w:rPr>
          <w:sz w:val="32"/>
          <w:szCs w:val="32"/>
        </w:rPr>
        <w:t>слвєнъ</w:t>
      </w:r>
      <w:proofErr w:type="spellEnd"/>
      <w:r w:rsidRPr="002772FF">
        <w:rPr>
          <w:sz w:val="32"/>
          <w:szCs w:val="32"/>
        </w:rPr>
        <w:t xml:space="preserve"> </w:t>
      </w:r>
      <w:proofErr w:type="spellStart"/>
      <w:r w:rsidRPr="002772FF">
        <w:rPr>
          <w:sz w:val="32"/>
          <w:szCs w:val="32"/>
        </w:rPr>
        <w:t>млбіщє</w:t>
      </w:r>
      <w:proofErr w:type="spellEnd"/>
      <w:r w:rsidRPr="002772FF">
        <w:rPr>
          <w:sz w:val="32"/>
          <w:szCs w:val="32"/>
        </w:rPr>
        <w:t xml:space="preserve"> во </w:t>
      </w:r>
      <w:proofErr w:type="spellStart"/>
      <w:r w:rsidRPr="002772FF">
        <w:rPr>
          <w:sz w:val="32"/>
          <w:szCs w:val="32"/>
        </w:rPr>
        <w:t>грду</w:t>
      </w:r>
      <w:proofErr w:type="spellEnd"/>
      <w:r w:rsidRPr="002772FF">
        <w:rPr>
          <w:sz w:val="32"/>
          <w:szCs w:val="32"/>
        </w:rPr>
        <w:t xml:space="preserve"> </w:t>
      </w:r>
      <w:proofErr w:type="spellStart"/>
      <w:r w:rsidRPr="002772FF">
        <w:rPr>
          <w:sz w:val="32"/>
          <w:szCs w:val="32"/>
        </w:rPr>
        <w:t>інді</w:t>
      </w:r>
      <w:proofErr w:type="spellEnd"/>
      <w:r w:rsidRPr="002772FF">
        <w:rPr>
          <w:sz w:val="32"/>
          <w:szCs w:val="32"/>
        </w:rPr>
        <w:t xml:space="preserve"> </w:t>
      </w:r>
      <w:proofErr w:type="spellStart"/>
      <w:r w:rsidRPr="002772FF">
        <w:rPr>
          <w:sz w:val="32"/>
          <w:szCs w:val="32"/>
        </w:rPr>
        <w:t>Кііву</w:t>
      </w:r>
      <w:proofErr w:type="spellEnd"/>
      <w:r w:rsidRPr="002772FF">
        <w:rPr>
          <w:sz w:val="32"/>
          <w:szCs w:val="32"/>
        </w:rPr>
        <w:t xml:space="preserve">, </w:t>
      </w:r>
      <w:proofErr w:type="spellStart"/>
      <w:r w:rsidRPr="002772FF">
        <w:rPr>
          <w:sz w:val="32"/>
          <w:szCs w:val="32"/>
        </w:rPr>
        <w:t>єжє</w:t>
      </w:r>
      <w:proofErr w:type="spellEnd"/>
      <w:r w:rsidRPr="002772FF">
        <w:rPr>
          <w:sz w:val="32"/>
          <w:szCs w:val="32"/>
        </w:rPr>
        <w:t xml:space="preserve"> </w:t>
      </w:r>
      <w:proofErr w:type="spellStart"/>
      <w:r w:rsidRPr="002772FF">
        <w:rPr>
          <w:sz w:val="32"/>
          <w:szCs w:val="32"/>
        </w:rPr>
        <w:t>рєчєнь</w:t>
      </w:r>
      <w:proofErr w:type="spellEnd"/>
      <w:r w:rsidRPr="002772FF">
        <w:rPr>
          <w:sz w:val="32"/>
          <w:szCs w:val="32"/>
        </w:rPr>
        <w:t xml:space="preserve"> </w:t>
      </w:r>
      <w:proofErr w:type="spellStart"/>
      <w:r w:rsidRPr="002772FF">
        <w:rPr>
          <w:sz w:val="32"/>
          <w:szCs w:val="32"/>
        </w:rPr>
        <w:t>єсть</w:t>
      </w:r>
      <w:proofErr w:type="spellEnd"/>
      <w:r w:rsidRPr="002772FF">
        <w:rPr>
          <w:sz w:val="32"/>
          <w:szCs w:val="32"/>
        </w:rPr>
        <w:t xml:space="preserve"> </w:t>
      </w:r>
      <w:proofErr w:type="spellStart"/>
      <w:r w:rsidRPr="002772FF">
        <w:rPr>
          <w:sz w:val="32"/>
          <w:szCs w:val="32"/>
        </w:rPr>
        <w:t>Кіів</w:t>
      </w:r>
      <w:proofErr w:type="spellEnd"/>
      <w:r w:rsidRPr="002772FF">
        <w:rPr>
          <w:sz w:val="32"/>
          <w:szCs w:val="32"/>
        </w:rPr>
        <w:t xml:space="preserve">. А в </w:t>
      </w:r>
      <w:proofErr w:type="spellStart"/>
      <w:r w:rsidRPr="002772FF">
        <w:rPr>
          <w:sz w:val="32"/>
          <w:szCs w:val="32"/>
        </w:rPr>
        <w:t>колѣ</w:t>
      </w:r>
      <w:proofErr w:type="spellEnd"/>
      <w:r w:rsidRPr="002772FF">
        <w:rPr>
          <w:sz w:val="32"/>
          <w:szCs w:val="32"/>
        </w:rPr>
        <w:t xml:space="preserve"> </w:t>
      </w:r>
      <w:proofErr w:type="spellStart"/>
      <w:r w:rsidRPr="002772FF">
        <w:rPr>
          <w:sz w:val="32"/>
          <w:szCs w:val="32"/>
        </w:rPr>
        <w:t>єму</w:t>
      </w:r>
      <w:proofErr w:type="spellEnd"/>
      <w:r w:rsidRPr="002772FF">
        <w:rPr>
          <w:sz w:val="32"/>
          <w:szCs w:val="32"/>
        </w:rPr>
        <w:t xml:space="preserve"> </w:t>
      </w:r>
      <w:proofErr w:type="spellStart"/>
      <w:r w:rsidRPr="002772FF">
        <w:rPr>
          <w:sz w:val="32"/>
          <w:szCs w:val="32"/>
        </w:rPr>
        <w:t>сѣліті</w:t>
      </w:r>
      <w:proofErr w:type="spellEnd"/>
      <w:r w:rsidRPr="002772FF">
        <w:rPr>
          <w:sz w:val="32"/>
          <w:szCs w:val="32"/>
        </w:rPr>
        <w:t xml:space="preserve"> </w:t>
      </w:r>
      <w:proofErr w:type="spellStart"/>
      <w:r w:rsidRPr="002772FF">
        <w:rPr>
          <w:sz w:val="32"/>
          <w:szCs w:val="32"/>
        </w:rPr>
        <w:t>імє</w:t>
      </w:r>
      <w:proofErr w:type="spellEnd"/>
      <w:r w:rsidRPr="002772FF">
        <w:rPr>
          <w:sz w:val="32"/>
          <w:szCs w:val="32"/>
        </w:rPr>
        <w:t xml:space="preserve"> ся." </w:t>
      </w:r>
      <w:r w:rsidRPr="004F41A0">
        <w:rPr>
          <w:b/>
          <w:sz w:val="32"/>
          <w:szCs w:val="32"/>
        </w:rPr>
        <w:t>[</w:t>
      </w:r>
      <w:r>
        <w:rPr>
          <w:b/>
          <w:sz w:val="32"/>
          <w:szCs w:val="32"/>
        </w:rPr>
        <w:t xml:space="preserve">1, </w:t>
      </w:r>
      <w:r w:rsidRPr="004F41A0">
        <w:rPr>
          <w:b/>
          <w:sz w:val="32"/>
          <w:szCs w:val="32"/>
        </w:rPr>
        <w:t>ВК,</w:t>
      </w:r>
      <w:r>
        <w:rPr>
          <w:b/>
          <w:sz w:val="32"/>
          <w:szCs w:val="32"/>
        </w:rPr>
        <w:t>3</w:t>
      </w:r>
      <w:r w:rsidRPr="004F41A0">
        <w:rPr>
          <w:b/>
          <w:sz w:val="32"/>
          <w:szCs w:val="32"/>
        </w:rPr>
        <w:t>8а]</w:t>
      </w:r>
      <w:r w:rsidRPr="002772FF">
        <w:rPr>
          <w:sz w:val="32"/>
          <w:szCs w:val="32"/>
        </w:rPr>
        <w:t xml:space="preserve">. Переклад за Борисом Яценком: "І поставив вперше рід слов'ян </w:t>
      </w:r>
      <w:proofErr w:type="spellStart"/>
      <w:r w:rsidRPr="002772FF">
        <w:rPr>
          <w:sz w:val="32"/>
          <w:szCs w:val="32"/>
        </w:rPr>
        <w:t>молебище</w:t>
      </w:r>
      <w:proofErr w:type="spellEnd"/>
      <w:r w:rsidRPr="002772FF">
        <w:rPr>
          <w:sz w:val="32"/>
          <w:szCs w:val="32"/>
        </w:rPr>
        <w:t xml:space="preserve"> в граді </w:t>
      </w:r>
      <w:proofErr w:type="spellStart"/>
      <w:r w:rsidRPr="002772FF">
        <w:rPr>
          <w:sz w:val="32"/>
          <w:szCs w:val="32"/>
        </w:rPr>
        <w:t>Індікиєві</w:t>
      </w:r>
      <w:proofErr w:type="spellEnd"/>
      <w:r w:rsidRPr="002772FF">
        <w:rPr>
          <w:sz w:val="32"/>
          <w:szCs w:val="32"/>
        </w:rPr>
        <w:t xml:space="preserve">, який названий Київ. І в колі його селитися стали." </w:t>
      </w:r>
      <w:r w:rsidRPr="004F41A0">
        <w:rPr>
          <w:b/>
          <w:sz w:val="32"/>
          <w:szCs w:val="32"/>
        </w:rPr>
        <w:t>[</w:t>
      </w:r>
      <w:r>
        <w:rPr>
          <w:b/>
          <w:sz w:val="32"/>
          <w:szCs w:val="32"/>
        </w:rPr>
        <w:t>2</w:t>
      </w:r>
      <w:r w:rsidRPr="004F41A0">
        <w:rPr>
          <w:b/>
          <w:sz w:val="32"/>
          <w:szCs w:val="32"/>
        </w:rPr>
        <w:t>, 72]</w:t>
      </w:r>
      <w:r w:rsidRPr="002772FF">
        <w:rPr>
          <w:sz w:val="32"/>
          <w:szCs w:val="32"/>
        </w:rPr>
        <w:t>. "</w:t>
      </w:r>
      <w:proofErr w:type="spellStart"/>
      <w:r w:rsidRPr="002772FF">
        <w:rPr>
          <w:sz w:val="32"/>
          <w:szCs w:val="32"/>
        </w:rPr>
        <w:t>Індікиєві</w:t>
      </w:r>
      <w:proofErr w:type="spellEnd"/>
      <w:r w:rsidRPr="002772FF">
        <w:rPr>
          <w:sz w:val="32"/>
          <w:szCs w:val="32"/>
        </w:rPr>
        <w:t xml:space="preserve">" </w:t>
      </w:r>
      <w:r>
        <w:rPr>
          <w:sz w:val="32"/>
          <w:szCs w:val="32"/>
        </w:rPr>
        <w:t>деякі дослідники</w:t>
      </w:r>
      <w:r w:rsidRPr="002772FF">
        <w:rPr>
          <w:sz w:val="32"/>
          <w:szCs w:val="32"/>
        </w:rPr>
        <w:t xml:space="preserve"> використа</w:t>
      </w:r>
      <w:r>
        <w:rPr>
          <w:sz w:val="32"/>
          <w:szCs w:val="32"/>
        </w:rPr>
        <w:t>ли</w:t>
      </w:r>
      <w:r w:rsidRPr="002772FF">
        <w:rPr>
          <w:sz w:val="32"/>
          <w:szCs w:val="32"/>
        </w:rPr>
        <w:t xml:space="preserve"> як вказівку на зв'язок з Індією. Галин</w:t>
      </w:r>
      <w:r>
        <w:rPr>
          <w:sz w:val="32"/>
          <w:szCs w:val="32"/>
        </w:rPr>
        <w:t>а</w:t>
      </w:r>
      <w:r w:rsidRPr="002772FF">
        <w:rPr>
          <w:sz w:val="32"/>
          <w:szCs w:val="32"/>
        </w:rPr>
        <w:t xml:space="preserve"> Лозко </w:t>
      </w:r>
      <w:proofErr w:type="spellStart"/>
      <w:r w:rsidRPr="002772FF">
        <w:rPr>
          <w:sz w:val="32"/>
          <w:szCs w:val="32"/>
        </w:rPr>
        <w:t>випраляє</w:t>
      </w:r>
      <w:proofErr w:type="spellEnd"/>
      <w:r w:rsidRPr="002772FF">
        <w:rPr>
          <w:sz w:val="32"/>
          <w:szCs w:val="32"/>
        </w:rPr>
        <w:t xml:space="preserve">: "десь в граді Києві", посилаючись на В. Даля: </w:t>
      </w:r>
      <w:proofErr w:type="spellStart"/>
      <w:r w:rsidRPr="002772FF">
        <w:rPr>
          <w:sz w:val="32"/>
          <w:szCs w:val="32"/>
        </w:rPr>
        <w:t>інді</w:t>
      </w:r>
      <w:proofErr w:type="spellEnd"/>
      <w:r w:rsidRPr="002772FF">
        <w:rPr>
          <w:sz w:val="32"/>
          <w:szCs w:val="32"/>
        </w:rPr>
        <w:t xml:space="preserve"> – інший, </w:t>
      </w:r>
      <w:proofErr w:type="spellStart"/>
      <w:r w:rsidRPr="002772FF">
        <w:rPr>
          <w:sz w:val="32"/>
          <w:szCs w:val="32"/>
        </w:rPr>
        <w:t>інда</w:t>
      </w:r>
      <w:proofErr w:type="spellEnd"/>
      <w:r w:rsidRPr="002772FF">
        <w:rPr>
          <w:sz w:val="32"/>
          <w:szCs w:val="32"/>
        </w:rPr>
        <w:t xml:space="preserve"> – так що, </w:t>
      </w:r>
      <w:proofErr w:type="spellStart"/>
      <w:r w:rsidRPr="002772FF">
        <w:rPr>
          <w:sz w:val="32"/>
          <w:szCs w:val="32"/>
        </w:rPr>
        <w:t>інно</w:t>
      </w:r>
      <w:proofErr w:type="spellEnd"/>
      <w:r w:rsidRPr="002772FF">
        <w:rPr>
          <w:sz w:val="32"/>
          <w:szCs w:val="32"/>
        </w:rPr>
        <w:t xml:space="preserve"> – навіть, </w:t>
      </w:r>
      <w:proofErr w:type="spellStart"/>
      <w:r w:rsidRPr="002772FF">
        <w:rPr>
          <w:sz w:val="32"/>
          <w:szCs w:val="32"/>
        </w:rPr>
        <w:t>іногде</w:t>
      </w:r>
      <w:proofErr w:type="spellEnd"/>
      <w:r w:rsidRPr="002772FF">
        <w:rPr>
          <w:sz w:val="32"/>
          <w:szCs w:val="32"/>
        </w:rPr>
        <w:t xml:space="preserve"> – десь. </w:t>
      </w:r>
      <w:r w:rsidRPr="004F41A0">
        <w:rPr>
          <w:b/>
          <w:sz w:val="32"/>
          <w:szCs w:val="32"/>
        </w:rPr>
        <w:t>[</w:t>
      </w:r>
      <w:r>
        <w:rPr>
          <w:b/>
          <w:sz w:val="32"/>
          <w:szCs w:val="32"/>
        </w:rPr>
        <w:t>3</w:t>
      </w:r>
      <w:r w:rsidRPr="004F41A0">
        <w:rPr>
          <w:b/>
          <w:sz w:val="32"/>
          <w:szCs w:val="32"/>
        </w:rPr>
        <w:t>, 308]</w:t>
      </w:r>
      <w:r w:rsidRPr="002772FF">
        <w:rPr>
          <w:sz w:val="32"/>
          <w:szCs w:val="32"/>
        </w:rPr>
        <w:t>.</w:t>
      </w:r>
    </w:p>
    <w:p w14:paraId="2DC14F70" w14:textId="77777777" w:rsidR="00A9166F" w:rsidRPr="002772FF" w:rsidRDefault="00A9166F" w:rsidP="00A9166F">
      <w:pPr>
        <w:pStyle w:val="a3"/>
        <w:ind w:firstLine="284"/>
        <w:jc w:val="both"/>
        <w:rPr>
          <w:sz w:val="32"/>
          <w:szCs w:val="32"/>
        </w:rPr>
      </w:pPr>
      <w:r w:rsidRPr="002772FF">
        <w:rPr>
          <w:sz w:val="32"/>
          <w:szCs w:val="32"/>
        </w:rPr>
        <w:t xml:space="preserve">На нашу думку, в цьому уривку мова йде про якийсь об'єкт пов'язаний з назвою "кий", наприклад: переправи чи пристані (тут вписується Кий-перевізник); огорожа з </w:t>
      </w:r>
      <w:proofErr w:type="spellStart"/>
      <w:r w:rsidRPr="002772FF">
        <w:rPr>
          <w:sz w:val="32"/>
          <w:szCs w:val="32"/>
        </w:rPr>
        <w:t>київ</w:t>
      </w:r>
      <w:proofErr w:type="spellEnd"/>
      <w:r w:rsidRPr="002772FF">
        <w:rPr>
          <w:sz w:val="32"/>
          <w:szCs w:val="32"/>
        </w:rPr>
        <w:t xml:space="preserve"> (палиць); місця, де знаходиться символ влади – кий, тобто стольний град.</w:t>
      </w:r>
    </w:p>
    <w:p w14:paraId="6C1143EA" w14:textId="77777777" w:rsidR="00A9166F" w:rsidRPr="002772FF" w:rsidRDefault="00A9166F" w:rsidP="00A9166F">
      <w:pPr>
        <w:pStyle w:val="a3"/>
        <w:ind w:firstLine="284"/>
        <w:jc w:val="both"/>
        <w:rPr>
          <w:sz w:val="32"/>
          <w:szCs w:val="32"/>
        </w:rPr>
      </w:pPr>
      <w:r w:rsidRPr="002772FF">
        <w:rPr>
          <w:sz w:val="32"/>
          <w:szCs w:val="32"/>
        </w:rPr>
        <w:t xml:space="preserve">Але найбільш вірогідно на пагорбі стояв хрест-щогла, яка могла слугувати як священним знаком на Мольбищі, а також бути астрономічним знаряддям для виміру положення Сонця, які ставили на Лисих горах. А від цього об'єкту-Кия град отримав назву Київ. Тут стає доречною легенда про </w:t>
      </w:r>
      <w:proofErr w:type="spellStart"/>
      <w:r w:rsidRPr="002772FF">
        <w:rPr>
          <w:sz w:val="32"/>
          <w:szCs w:val="32"/>
        </w:rPr>
        <w:t>ап</w:t>
      </w:r>
      <w:proofErr w:type="spellEnd"/>
      <w:r w:rsidRPr="002772FF">
        <w:rPr>
          <w:sz w:val="32"/>
          <w:szCs w:val="32"/>
        </w:rPr>
        <w:t xml:space="preserve">. Андрія, який встановив на горах хреста: "А на другий день, уставши, сказав він ученикам своїм, які були з ним: "Бачите ви гори сі? Так от, на сих горах </w:t>
      </w:r>
      <w:proofErr w:type="spellStart"/>
      <w:r w:rsidRPr="002772FF">
        <w:rPr>
          <w:sz w:val="32"/>
          <w:szCs w:val="32"/>
        </w:rPr>
        <w:t>возсіяє</w:t>
      </w:r>
      <w:proofErr w:type="spellEnd"/>
      <w:r w:rsidRPr="002772FF">
        <w:rPr>
          <w:sz w:val="32"/>
          <w:szCs w:val="32"/>
        </w:rPr>
        <w:t xml:space="preserve"> благодать Божа, і буде город великий, і церков багато воздвигне Бог". І зійшов він на гори сі, </w:t>
      </w:r>
      <w:r w:rsidRPr="002772FF">
        <w:rPr>
          <w:sz w:val="32"/>
          <w:szCs w:val="32"/>
        </w:rPr>
        <w:lastRenderedPageBreak/>
        <w:t xml:space="preserve">і благословив їх, і поставив хреста. І, поклонившись Богу, він спустився з гори </w:t>
      </w:r>
      <w:proofErr w:type="spellStart"/>
      <w:r w:rsidRPr="002772FF">
        <w:rPr>
          <w:sz w:val="32"/>
          <w:szCs w:val="32"/>
        </w:rPr>
        <w:t>сеї</w:t>
      </w:r>
      <w:proofErr w:type="spellEnd"/>
      <w:r w:rsidRPr="002772FF">
        <w:rPr>
          <w:sz w:val="32"/>
          <w:szCs w:val="32"/>
        </w:rPr>
        <w:t xml:space="preserve">, де опісля постав Київ, і рушив по Дніпру вгору." </w:t>
      </w:r>
      <w:r w:rsidRPr="00537773">
        <w:rPr>
          <w:b/>
          <w:sz w:val="32"/>
          <w:szCs w:val="32"/>
        </w:rPr>
        <w:t>[</w:t>
      </w:r>
      <w:r>
        <w:rPr>
          <w:b/>
          <w:sz w:val="32"/>
          <w:szCs w:val="32"/>
        </w:rPr>
        <w:t>9</w:t>
      </w:r>
      <w:r w:rsidRPr="00537773">
        <w:rPr>
          <w:b/>
          <w:sz w:val="32"/>
          <w:szCs w:val="32"/>
        </w:rPr>
        <w:t>, 3]</w:t>
      </w:r>
      <w:r w:rsidRPr="002772FF">
        <w:rPr>
          <w:sz w:val="32"/>
          <w:szCs w:val="32"/>
        </w:rPr>
        <w:t>.</w:t>
      </w:r>
    </w:p>
    <w:p w14:paraId="6D676C1B" w14:textId="77777777" w:rsidR="00A9166F" w:rsidRPr="002772FF" w:rsidRDefault="00A9166F" w:rsidP="00A9166F">
      <w:pPr>
        <w:pStyle w:val="a3"/>
        <w:ind w:firstLine="284"/>
        <w:jc w:val="both"/>
        <w:rPr>
          <w:sz w:val="32"/>
          <w:szCs w:val="32"/>
        </w:rPr>
      </w:pPr>
      <w:r w:rsidRPr="002772FF">
        <w:rPr>
          <w:sz w:val="32"/>
          <w:szCs w:val="32"/>
        </w:rPr>
        <w:t xml:space="preserve">Переправа апостола Андрія, який за походженням був рибалкою, на човні підкреслює особливе значення плавзасобу у давніх віруваннях. Тому вважається, що храми будувалися у вигляді корабля </w:t>
      </w:r>
      <w:r w:rsidRPr="004F41A0">
        <w:rPr>
          <w:b/>
          <w:sz w:val="32"/>
          <w:szCs w:val="32"/>
        </w:rPr>
        <w:t>[</w:t>
      </w:r>
      <w:r>
        <w:rPr>
          <w:b/>
          <w:sz w:val="32"/>
          <w:szCs w:val="32"/>
        </w:rPr>
        <w:t>20</w:t>
      </w:r>
      <w:r w:rsidRPr="004F41A0">
        <w:rPr>
          <w:b/>
          <w:sz w:val="32"/>
          <w:szCs w:val="32"/>
        </w:rPr>
        <w:t>, 216]</w:t>
      </w:r>
      <w:r w:rsidRPr="002772FF">
        <w:rPr>
          <w:sz w:val="32"/>
          <w:szCs w:val="32"/>
        </w:rPr>
        <w:t>. Самі вітрила з образом Сонця (Ісус Христос – теж символізує Сонце) розпиналися на щоглі-</w:t>
      </w:r>
      <w:proofErr w:type="spellStart"/>
      <w:r w:rsidRPr="002772FF">
        <w:rPr>
          <w:sz w:val="32"/>
          <w:szCs w:val="32"/>
        </w:rPr>
        <w:t>кию</w:t>
      </w:r>
      <w:proofErr w:type="spellEnd"/>
      <w:r w:rsidRPr="002772FF">
        <w:rPr>
          <w:sz w:val="32"/>
          <w:szCs w:val="32"/>
        </w:rPr>
        <w:t xml:space="preserve"> і давалися вітрам на жертву. </w:t>
      </w:r>
      <w:r>
        <w:rPr>
          <w:sz w:val="32"/>
          <w:szCs w:val="32"/>
        </w:rPr>
        <w:t xml:space="preserve">Хоругви також мають в основі хрест-щоглу. </w:t>
      </w:r>
      <w:r w:rsidRPr="002772FF">
        <w:rPr>
          <w:sz w:val="32"/>
          <w:szCs w:val="32"/>
        </w:rPr>
        <w:t>Тому можемо припустити, що мольбище на Київській горі мало вигляд великого човна. Якщо розглядати трьох братів засновників Києва, то Хорив – корма (кермо) човна, це образ храму</w:t>
      </w:r>
      <w:r>
        <w:rPr>
          <w:sz w:val="32"/>
          <w:szCs w:val="32"/>
        </w:rPr>
        <w:t>-гори</w:t>
      </w:r>
      <w:r w:rsidRPr="002772FF">
        <w:rPr>
          <w:sz w:val="32"/>
          <w:szCs w:val="32"/>
        </w:rPr>
        <w:t>, Щек – носова частина, що слугувала відкритою площадкою для спостережень, а Кий – щогла.</w:t>
      </w:r>
    </w:p>
    <w:p w14:paraId="33AB2AA4" w14:textId="77777777" w:rsidR="00A9166F" w:rsidRDefault="00A9166F" w:rsidP="00A9166F">
      <w:pPr>
        <w:pStyle w:val="a3"/>
        <w:ind w:firstLine="284"/>
        <w:jc w:val="both"/>
        <w:rPr>
          <w:sz w:val="32"/>
          <w:szCs w:val="32"/>
        </w:rPr>
      </w:pPr>
      <w:r w:rsidRPr="002772FF">
        <w:rPr>
          <w:sz w:val="32"/>
          <w:szCs w:val="32"/>
        </w:rPr>
        <w:t xml:space="preserve">Микола Котляр вважав, що в XI ст. в Новгороді зародилася легенда, яка була покликана розвінчати Кия, позбавивши його княжого звання, де він зазначений перевізником через Дніпро чи звіроловом. Нащо Нестор-літописець заперечив і привів докази його знатності, бо Кий ходив до цесаря. </w:t>
      </w:r>
      <w:r w:rsidRPr="000533FB">
        <w:rPr>
          <w:b/>
          <w:sz w:val="32"/>
          <w:szCs w:val="32"/>
        </w:rPr>
        <w:t>[</w:t>
      </w:r>
      <w:r>
        <w:rPr>
          <w:b/>
          <w:sz w:val="32"/>
          <w:szCs w:val="32"/>
        </w:rPr>
        <w:t>8</w:t>
      </w:r>
      <w:r w:rsidRPr="000533FB">
        <w:rPr>
          <w:b/>
          <w:sz w:val="32"/>
          <w:szCs w:val="32"/>
        </w:rPr>
        <w:t>, 20]</w:t>
      </w:r>
      <w:r w:rsidRPr="002772FF">
        <w:rPr>
          <w:sz w:val="32"/>
          <w:szCs w:val="32"/>
        </w:rPr>
        <w:t>. Ми ж н</w:t>
      </w:r>
      <w:r>
        <w:rPr>
          <w:sz w:val="32"/>
          <w:szCs w:val="32"/>
        </w:rPr>
        <w:t>е будемо відкидати цю легенду, бо вона дає образну функцію Кия.</w:t>
      </w:r>
    </w:p>
    <w:p w14:paraId="488F9F88" w14:textId="77777777" w:rsidR="00A9166F" w:rsidRPr="00BC7738" w:rsidRDefault="00A9166F" w:rsidP="00A9166F">
      <w:pPr>
        <w:pStyle w:val="a3"/>
        <w:ind w:firstLine="284"/>
        <w:jc w:val="both"/>
        <w:rPr>
          <w:sz w:val="32"/>
          <w:szCs w:val="32"/>
        </w:rPr>
      </w:pPr>
      <w:r>
        <w:rPr>
          <w:sz w:val="32"/>
          <w:szCs w:val="32"/>
        </w:rPr>
        <w:t xml:space="preserve">Санскритолог Степан Наливайко теж підтверджує зв'язок перевізника і князя: "... саме через свій князівський статус Кий не тільки міг, а й мусив мати справу з човном, бо човен відігравав важливу роль в уявленнях, віруваннях і обрядах давніх слов'ян."  Дослідник повідомляє, що Костянтин </w:t>
      </w:r>
      <w:proofErr w:type="spellStart"/>
      <w:r>
        <w:rPr>
          <w:sz w:val="32"/>
          <w:szCs w:val="32"/>
        </w:rPr>
        <w:t>Багрянородний</w:t>
      </w:r>
      <w:proofErr w:type="spellEnd"/>
      <w:r>
        <w:rPr>
          <w:sz w:val="32"/>
          <w:szCs w:val="32"/>
        </w:rPr>
        <w:t xml:space="preserve"> (Х ст.) назвою </w:t>
      </w:r>
      <w:proofErr w:type="spellStart"/>
      <w:r>
        <w:rPr>
          <w:sz w:val="32"/>
          <w:szCs w:val="32"/>
        </w:rPr>
        <w:t>Самбатас</w:t>
      </w:r>
      <w:proofErr w:type="spellEnd"/>
      <w:r>
        <w:rPr>
          <w:sz w:val="32"/>
          <w:szCs w:val="32"/>
        </w:rPr>
        <w:t xml:space="preserve"> озвучує Київ, ім'я </w:t>
      </w:r>
      <w:proofErr w:type="spellStart"/>
      <w:r>
        <w:rPr>
          <w:sz w:val="32"/>
          <w:szCs w:val="32"/>
        </w:rPr>
        <w:t>Самбатас</w:t>
      </w:r>
      <w:proofErr w:type="spellEnd"/>
      <w:r>
        <w:rPr>
          <w:sz w:val="32"/>
          <w:szCs w:val="32"/>
        </w:rPr>
        <w:t xml:space="preserve"> мав батько антського князя </w:t>
      </w:r>
      <w:proofErr w:type="spellStart"/>
      <w:r>
        <w:rPr>
          <w:sz w:val="32"/>
          <w:szCs w:val="32"/>
        </w:rPr>
        <w:t>Хільбудія</w:t>
      </w:r>
      <w:proofErr w:type="spellEnd"/>
      <w:r>
        <w:rPr>
          <w:sz w:val="32"/>
          <w:szCs w:val="32"/>
        </w:rPr>
        <w:t xml:space="preserve">, про якого в </w:t>
      </w:r>
      <w:r>
        <w:rPr>
          <w:sz w:val="32"/>
          <w:szCs w:val="32"/>
          <w:lang w:val="en-US"/>
        </w:rPr>
        <w:t>VI</w:t>
      </w:r>
      <w:r>
        <w:rPr>
          <w:sz w:val="32"/>
          <w:szCs w:val="32"/>
        </w:rPr>
        <w:t xml:space="preserve"> ст. пише Прокопій Кесарійський. В санскриті слово </w:t>
      </w:r>
      <w:r>
        <w:rPr>
          <w:sz w:val="32"/>
          <w:szCs w:val="32"/>
          <w:lang w:val="en-US"/>
        </w:rPr>
        <w:t>samba</w:t>
      </w:r>
      <w:r>
        <w:rPr>
          <w:sz w:val="32"/>
          <w:szCs w:val="32"/>
        </w:rPr>
        <w:t xml:space="preserve"> означає "кий, жезл, скіпетр", водночас це і назва громової стріли, </w:t>
      </w:r>
      <w:proofErr w:type="spellStart"/>
      <w:r>
        <w:rPr>
          <w:sz w:val="32"/>
          <w:szCs w:val="32"/>
        </w:rPr>
        <w:t>ваджри</w:t>
      </w:r>
      <w:proofErr w:type="spellEnd"/>
      <w:r>
        <w:rPr>
          <w:sz w:val="32"/>
          <w:szCs w:val="32"/>
        </w:rPr>
        <w:t xml:space="preserve"> – зброї Індри. Від </w:t>
      </w:r>
      <w:r>
        <w:rPr>
          <w:sz w:val="32"/>
          <w:szCs w:val="32"/>
          <w:lang w:val="en-US"/>
        </w:rPr>
        <w:t>samba</w:t>
      </w:r>
      <w:r>
        <w:rPr>
          <w:sz w:val="32"/>
          <w:szCs w:val="32"/>
        </w:rPr>
        <w:t xml:space="preserve"> в санскриті утворене й </w:t>
      </w:r>
      <w:proofErr w:type="spellStart"/>
      <w:r>
        <w:rPr>
          <w:sz w:val="32"/>
          <w:szCs w:val="32"/>
          <w:lang w:val="en-US"/>
        </w:rPr>
        <w:t>sambin</w:t>
      </w:r>
      <w:proofErr w:type="spellEnd"/>
      <w:r w:rsidRPr="005602D0">
        <w:rPr>
          <w:sz w:val="32"/>
          <w:szCs w:val="32"/>
        </w:rPr>
        <w:t xml:space="preserve"> </w:t>
      </w:r>
      <w:r>
        <w:rPr>
          <w:sz w:val="32"/>
          <w:szCs w:val="32"/>
        </w:rPr>
        <w:t xml:space="preserve">– "веслувальник, човняр". </w:t>
      </w:r>
      <w:r w:rsidRPr="000955DE">
        <w:rPr>
          <w:b/>
          <w:sz w:val="32"/>
          <w:szCs w:val="32"/>
        </w:rPr>
        <w:t>[</w:t>
      </w:r>
      <w:r>
        <w:rPr>
          <w:b/>
          <w:sz w:val="32"/>
          <w:szCs w:val="32"/>
        </w:rPr>
        <w:t>11</w:t>
      </w:r>
      <w:r w:rsidRPr="000955DE">
        <w:rPr>
          <w:b/>
          <w:sz w:val="32"/>
          <w:szCs w:val="32"/>
        </w:rPr>
        <w:t>, 533, 534]</w:t>
      </w:r>
      <w:r>
        <w:rPr>
          <w:sz w:val="32"/>
          <w:szCs w:val="32"/>
        </w:rPr>
        <w:t>.</w:t>
      </w:r>
    </w:p>
    <w:p w14:paraId="48E808F6" w14:textId="77777777" w:rsidR="00A9166F" w:rsidRPr="00552ADD" w:rsidRDefault="00A9166F" w:rsidP="00A9166F">
      <w:pPr>
        <w:pStyle w:val="a3"/>
        <w:ind w:firstLine="284"/>
        <w:jc w:val="both"/>
        <w:rPr>
          <w:sz w:val="32"/>
          <w:szCs w:val="32"/>
        </w:rPr>
      </w:pPr>
      <w:r>
        <w:rPr>
          <w:sz w:val="32"/>
          <w:szCs w:val="32"/>
        </w:rPr>
        <w:t>Борис Рибаков пише: "</w:t>
      </w:r>
      <w:r w:rsidRPr="00552ADD">
        <w:rPr>
          <w:sz w:val="32"/>
          <w:szCs w:val="32"/>
        </w:rPr>
        <w:t xml:space="preserve">Академік Н.Я. </w:t>
      </w:r>
      <w:proofErr w:type="spellStart"/>
      <w:r w:rsidRPr="00552ADD">
        <w:rPr>
          <w:sz w:val="32"/>
          <w:szCs w:val="32"/>
        </w:rPr>
        <w:t>Марр</w:t>
      </w:r>
      <w:proofErr w:type="spellEnd"/>
      <w:r w:rsidRPr="00552ADD">
        <w:rPr>
          <w:sz w:val="32"/>
          <w:szCs w:val="32"/>
        </w:rPr>
        <w:t xml:space="preserve"> звернув: увагу на разючу подібність р</w:t>
      </w:r>
      <w:r>
        <w:rPr>
          <w:sz w:val="32"/>
          <w:szCs w:val="32"/>
        </w:rPr>
        <w:t>у</w:t>
      </w:r>
      <w:r w:rsidRPr="00552ADD">
        <w:rPr>
          <w:sz w:val="32"/>
          <w:szCs w:val="32"/>
        </w:rPr>
        <w:t xml:space="preserve">ської літописної легенди про заснування Києва із записом у вірменській </w:t>
      </w:r>
      <w:r>
        <w:rPr>
          <w:sz w:val="32"/>
          <w:szCs w:val="32"/>
        </w:rPr>
        <w:t>"</w:t>
      </w:r>
      <w:r w:rsidRPr="00552ADD">
        <w:rPr>
          <w:sz w:val="32"/>
          <w:szCs w:val="32"/>
        </w:rPr>
        <w:t xml:space="preserve">Історії </w:t>
      </w:r>
      <w:proofErr w:type="spellStart"/>
      <w:r w:rsidRPr="00552ADD">
        <w:rPr>
          <w:sz w:val="32"/>
          <w:szCs w:val="32"/>
        </w:rPr>
        <w:t>Тарона</w:t>
      </w:r>
      <w:proofErr w:type="spellEnd"/>
      <w:r>
        <w:rPr>
          <w:sz w:val="32"/>
          <w:szCs w:val="32"/>
        </w:rPr>
        <w:t>"</w:t>
      </w:r>
      <w:r w:rsidRPr="00552ADD">
        <w:rPr>
          <w:sz w:val="32"/>
          <w:szCs w:val="32"/>
        </w:rPr>
        <w:t xml:space="preserve">, написаної </w:t>
      </w:r>
      <w:proofErr w:type="spellStart"/>
      <w:r w:rsidRPr="00552ADD">
        <w:rPr>
          <w:sz w:val="32"/>
          <w:szCs w:val="32"/>
        </w:rPr>
        <w:t>Зеноб</w:t>
      </w:r>
      <w:r>
        <w:rPr>
          <w:sz w:val="32"/>
          <w:szCs w:val="32"/>
        </w:rPr>
        <w:t>ом</w:t>
      </w:r>
      <w:proofErr w:type="spellEnd"/>
      <w:r w:rsidRPr="00552ADD">
        <w:rPr>
          <w:sz w:val="32"/>
          <w:szCs w:val="32"/>
        </w:rPr>
        <w:t xml:space="preserve"> </w:t>
      </w:r>
      <w:proofErr w:type="spellStart"/>
      <w:r w:rsidRPr="00552ADD">
        <w:rPr>
          <w:sz w:val="32"/>
          <w:szCs w:val="32"/>
        </w:rPr>
        <w:t>Глаком</w:t>
      </w:r>
      <w:proofErr w:type="spellEnd"/>
      <w:r w:rsidRPr="00552ADD">
        <w:rPr>
          <w:sz w:val="32"/>
          <w:szCs w:val="32"/>
        </w:rPr>
        <w:t xml:space="preserve"> в VIII столітті. Там є легенда, яка не має ніякого відношення до історії Вірменії, штучно вставлена в канву давніх вірменських подій, але вона повністю збігається з київським переказом: три брата </w:t>
      </w:r>
      <w:r>
        <w:rPr>
          <w:sz w:val="32"/>
          <w:szCs w:val="32"/>
        </w:rPr>
        <w:t>–</w:t>
      </w:r>
      <w:r w:rsidRPr="00552ADD">
        <w:rPr>
          <w:sz w:val="32"/>
          <w:szCs w:val="32"/>
        </w:rPr>
        <w:t xml:space="preserve"> </w:t>
      </w:r>
      <w:proofErr w:type="spellStart"/>
      <w:r w:rsidRPr="00552ADD">
        <w:rPr>
          <w:sz w:val="32"/>
          <w:szCs w:val="32"/>
        </w:rPr>
        <w:t>Куар</w:t>
      </w:r>
      <w:proofErr w:type="spellEnd"/>
      <w:r w:rsidRPr="00552ADD">
        <w:rPr>
          <w:sz w:val="32"/>
          <w:szCs w:val="32"/>
        </w:rPr>
        <w:t xml:space="preserve"> (Кий), </w:t>
      </w:r>
      <w:proofErr w:type="spellStart"/>
      <w:r w:rsidRPr="00552ADD">
        <w:rPr>
          <w:sz w:val="32"/>
          <w:szCs w:val="32"/>
        </w:rPr>
        <w:t>Мелтей</w:t>
      </w:r>
      <w:proofErr w:type="spellEnd"/>
      <w:r w:rsidRPr="00552ADD">
        <w:rPr>
          <w:sz w:val="32"/>
          <w:szCs w:val="32"/>
        </w:rPr>
        <w:t xml:space="preserve"> і </w:t>
      </w:r>
      <w:proofErr w:type="spellStart"/>
      <w:r w:rsidRPr="00552ADD">
        <w:rPr>
          <w:sz w:val="32"/>
          <w:szCs w:val="32"/>
        </w:rPr>
        <w:t>Хореван</w:t>
      </w:r>
      <w:proofErr w:type="spellEnd"/>
      <w:r w:rsidRPr="00552ADD">
        <w:rPr>
          <w:sz w:val="32"/>
          <w:szCs w:val="32"/>
        </w:rPr>
        <w:t xml:space="preserve"> (Хорив) – засновують три міста в країні </w:t>
      </w:r>
      <w:proofErr w:type="spellStart"/>
      <w:r w:rsidRPr="00552ADD">
        <w:rPr>
          <w:sz w:val="32"/>
          <w:szCs w:val="32"/>
        </w:rPr>
        <w:t>Палун</w:t>
      </w:r>
      <w:r>
        <w:rPr>
          <w:sz w:val="32"/>
          <w:szCs w:val="32"/>
        </w:rPr>
        <w:t>і</w:t>
      </w:r>
      <w:proofErr w:type="spellEnd"/>
      <w:r w:rsidRPr="00552ADD">
        <w:rPr>
          <w:sz w:val="32"/>
          <w:szCs w:val="32"/>
        </w:rPr>
        <w:t xml:space="preserve"> (Полян</w:t>
      </w:r>
      <w:r>
        <w:rPr>
          <w:sz w:val="32"/>
          <w:szCs w:val="32"/>
        </w:rPr>
        <w:t>и</w:t>
      </w:r>
      <w:r w:rsidRPr="00552ADD">
        <w:rPr>
          <w:sz w:val="32"/>
          <w:szCs w:val="32"/>
        </w:rPr>
        <w:t xml:space="preserve">), а через деякий час брати створюють ще місто на горі </w:t>
      </w:r>
      <w:proofErr w:type="spellStart"/>
      <w:r w:rsidRPr="00552ADD">
        <w:rPr>
          <w:sz w:val="32"/>
          <w:szCs w:val="32"/>
        </w:rPr>
        <w:t>Керкей</w:t>
      </w:r>
      <w:proofErr w:type="spellEnd"/>
      <w:r w:rsidRPr="00552ADD">
        <w:rPr>
          <w:sz w:val="32"/>
          <w:szCs w:val="32"/>
        </w:rPr>
        <w:t>, де був простір для полювання і велика кількість трав і дерев, і ставлять там двох язичницьких ідолів.</w:t>
      </w:r>
      <w:r>
        <w:rPr>
          <w:sz w:val="32"/>
          <w:szCs w:val="32"/>
        </w:rPr>
        <w:t xml:space="preserve">" </w:t>
      </w:r>
      <w:r w:rsidRPr="00552ADD">
        <w:rPr>
          <w:b/>
          <w:sz w:val="32"/>
          <w:szCs w:val="32"/>
        </w:rPr>
        <w:t>[</w:t>
      </w:r>
      <w:r>
        <w:rPr>
          <w:b/>
          <w:sz w:val="32"/>
          <w:szCs w:val="32"/>
        </w:rPr>
        <w:t>15</w:t>
      </w:r>
      <w:r w:rsidRPr="00E02ADA">
        <w:rPr>
          <w:b/>
          <w:sz w:val="32"/>
          <w:szCs w:val="32"/>
        </w:rPr>
        <w:t>, 37-38</w:t>
      </w:r>
      <w:r w:rsidRPr="00552ADD">
        <w:rPr>
          <w:b/>
          <w:sz w:val="32"/>
          <w:szCs w:val="32"/>
        </w:rPr>
        <w:t>]</w:t>
      </w:r>
      <w:r>
        <w:rPr>
          <w:sz w:val="32"/>
          <w:szCs w:val="32"/>
        </w:rPr>
        <w:t>.</w:t>
      </w:r>
      <w:r w:rsidRPr="00552ADD">
        <w:rPr>
          <w:sz w:val="32"/>
          <w:szCs w:val="32"/>
        </w:rPr>
        <w:t xml:space="preserve"> Рибаков вважав, що вірмени </w:t>
      </w:r>
      <w:r w:rsidRPr="00552ADD">
        <w:rPr>
          <w:sz w:val="32"/>
          <w:szCs w:val="32"/>
        </w:rPr>
        <w:lastRenderedPageBreak/>
        <w:t>запозичили цю легенду</w:t>
      </w:r>
      <w:r>
        <w:rPr>
          <w:sz w:val="32"/>
          <w:szCs w:val="32"/>
        </w:rPr>
        <w:t xml:space="preserve"> у русів, але деякі дослідники вважають її самостійною і шукають у давній Вірменії відповідні міста.</w:t>
      </w:r>
    </w:p>
    <w:p w14:paraId="08AC9612" w14:textId="77777777" w:rsidR="00A9166F" w:rsidRPr="002772FF" w:rsidRDefault="00A9166F" w:rsidP="00A9166F">
      <w:pPr>
        <w:pStyle w:val="a3"/>
        <w:ind w:firstLine="284"/>
        <w:jc w:val="both"/>
        <w:rPr>
          <w:sz w:val="32"/>
          <w:szCs w:val="32"/>
        </w:rPr>
      </w:pPr>
      <w:r w:rsidRPr="002772FF">
        <w:rPr>
          <w:sz w:val="32"/>
          <w:szCs w:val="32"/>
        </w:rPr>
        <w:t>Мелтея</w:t>
      </w:r>
      <w:r>
        <w:rPr>
          <w:sz w:val="32"/>
          <w:szCs w:val="32"/>
        </w:rPr>
        <w:t>,</w:t>
      </w:r>
      <w:r w:rsidRPr="002772FF">
        <w:rPr>
          <w:sz w:val="32"/>
          <w:szCs w:val="32"/>
        </w:rPr>
        <w:t xml:space="preserve"> як і Щека</w:t>
      </w:r>
      <w:r>
        <w:rPr>
          <w:sz w:val="32"/>
          <w:szCs w:val="32"/>
        </w:rPr>
        <w:t>,</w:t>
      </w:r>
      <w:r w:rsidRPr="002772FF">
        <w:rPr>
          <w:sz w:val="32"/>
          <w:szCs w:val="32"/>
        </w:rPr>
        <w:t xml:space="preserve"> ототожнюють зі Змієм. За тримірним розподілом корабля Щек – вигнута носова частина у вигляді Змія. Або, як це бачимо на грецьких суднах, попереду яких малювалися очі, передня частина позначає щоки, або за іншим варіантом імені </w:t>
      </w:r>
      <w:proofErr w:type="spellStart"/>
      <w:r w:rsidRPr="002772FF">
        <w:rPr>
          <w:sz w:val="32"/>
          <w:szCs w:val="32"/>
        </w:rPr>
        <w:t>Пащек</w:t>
      </w:r>
      <w:proofErr w:type="spellEnd"/>
      <w:r w:rsidRPr="002772FF">
        <w:rPr>
          <w:sz w:val="32"/>
          <w:szCs w:val="32"/>
        </w:rPr>
        <w:t xml:space="preserve"> – пащу, пащеку. </w:t>
      </w:r>
      <w:r w:rsidRPr="004F41A0">
        <w:rPr>
          <w:b/>
          <w:sz w:val="32"/>
          <w:szCs w:val="32"/>
        </w:rPr>
        <w:t>[</w:t>
      </w:r>
      <w:r>
        <w:rPr>
          <w:b/>
          <w:sz w:val="32"/>
          <w:szCs w:val="32"/>
        </w:rPr>
        <w:t>1</w:t>
      </w:r>
      <w:r w:rsidRPr="004F41A0">
        <w:rPr>
          <w:b/>
          <w:sz w:val="32"/>
          <w:szCs w:val="32"/>
        </w:rPr>
        <w:t>, 1</w:t>
      </w:r>
      <w:r>
        <w:rPr>
          <w:b/>
          <w:sz w:val="32"/>
          <w:szCs w:val="32"/>
        </w:rPr>
        <w:t>79</w:t>
      </w:r>
      <w:r w:rsidRPr="004F41A0">
        <w:rPr>
          <w:b/>
          <w:sz w:val="32"/>
          <w:szCs w:val="32"/>
        </w:rPr>
        <w:t>]</w:t>
      </w:r>
      <w:r w:rsidRPr="002772FF">
        <w:rPr>
          <w:sz w:val="32"/>
          <w:szCs w:val="32"/>
        </w:rPr>
        <w:t>.</w:t>
      </w:r>
    </w:p>
    <w:p w14:paraId="6005D5B4" w14:textId="77777777" w:rsidR="00A9166F" w:rsidRDefault="00A9166F" w:rsidP="00A9166F">
      <w:pPr>
        <w:pStyle w:val="a3"/>
        <w:ind w:firstLine="284"/>
        <w:jc w:val="both"/>
        <w:rPr>
          <w:sz w:val="32"/>
          <w:szCs w:val="32"/>
        </w:rPr>
      </w:pPr>
      <w:r w:rsidRPr="002772FF">
        <w:rPr>
          <w:sz w:val="32"/>
          <w:szCs w:val="32"/>
        </w:rPr>
        <w:t xml:space="preserve">Знайдемо місце і для </w:t>
      </w:r>
      <w:proofErr w:type="spellStart"/>
      <w:r w:rsidRPr="002772FF">
        <w:rPr>
          <w:sz w:val="32"/>
          <w:szCs w:val="32"/>
        </w:rPr>
        <w:t>Либеді</w:t>
      </w:r>
      <w:proofErr w:type="spellEnd"/>
      <w:r w:rsidRPr="002772FF">
        <w:rPr>
          <w:sz w:val="32"/>
          <w:szCs w:val="32"/>
        </w:rPr>
        <w:t xml:space="preserve">, думаємо, що її образ стояв на </w:t>
      </w:r>
      <w:r>
        <w:rPr>
          <w:sz w:val="32"/>
          <w:szCs w:val="32"/>
        </w:rPr>
        <w:t>кінці човна</w:t>
      </w:r>
      <w:r w:rsidRPr="002772FF">
        <w:rPr>
          <w:sz w:val="32"/>
          <w:szCs w:val="32"/>
        </w:rPr>
        <w:t>, я</w:t>
      </w:r>
      <w:r>
        <w:rPr>
          <w:sz w:val="32"/>
          <w:szCs w:val="32"/>
        </w:rPr>
        <w:t>к оберіг у вигляді птахи лебедя</w:t>
      </w:r>
      <w:r w:rsidRPr="002772FF">
        <w:rPr>
          <w:sz w:val="32"/>
          <w:szCs w:val="32"/>
        </w:rPr>
        <w:t xml:space="preserve">. Георгій Шаповалов зазначає, що іноді в моделях суден різних народів обидві їх сторони прикрашені головами птахів з подовженнями, як у лебедя або качки. А над середньою частиною човна, зверху, на рівні голів завжди розташований символ сонця у вигляді диска </w:t>
      </w:r>
      <w:r w:rsidRPr="00537773">
        <w:rPr>
          <w:b/>
          <w:sz w:val="32"/>
          <w:szCs w:val="32"/>
        </w:rPr>
        <w:t>[</w:t>
      </w:r>
      <w:r>
        <w:rPr>
          <w:b/>
          <w:sz w:val="32"/>
          <w:szCs w:val="32"/>
        </w:rPr>
        <w:t>20</w:t>
      </w:r>
      <w:r w:rsidRPr="00537773">
        <w:rPr>
          <w:b/>
          <w:sz w:val="32"/>
          <w:szCs w:val="32"/>
        </w:rPr>
        <w:t>, 110, 191]</w:t>
      </w:r>
      <w:r w:rsidRPr="002772FF">
        <w:rPr>
          <w:sz w:val="32"/>
          <w:szCs w:val="32"/>
        </w:rPr>
        <w:t>.</w:t>
      </w:r>
      <w:r>
        <w:rPr>
          <w:sz w:val="32"/>
          <w:szCs w:val="32"/>
        </w:rPr>
        <w:t xml:space="preserve"> Весь човен теж можна ототожнювати з водоплавним птахом. Ще, як варіант, Либідь може позначати воду. В Києві з півдня протікає невеличка річка Либідь, яка впадає в Дніпро. Південніше від неї знаходиться ще одна Лиса Гора Києва. За переказом раніше вона називалася </w:t>
      </w:r>
      <w:proofErr w:type="spellStart"/>
      <w:r>
        <w:rPr>
          <w:sz w:val="32"/>
          <w:szCs w:val="32"/>
        </w:rPr>
        <w:t>Дівичою</w:t>
      </w:r>
      <w:proofErr w:type="spellEnd"/>
      <w:r>
        <w:rPr>
          <w:sz w:val="32"/>
          <w:szCs w:val="32"/>
        </w:rPr>
        <w:t xml:space="preserve"> </w:t>
      </w:r>
      <w:r w:rsidRPr="002F0752">
        <w:rPr>
          <w:b/>
          <w:sz w:val="32"/>
          <w:szCs w:val="32"/>
        </w:rPr>
        <w:t>[</w:t>
      </w:r>
      <w:r>
        <w:rPr>
          <w:b/>
          <w:sz w:val="32"/>
          <w:szCs w:val="32"/>
        </w:rPr>
        <w:t>19</w:t>
      </w:r>
      <w:r w:rsidRPr="002F0752">
        <w:rPr>
          <w:b/>
          <w:sz w:val="32"/>
          <w:szCs w:val="32"/>
        </w:rPr>
        <w:t>, 35]</w:t>
      </w:r>
      <w:r>
        <w:rPr>
          <w:sz w:val="32"/>
          <w:szCs w:val="32"/>
        </w:rPr>
        <w:t>.</w:t>
      </w:r>
    </w:p>
    <w:p w14:paraId="5AE437D3" w14:textId="77777777" w:rsidR="00A9166F" w:rsidRPr="00207B5B" w:rsidRDefault="00A9166F" w:rsidP="00A9166F">
      <w:pPr>
        <w:pStyle w:val="a3"/>
        <w:ind w:firstLine="284"/>
        <w:jc w:val="both"/>
        <w:rPr>
          <w:sz w:val="32"/>
          <w:szCs w:val="32"/>
        </w:rPr>
      </w:pPr>
      <w:r>
        <w:rPr>
          <w:sz w:val="32"/>
          <w:szCs w:val="32"/>
        </w:rPr>
        <w:t xml:space="preserve">Краєзнавець </w:t>
      </w:r>
      <w:r w:rsidRPr="00B20D28">
        <w:rPr>
          <w:sz w:val="32"/>
          <w:szCs w:val="32"/>
        </w:rPr>
        <w:t xml:space="preserve">Петро </w:t>
      </w:r>
      <w:proofErr w:type="spellStart"/>
      <w:r w:rsidRPr="00B20D28">
        <w:rPr>
          <w:sz w:val="32"/>
          <w:szCs w:val="32"/>
        </w:rPr>
        <w:t>Сем</w:t>
      </w:r>
      <w:r>
        <w:rPr>
          <w:sz w:val="32"/>
          <w:szCs w:val="32"/>
        </w:rPr>
        <w:t>і</w:t>
      </w:r>
      <w:r w:rsidRPr="00B20D28">
        <w:rPr>
          <w:sz w:val="32"/>
          <w:szCs w:val="32"/>
        </w:rPr>
        <w:t>лєтов</w:t>
      </w:r>
      <w:proofErr w:type="spellEnd"/>
      <w:r w:rsidRPr="00B20D28">
        <w:rPr>
          <w:sz w:val="32"/>
          <w:szCs w:val="32"/>
        </w:rPr>
        <w:t xml:space="preserve"> посилаючись на свідчення вважав, що городок </w:t>
      </w:r>
      <w:proofErr w:type="spellStart"/>
      <w:r w:rsidRPr="00B20D28">
        <w:rPr>
          <w:sz w:val="32"/>
          <w:szCs w:val="32"/>
        </w:rPr>
        <w:t>Либеді</w:t>
      </w:r>
      <w:proofErr w:type="spellEnd"/>
      <w:r w:rsidRPr="00B20D28">
        <w:rPr>
          <w:sz w:val="32"/>
          <w:szCs w:val="32"/>
        </w:rPr>
        <w:t xml:space="preserve"> мав бути на </w:t>
      </w:r>
      <w:r>
        <w:rPr>
          <w:sz w:val="32"/>
          <w:szCs w:val="32"/>
        </w:rPr>
        <w:t xml:space="preserve">цій </w:t>
      </w:r>
      <w:r w:rsidRPr="00B20D28">
        <w:rPr>
          <w:sz w:val="32"/>
          <w:szCs w:val="32"/>
        </w:rPr>
        <w:t>Дівич-горі:</w:t>
      </w:r>
      <w:r>
        <w:rPr>
          <w:sz w:val="32"/>
          <w:szCs w:val="32"/>
        </w:rPr>
        <w:t xml:space="preserve"> "</w:t>
      </w:r>
      <w:r w:rsidRPr="00B20D28">
        <w:rPr>
          <w:sz w:val="32"/>
          <w:szCs w:val="32"/>
        </w:rPr>
        <w:t>Сестра ж їх Либідь над річкою Либіддю свої облоги положивши, там же і город на пагорбі високому згородила від свого імені Либідь.</w:t>
      </w:r>
      <w:r>
        <w:rPr>
          <w:sz w:val="32"/>
          <w:szCs w:val="32"/>
        </w:rPr>
        <w:t>"; "</w:t>
      </w:r>
      <w:r w:rsidRPr="00B20D28">
        <w:rPr>
          <w:sz w:val="32"/>
          <w:szCs w:val="32"/>
        </w:rPr>
        <w:t>Сестра їх Лебідь побудувала біля річки Лебедя на високому пагорбі Лебедин</w:t>
      </w:r>
      <w:r>
        <w:rPr>
          <w:sz w:val="32"/>
          <w:szCs w:val="32"/>
        </w:rPr>
        <w:t xml:space="preserve">". </w:t>
      </w:r>
      <w:r w:rsidRPr="00B20D28">
        <w:rPr>
          <w:b/>
          <w:sz w:val="32"/>
          <w:szCs w:val="32"/>
        </w:rPr>
        <w:t>[</w:t>
      </w:r>
      <w:r>
        <w:rPr>
          <w:b/>
          <w:sz w:val="32"/>
          <w:szCs w:val="32"/>
        </w:rPr>
        <w:t>16</w:t>
      </w:r>
      <w:r w:rsidRPr="00B20D28">
        <w:rPr>
          <w:b/>
          <w:sz w:val="32"/>
          <w:szCs w:val="32"/>
        </w:rPr>
        <w:t>, 355]</w:t>
      </w:r>
      <w:r>
        <w:rPr>
          <w:sz w:val="32"/>
          <w:szCs w:val="32"/>
        </w:rPr>
        <w:t>.</w:t>
      </w:r>
    </w:p>
    <w:p w14:paraId="003E86E7" w14:textId="77777777" w:rsidR="00A9166F" w:rsidRDefault="00A9166F" w:rsidP="00A9166F">
      <w:pPr>
        <w:pStyle w:val="a3"/>
        <w:ind w:firstLine="284"/>
        <w:jc w:val="both"/>
        <w:rPr>
          <w:sz w:val="32"/>
          <w:szCs w:val="32"/>
        </w:rPr>
      </w:pPr>
      <w:r>
        <w:rPr>
          <w:noProof/>
          <w:sz w:val="32"/>
          <w:szCs w:val="32"/>
          <w:lang w:eastAsia="uk-UA"/>
        </w:rPr>
        <w:drawing>
          <wp:anchor distT="0" distB="0" distL="114300" distR="114300" simplePos="0" relativeHeight="251727872" behindDoc="0" locked="0" layoutInCell="1" allowOverlap="1" wp14:anchorId="01A2072B" wp14:editId="3FF9C0CE">
            <wp:simplePos x="0" y="0"/>
            <wp:positionH relativeFrom="column">
              <wp:posOffset>70485</wp:posOffset>
            </wp:positionH>
            <wp:positionV relativeFrom="paragraph">
              <wp:posOffset>13335</wp:posOffset>
            </wp:positionV>
            <wp:extent cx="3229610" cy="2152650"/>
            <wp:effectExtent l="0" t="0" r="8890" b="0"/>
            <wp:wrapSquare wrapText="bothSides"/>
            <wp:docPr id="18" name="Рисунок 18" descr="D:\РПК\Книжки\Міти в літописах\Кий, Щек, Хортив, Либидь\lo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Міти в літописах\Кий, Щек, Хортив, Либидь\lodia.jpg"/>
                    <pic:cNvPicPr>
                      <a:picLocks noChangeAspect="1" noChangeArrowheads="1"/>
                    </pic:cNvPicPr>
                  </pic:nvPicPr>
                  <pic:blipFill>
                    <a:blip r:embed="rId27" cstate="print">
                      <a:extLst>
                        <a:ext uri="{BEBA8EAE-BF5A-486C-A8C5-ECC9F3942E4B}">
                          <a14:imgProps xmlns:a14="http://schemas.microsoft.com/office/drawing/2010/main">
                            <a14:imgLayer r:embed="rId28">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322961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Як варіант човни могли мати форму дракона: на носі – голову, а позаду – закручений хвіст. Подивимося на реконструкцію човнів такої форми на світлинах.</w:t>
      </w:r>
    </w:p>
    <w:p w14:paraId="79C9F8F2" w14:textId="77777777" w:rsidR="00A9166F" w:rsidRPr="002772FF" w:rsidRDefault="00A9166F" w:rsidP="00A9166F">
      <w:pPr>
        <w:pStyle w:val="a3"/>
        <w:ind w:firstLine="284"/>
        <w:jc w:val="both"/>
        <w:rPr>
          <w:sz w:val="32"/>
          <w:szCs w:val="32"/>
        </w:rPr>
      </w:pPr>
      <w:r w:rsidRPr="002772FF">
        <w:rPr>
          <w:sz w:val="32"/>
          <w:szCs w:val="32"/>
        </w:rPr>
        <w:t>Припускаємо, що в культових комплексах у вигляді човна, на відкритих горах для спостереження за сходом Сонця на рівнодення, духовна особа стояла на підвищенні в районі корми, дивилася крізь хрест-щоглу в центрі і свій погляд звіряла з носом човна.</w:t>
      </w:r>
    </w:p>
    <w:p w14:paraId="5460627C" w14:textId="77777777" w:rsidR="00A9166F" w:rsidRPr="002772FF" w:rsidRDefault="00A9166F" w:rsidP="00A9166F">
      <w:pPr>
        <w:pStyle w:val="a3"/>
        <w:ind w:firstLine="284"/>
        <w:jc w:val="both"/>
        <w:rPr>
          <w:sz w:val="32"/>
          <w:szCs w:val="32"/>
        </w:rPr>
      </w:pPr>
      <w:r w:rsidRPr="002772FF">
        <w:rPr>
          <w:sz w:val="32"/>
          <w:szCs w:val="32"/>
        </w:rPr>
        <w:t xml:space="preserve">Три брати могли уособлювати три сонячні події дня: ранок, полудень і вечір. Саме про них згадує Велесова Книга в оповіданні про отця Богумира (мітологічне уособлення осіннього Сонця на противагу отцю </w:t>
      </w:r>
      <w:r>
        <w:rPr>
          <w:noProof/>
          <w:sz w:val="32"/>
          <w:szCs w:val="32"/>
          <w:lang w:eastAsia="uk-UA"/>
        </w:rPr>
        <w:lastRenderedPageBreak/>
        <w:drawing>
          <wp:anchor distT="0" distB="0" distL="114300" distR="114300" simplePos="0" relativeHeight="251728896" behindDoc="0" locked="0" layoutInCell="1" allowOverlap="1" wp14:anchorId="6B6683EA" wp14:editId="56DF8E95">
            <wp:simplePos x="0" y="0"/>
            <wp:positionH relativeFrom="margin">
              <wp:align>right</wp:align>
            </wp:positionH>
            <wp:positionV relativeFrom="paragraph">
              <wp:posOffset>137160</wp:posOffset>
            </wp:positionV>
            <wp:extent cx="2723515" cy="2419350"/>
            <wp:effectExtent l="0" t="0" r="635" b="0"/>
            <wp:wrapSquare wrapText="bothSides"/>
            <wp:docPr id="19" name="Рисунок 19" descr="D:\РПК\Книжки\Міти в літописах\Кий, Щек, Хортив, Либидь\129659183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ПК\Книжки\Міти в літописах\Кий, Щек, Хортив, Либидь\1296591834_1.jpeg"/>
                    <pic:cNvPicPr>
                      <a:picLocks noChangeAspect="1" noChangeArrowheads="1"/>
                    </pic:cNvPicPr>
                  </pic:nvPicPr>
                  <pic:blipFill>
                    <a:blip r:embed="rId29">
                      <a:extLst>
                        <a:ext uri="{BEBA8EAE-BF5A-486C-A8C5-ECC9F3942E4B}">
                          <a14:imgProps xmlns:a14="http://schemas.microsoft.com/office/drawing/2010/main">
                            <a14:imgLayer r:embed="rId30">
                              <a14:imgEffect>
                                <a14:brightnessContrast bright="17000"/>
                              </a14:imgEffect>
                            </a14:imgLayer>
                          </a14:imgProps>
                        </a:ext>
                        <a:ext uri="{28A0092B-C50C-407E-A947-70E740481C1C}">
                          <a14:useLocalDpi xmlns:a14="http://schemas.microsoft.com/office/drawing/2010/main" val="0"/>
                        </a:ext>
                      </a:extLst>
                    </a:blip>
                    <a:srcRect/>
                    <a:stretch>
                      <a:fillRect/>
                    </a:stretch>
                  </pic:blipFill>
                  <pic:spPr bwMode="auto">
                    <a:xfrm>
                      <a:off x="0" y="0"/>
                      <a:ext cx="2723515" cy="24193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2772FF">
        <w:rPr>
          <w:sz w:val="32"/>
          <w:szCs w:val="32"/>
        </w:rPr>
        <w:t>Орію</w:t>
      </w:r>
      <w:proofErr w:type="spellEnd"/>
      <w:r w:rsidRPr="002772FF">
        <w:rPr>
          <w:sz w:val="32"/>
          <w:szCs w:val="32"/>
        </w:rPr>
        <w:t xml:space="preserve"> – весняному) і його сімейство: "У той час був Богумир, муж Слави, і мав трьох дочок і двох синів... І тут мати їхня, </w:t>
      </w:r>
      <w:proofErr w:type="spellStart"/>
      <w:r w:rsidRPr="002772FF">
        <w:rPr>
          <w:sz w:val="32"/>
          <w:szCs w:val="32"/>
        </w:rPr>
        <w:t>іже</w:t>
      </w:r>
      <w:proofErr w:type="spellEnd"/>
      <w:r w:rsidRPr="002772FF">
        <w:rPr>
          <w:sz w:val="32"/>
          <w:szCs w:val="32"/>
        </w:rPr>
        <w:t xml:space="preserve"> </w:t>
      </w:r>
      <w:proofErr w:type="spellStart"/>
      <w:r w:rsidRPr="002772FF">
        <w:rPr>
          <w:sz w:val="32"/>
          <w:szCs w:val="32"/>
        </w:rPr>
        <w:t>речена</w:t>
      </w:r>
      <w:proofErr w:type="spellEnd"/>
      <w:r w:rsidRPr="002772FF">
        <w:rPr>
          <w:sz w:val="32"/>
          <w:szCs w:val="32"/>
        </w:rPr>
        <w:t xml:space="preserve"> </w:t>
      </w:r>
      <w:proofErr w:type="spellStart"/>
      <w:r w:rsidRPr="002772FF">
        <w:rPr>
          <w:sz w:val="32"/>
          <w:szCs w:val="32"/>
        </w:rPr>
        <w:t>Славуна</w:t>
      </w:r>
      <w:proofErr w:type="spellEnd"/>
      <w:r w:rsidRPr="002772FF">
        <w:rPr>
          <w:sz w:val="32"/>
          <w:szCs w:val="32"/>
        </w:rPr>
        <w:t>, про їхні творячи [*дбаючи] потреби, і рече вона до Богумира цими днями: "І маємо дочок своїх віддати і внучат зріти [*</w:t>
      </w:r>
      <w:proofErr w:type="spellStart"/>
      <w:r w:rsidRPr="002772FF">
        <w:rPr>
          <w:sz w:val="32"/>
          <w:szCs w:val="32"/>
        </w:rPr>
        <w:t>очикувати</w:t>
      </w:r>
      <w:proofErr w:type="spellEnd"/>
      <w:r w:rsidRPr="002772FF">
        <w:rPr>
          <w:sz w:val="32"/>
          <w:szCs w:val="32"/>
        </w:rPr>
        <w:t xml:space="preserve"> або доглядати]", – так рече. І повози упряже і їде, кудись. І приїде до дуба стоячого в полі, і остався вночі біля вогнища свого. І виде [*</w:t>
      </w:r>
      <w:proofErr w:type="spellStart"/>
      <w:r w:rsidRPr="002772FF">
        <w:rPr>
          <w:sz w:val="32"/>
          <w:szCs w:val="32"/>
        </w:rPr>
        <w:t>баче</w:t>
      </w:r>
      <w:proofErr w:type="spellEnd"/>
      <w:r w:rsidRPr="002772FF">
        <w:rPr>
          <w:sz w:val="32"/>
          <w:szCs w:val="32"/>
        </w:rPr>
        <w:t xml:space="preserve">] ввечері мужі троє на </w:t>
      </w:r>
      <w:proofErr w:type="spellStart"/>
      <w:r w:rsidRPr="002772FF">
        <w:rPr>
          <w:sz w:val="32"/>
          <w:szCs w:val="32"/>
        </w:rPr>
        <w:t>комонях</w:t>
      </w:r>
      <w:proofErr w:type="spellEnd"/>
      <w:r w:rsidRPr="002772FF">
        <w:rPr>
          <w:sz w:val="32"/>
          <w:szCs w:val="32"/>
        </w:rPr>
        <w:t xml:space="preserve"> до нього </w:t>
      </w:r>
      <w:proofErr w:type="spellStart"/>
      <w:r w:rsidRPr="002772FF">
        <w:rPr>
          <w:sz w:val="32"/>
          <w:szCs w:val="32"/>
        </w:rPr>
        <w:t>стрімилися</w:t>
      </w:r>
      <w:proofErr w:type="spellEnd"/>
      <w:r w:rsidRPr="002772FF">
        <w:rPr>
          <w:sz w:val="32"/>
          <w:szCs w:val="32"/>
        </w:rPr>
        <w:t>. І рекли ті: "</w:t>
      </w:r>
      <w:proofErr w:type="spellStart"/>
      <w:r w:rsidRPr="002772FF">
        <w:rPr>
          <w:sz w:val="32"/>
          <w:szCs w:val="32"/>
        </w:rPr>
        <w:t>Здраві</w:t>
      </w:r>
      <w:proofErr w:type="spellEnd"/>
      <w:r w:rsidRPr="002772FF">
        <w:rPr>
          <w:sz w:val="32"/>
          <w:szCs w:val="32"/>
        </w:rPr>
        <w:t xml:space="preserve"> будь! А що </w:t>
      </w:r>
      <w:proofErr w:type="spellStart"/>
      <w:r w:rsidRPr="002772FF">
        <w:rPr>
          <w:sz w:val="32"/>
          <w:szCs w:val="32"/>
        </w:rPr>
        <w:t>іщеш</w:t>
      </w:r>
      <w:proofErr w:type="spellEnd"/>
      <w:r w:rsidRPr="002772FF">
        <w:rPr>
          <w:sz w:val="32"/>
          <w:szCs w:val="32"/>
        </w:rPr>
        <w:t xml:space="preserve">?" </w:t>
      </w:r>
      <w:proofErr w:type="spellStart"/>
      <w:r w:rsidRPr="002772FF">
        <w:rPr>
          <w:sz w:val="32"/>
          <w:szCs w:val="32"/>
        </w:rPr>
        <w:t>Оповів</w:t>
      </w:r>
      <w:proofErr w:type="spellEnd"/>
      <w:r w:rsidRPr="002772FF">
        <w:rPr>
          <w:sz w:val="32"/>
          <w:szCs w:val="32"/>
        </w:rPr>
        <w:t xml:space="preserve"> їм Богумир туги свої. А вони же </w:t>
      </w:r>
      <w:proofErr w:type="spellStart"/>
      <w:r w:rsidRPr="002772FF">
        <w:rPr>
          <w:sz w:val="32"/>
          <w:szCs w:val="32"/>
        </w:rPr>
        <w:t>отвічають</w:t>
      </w:r>
      <w:proofErr w:type="spellEnd"/>
      <w:r w:rsidRPr="002772FF">
        <w:rPr>
          <w:sz w:val="32"/>
          <w:szCs w:val="32"/>
        </w:rPr>
        <w:t xml:space="preserve">, яко суть самі в поході да </w:t>
      </w:r>
      <w:proofErr w:type="spellStart"/>
      <w:r w:rsidRPr="002772FF">
        <w:rPr>
          <w:sz w:val="32"/>
          <w:szCs w:val="32"/>
        </w:rPr>
        <w:t>ймуть</w:t>
      </w:r>
      <w:proofErr w:type="spellEnd"/>
      <w:r w:rsidRPr="002772FF">
        <w:rPr>
          <w:sz w:val="32"/>
          <w:szCs w:val="32"/>
        </w:rPr>
        <w:t xml:space="preserve"> жінок. </w:t>
      </w:r>
      <w:proofErr w:type="spellStart"/>
      <w:r w:rsidRPr="002772FF">
        <w:rPr>
          <w:sz w:val="32"/>
          <w:szCs w:val="32"/>
        </w:rPr>
        <w:t>Обратився</w:t>
      </w:r>
      <w:proofErr w:type="spellEnd"/>
      <w:r w:rsidRPr="002772FF">
        <w:rPr>
          <w:sz w:val="32"/>
          <w:szCs w:val="32"/>
        </w:rPr>
        <w:t xml:space="preserve"> Богумир на степи свої і веде троє мужі </w:t>
      </w:r>
      <w:proofErr w:type="spellStart"/>
      <w:r w:rsidRPr="002772FF">
        <w:rPr>
          <w:sz w:val="32"/>
          <w:szCs w:val="32"/>
        </w:rPr>
        <w:t>дочерям</w:t>
      </w:r>
      <w:proofErr w:type="spellEnd"/>
      <w:r w:rsidRPr="002772FF">
        <w:rPr>
          <w:sz w:val="32"/>
          <w:szCs w:val="32"/>
        </w:rPr>
        <w:t xml:space="preserve">. Од них три роди </w:t>
      </w:r>
      <w:proofErr w:type="spellStart"/>
      <w:r w:rsidRPr="002772FF">
        <w:rPr>
          <w:sz w:val="32"/>
          <w:szCs w:val="32"/>
        </w:rPr>
        <w:t>ізійшли</w:t>
      </w:r>
      <w:proofErr w:type="spellEnd"/>
      <w:r w:rsidRPr="002772FF">
        <w:rPr>
          <w:sz w:val="32"/>
          <w:szCs w:val="32"/>
        </w:rPr>
        <w:t xml:space="preserve">, від Славуни були. Од тих бо походять древляни, кривичі і поляни, яко </w:t>
      </w:r>
      <w:proofErr w:type="spellStart"/>
      <w:r w:rsidRPr="002772FF">
        <w:rPr>
          <w:sz w:val="32"/>
          <w:szCs w:val="32"/>
        </w:rPr>
        <w:t>перва</w:t>
      </w:r>
      <w:proofErr w:type="spellEnd"/>
      <w:r w:rsidRPr="002772FF">
        <w:rPr>
          <w:sz w:val="32"/>
          <w:szCs w:val="32"/>
        </w:rPr>
        <w:t xml:space="preserve"> </w:t>
      </w:r>
      <w:proofErr w:type="spellStart"/>
      <w:r w:rsidRPr="002772FF">
        <w:rPr>
          <w:sz w:val="32"/>
          <w:szCs w:val="32"/>
        </w:rPr>
        <w:t>дочер</w:t>
      </w:r>
      <w:proofErr w:type="spellEnd"/>
      <w:r w:rsidRPr="002772FF">
        <w:rPr>
          <w:sz w:val="32"/>
          <w:szCs w:val="32"/>
        </w:rPr>
        <w:t xml:space="preserve"> Богумира </w:t>
      </w:r>
      <w:proofErr w:type="spellStart"/>
      <w:r w:rsidRPr="002772FF">
        <w:rPr>
          <w:sz w:val="32"/>
          <w:szCs w:val="32"/>
        </w:rPr>
        <w:t>імено</w:t>
      </w:r>
      <w:proofErr w:type="spellEnd"/>
      <w:r w:rsidRPr="002772FF">
        <w:rPr>
          <w:sz w:val="32"/>
          <w:szCs w:val="32"/>
        </w:rPr>
        <w:t xml:space="preserve"> мала Древа, а друга – Скрева, а третя – Полева. Сини ж Богумира мали свої імена: </w:t>
      </w:r>
      <w:proofErr w:type="spellStart"/>
      <w:r w:rsidRPr="002772FF">
        <w:rPr>
          <w:sz w:val="32"/>
          <w:szCs w:val="32"/>
        </w:rPr>
        <w:t>Сіва</w:t>
      </w:r>
      <w:proofErr w:type="spellEnd"/>
      <w:r w:rsidRPr="002772FF">
        <w:rPr>
          <w:sz w:val="32"/>
          <w:szCs w:val="32"/>
        </w:rPr>
        <w:t xml:space="preserve"> і молодший Рус. Від тих походять сіверяни і руси. Троє бо мужі були три вісники: про утро, про полудень і вечір. </w:t>
      </w:r>
      <w:r w:rsidRPr="004F41A0">
        <w:rPr>
          <w:b/>
          <w:sz w:val="32"/>
          <w:szCs w:val="32"/>
        </w:rPr>
        <w:t>[</w:t>
      </w:r>
      <w:r>
        <w:rPr>
          <w:b/>
          <w:sz w:val="32"/>
          <w:szCs w:val="32"/>
        </w:rPr>
        <w:t xml:space="preserve">1, </w:t>
      </w:r>
      <w:r w:rsidRPr="004F41A0">
        <w:rPr>
          <w:b/>
          <w:sz w:val="32"/>
          <w:szCs w:val="32"/>
        </w:rPr>
        <w:t>ВК,9а]</w:t>
      </w:r>
      <w:r w:rsidRPr="002772FF">
        <w:rPr>
          <w:sz w:val="32"/>
          <w:szCs w:val="32"/>
        </w:rPr>
        <w:t>.</w:t>
      </w:r>
    </w:p>
    <w:p w14:paraId="10AF1FF8" w14:textId="77777777" w:rsidR="00A9166F" w:rsidRDefault="00A9166F" w:rsidP="00A9166F">
      <w:pPr>
        <w:pStyle w:val="a3"/>
        <w:ind w:firstLine="284"/>
        <w:jc w:val="both"/>
        <w:rPr>
          <w:sz w:val="32"/>
          <w:szCs w:val="32"/>
        </w:rPr>
      </w:pPr>
      <w:r w:rsidRPr="00E02ADA">
        <w:rPr>
          <w:sz w:val="32"/>
          <w:szCs w:val="32"/>
        </w:rPr>
        <w:t>Окрім святилища-човна</w:t>
      </w:r>
      <w:r>
        <w:rPr>
          <w:sz w:val="32"/>
          <w:szCs w:val="32"/>
        </w:rPr>
        <w:t>, розглянемо Київські гори, як природнє утворення, що могло відображати образ човна з його поділом на три частини. На жаль, з топонімікою гір маємо проблеми, через скудність описів. Тому є кілька версій щодо назв гір, і суперечки досі продовжуються.</w:t>
      </w:r>
    </w:p>
    <w:p w14:paraId="296A164E" w14:textId="77777777" w:rsidR="00A9166F" w:rsidRDefault="00A9166F" w:rsidP="00A9166F">
      <w:pPr>
        <w:pStyle w:val="a3"/>
        <w:ind w:firstLine="284"/>
        <w:jc w:val="both"/>
        <w:rPr>
          <w:sz w:val="32"/>
          <w:szCs w:val="32"/>
        </w:rPr>
      </w:pPr>
      <w:r>
        <w:rPr>
          <w:sz w:val="32"/>
          <w:szCs w:val="32"/>
        </w:rPr>
        <w:t xml:space="preserve">Приводимо більш визнану версію, процитувавши Бориса Рибакова: </w:t>
      </w:r>
      <w:r w:rsidRPr="00E02ADA">
        <w:rPr>
          <w:sz w:val="32"/>
          <w:szCs w:val="32"/>
        </w:rPr>
        <w:t xml:space="preserve">"Прямо за Подолом, облямовуючи його з південного заходу, перебували витягнуті в одну лінію три гори: південна найближча до «Гори» </w:t>
      </w:r>
      <w:r>
        <w:rPr>
          <w:sz w:val="32"/>
          <w:szCs w:val="32"/>
        </w:rPr>
        <w:t>–</w:t>
      </w:r>
      <w:r w:rsidRPr="00E02ADA">
        <w:rPr>
          <w:sz w:val="32"/>
          <w:szCs w:val="32"/>
        </w:rPr>
        <w:t xml:space="preserve"> Замкова гора (Киселівка, </w:t>
      </w:r>
      <w:proofErr w:type="spellStart"/>
      <w:r w:rsidRPr="00E02ADA">
        <w:rPr>
          <w:sz w:val="32"/>
          <w:szCs w:val="32"/>
        </w:rPr>
        <w:t>Фролівська</w:t>
      </w:r>
      <w:proofErr w:type="spellEnd"/>
      <w:r w:rsidRPr="00E02ADA">
        <w:rPr>
          <w:sz w:val="32"/>
          <w:szCs w:val="32"/>
        </w:rPr>
        <w:t xml:space="preserve"> гора); далі, на північний захід, – Щековиця, а за нею, в найбільшому віддаленні від Дніпра, </w:t>
      </w:r>
      <w:r>
        <w:rPr>
          <w:sz w:val="32"/>
          <w:szCs w:val="32"/>
        </w:rPr>
        <w:t>–</w:t>
      </w:r>
      <w:r w:rsidRPr="00E02ADA">
        <w:rPr>
          <w:sz w:val="32"/>
          <w:szCs w:val="32"/>
        </w:rPr>
        <w:t xml:space="preserve"> Лиса гора (</w:t>
      </w:r>
      <w:proofErr w:type="spellStart"/>
      <w:r w:rsidRPr="00E02ADA">
        <w:rPr>
          <w:sz w:val="32"/>
          <w:szCs w:val="32"/>
        </w:rPr>
        <w:t>Юрковиця</w:t>
      </w:r>
      <w:proofErr w:type="spellEnd"/>
      <w:r w:rsidRPr="00E02ADA">
        <w:rPr>
          <w:sz w:val="32"/>
          <w:szCs w:val="32"/>
        </w:rPr>
        <w:t>, Йорданські висоти)</w:t>
      </w:r>
      <w:r>
        <w:rPr>
          <w:sz w:val="32"/>
          <w:szCs w:val="32"/>
        </w:rPr>
        <w:t>.</w:t>
      </w:r>
      <w:r w:rsidRPr="00E02ADA">
        <w:rPr>
          <w:sz w:val="32"/>
          <w:szCs w:val="32"/>
        </w:rPr>
        <w:t xml:space="preserve">" </w:t>
      </w:r>
      <w:r>
        <w:rPr>
          <w:sz w:val="32"/>
          <w:szCs w:val="32"/>
        </w:rPr>
        <w:t xml:space="preserve">Рибаков визначав, що з </w:t>
      </w:r>
      <w:proofErr w:type="spellStart"/>
      <w:r>
        <w:rPr>
          <w:sz w:val="32"/>
          <w:szCs w:val="32"/>
        </w:rPr>
        <w:t>Щековицею</w:t>
      </w:r>
      <w:proofErr w:type="spellEnd"/>
      <w:r>
        <w:rPr>
          <w:sz w:val="32"/>
          <w:szCs w:val="32"/>
        </w:rPr>
        <w:t xml:space="preserve"> немає проблем, бо вона, як при Мономахові, так і зараз має ту ж назву. Щодо Хоревиці, то він вважав, що треба приєднатися до думки В.Б. Антоновича і ототожнювати її з Лисою горою (</w:t>
      </w:r>
      <w:proofErr w:type="spellStart"/>
      <w:r>
        <w:rPr>
          <w:sz w:val="32"/>
          <w:szCs w:val="32"/>
        </w:rPr>
        <w:t>Юрковицею</w:t>
      </w:r>
      <w:proofErr w:type="spellEnd"/>
      <w:r>
        <w:rPr>
          <w:sz w:val="32"/>
          <w:szCs w:val="32"/>
        </w:rPr>
        <w:t xml:space="preserve">). А поселення Кия схильний розташовувати на Замковій горі. А пізніше його городок був перенесений на Старокиївську гору в межах пізнішого міста Володимира. </w:t>
      </w:r>
      <w:r w:rsidRPr="002D770E">
        <w:rPr>
          <w:b/>
          <w:sz w:val="32"/>
          <w:szCs w:val="32"/>
        </w:rPr>
        <w:t>[</w:t>
      </w:r>
      <w:r>
        <w:rPr>
          <w:b/>
          <w:sz w:val="32"/>
          <w:szCs w:val="32"/>
        </w:rPr>
        <w:t>15</w:t>
      </w:r>
      <w:r w:rsidRPr="002D770E">
        <w:rPr>
          <w:b/>
          <w:sz w:val="32"/>
          <w:szCs w:val="32"/>
        </w:rPr>
        <w:t>, 40,42]</w:t>
      </w:r>
      <w:r w:rsidRPr="00E02ADA">
        <w:rPr>
          <w:sz w:val="32"/>
          <w:szCs w:val="32"/>
        </w:rPr>
        <w:t>.</w:t>
      </w:r>
    </w:p>
    <w:p w14:paraId="65E6846D" w14:textId="77777777" w:rsidR="00A9166F" w:rsidRDefault="00A9166F" w:rsidP="00A9166F">
      <w:pPr>
        <w:pStyle w:val="a3"/>
        <w:ind w:firstLine="284"/>
        <w:jc w:val="both"/>
        <w:rPr>
          <w:sz w:val="32"/>
          <w:szCs w:val="32"/>
        </w:rPr>
      </w:pPr>
      <w:r>
        <w:rPr>
          <w:sz w:val="32"/>
          <w:szCs w:val="32"/>
        </w:rPr>
        <w:t xml:space="preserve">Спробуємо висловити свою версію, згідно човнового поділу. Маємо три гори, що розташовані над Подолом. Враховуючи природний </w:t>
      </w:r>
      <w:r>
        <w:rPr>
          <w:sz w:val="32"/>
          <w:szCs w:val="32"/>
        </w:rPr>
        <w:lastRenderedPageBreak/>
        <w:t>напрям лінії гір човен обернений до південного сходу. Якщо Вважати Лису гору (</w:t>
      </w:r>
      <w:proofErr w:type="spellStart"/>
      <w:r>
        <w:rPr>
          <w:sz w:val="32"/>
          <w:szCs w:val="32"/>
        </w:rPr>
        <w:t>Юрковицю</w:t>
      </w:r>
      <w:proofErr w:type="spellEnd"/>
      <w:r>
        <w:rPr>
          <w:sz w:val="32"/>
          <w:szCs w:val="32"/>
        </w:rPr>
        <w:t xml:space="preserve">) </w:t>
      </w:r>
      <w:proofErr w:type="spellStart"/>
      <w:r>
        <w:rPr>
          <w:sz w:val="32"/>
          <w:szCs w:val="32"/>
        </w:rPr>
        <w:t>Хоривицею</w:t>
      </w:r>
      <w:proofErr w:type="spellEnd"/>
      <w:r>
        <w:rPr>
          <w:sz w:val="32"/>
          <w:szCs w:val="32"/>
        </w:rPr>
        <w:t xml:space="preserve">, то це має бути корма човна. Далі має стояти Кий-щогла, але зараз це сучасна гора </w:t>
      </w:r>
      <w:proofErr w:type="spellStart"/>
      <w:r>
        <w:rPr>
          <w:sz w:val="32"/>
          <w:szCs w:val="32"/>
        </w:rPr>
        <w:t>Щекавиця</w:t>
      </w:r>
      <w:proofErr w:type="spellEnd"/>
      <w:r>
        <w:rPr>
          <w:sz w:val="32"/>
          <w:szCs w:val="32"/>
        </w:rPr>
        <w:t xml:space="preserve">. Вважаємо тут помилка. Іноді так буває, що втрачається пряма передача переказу з топонімічною прив'язкою і сусідній об'єкт отримав назву помилково. А вже Замкову гору треба вважати </w:t>
      </w:r>
      <w:proofErr w:type="spellStart"/>
      <w:r>
        <w:rPr>
          <w:sz w:val="32"/>
          <w:szCs w:val="32"/>
        </w:rPr>
        <w:t>Щекавицею</w:t>
      </w:r>
      <w:proofErr w:type="spellEnd"/>
      <w:r>
        <w:rPr>
          <w:sz w:val="32"/>
          <w:szCs w:val="32"/>
        </w:rPr>
        <w:t xml:space="preserve"> – змієвидний ніс човна (</w:t>
      </w:r>
      <w:r w:rsidRPr="00CB4554">
        <w:rPr>
          <w:sz w:val="32"/>
          <w:szCs w:val="32"/>
        </w:rPr>
        <w:t xml:space="preserve">див. у словнику Володимира Даля: </w:t>
      </w:r>
      <w:proofErr w:type="spellStart"/>
      <w:r>
        <w:rPr>
          <w:sz w:val="32"/>
          <w:szCs w:val="32"/>
        </w:rPr>
        <w:t>Шек</w:t>
      </w:r>
      <w:proofErr w:type="spellEnd"/>
      <w:r>
        <w:rPr>
          <w:sz w:val="32"/>
          <w:szCs w:val="32"/>
        </w:rPr>
        <w:t xml:space="preserve"> –</w:t>
      </w:r>
      <w:r w:rsidRPr="00CB4554">
        <w:rPr>
          <w:sz w:val="32"/>
          <w:szCs w:val="32"/>
        </w:rPr>
        <w:t xml:space="preserve"> нижній обвід, вигін корабельного носа, водоріз</w:t>
      </w:r>
      <w:r>
        <w:rPr>
          <w:sz w:val="32"/>
          <w:szCs w:val="32"/>
        </w:rPr>
        <w:t xml:space="preserve"> </w:t>
      </w:r>
      <w:r w:rsidRPr="00443EFA">
        <w:rPr>
          <w:b/>
          <w:sz w:val="32"/>
          <w:szCs w:val="32"/>
        </w:rPr>
        <w:t>[</w:t>
      </w:r>
      <w:r>
        <w:rPr>
          <w:b/>
          <w:sz w:val="32"/>
          <w:szCs w:val="32"/>
        </w:rPr>
        <w:t>18</w:t>
      </w:r>
      <w:r w:rsidRPr="00443EFA">
        <w:rPr>
          <w:b/>
          <w:sz w:val="32"/>
          <w:szCs w:val="32"/>
        </w:rPr>
        <w:t>]</w:t>
      </w:r>
      <w:r>
        <w:rPr>
          <w:sz w:val="32"/>
          <w:szCs w:val="32"/>
        </w:rPr>
        <w:t>). Водоріз розсікає воду, тому виходить, що слова Щек і Січ мають бути тотожними.</w:t>
      </w:r>
    </w:p>
    <w:p w14:paraId="57733E7C" w14:textId="77777777" w:rsidR="00A9166F" w:rsidRDefault="00A9166F" w:rsidP="00A9166F">
      <w:pPr>
        <w:pStyle w:val="a3"/>
        <w:ind w:firstLine="284"/>
        <w:jc w:val="both"/>
        <w:rPr>
          <w:sz w:val="32"/>
          <w:szCs w:val="32"/>
        </w:rPr>
      </w:pPr>
      <w:r>
        <w:rPr>
          <w:sz w:val="32"/>
          <w:szCs w:val="32"/>
        </w:rPr>
        <w:t>Неодноразово перебуваючи на витягнутій</w:t>
      </w:r>
      <w:r w:rsidRPr="000A6ED3">
        <w:rPr>
          <w:sz w:val="32"/>
          <w:szCs w:val="32"/>
        </w:rPr>
        <w:t xml:space="preserve"> </w:t>
      </w:r>
      <w:r>
        <w:rPr>
          <w:sz w:val="32"/>
          <w:szCs w:val="32"/>
        </w:rPr>
        <w:t>Замковій горі складалося враження, що вона символізує Змія Горинича, а південний горб гори неначе його голова. Прив'язка городка Кия до Боричевого узвозу швидше стосується нового міста на Старокиївській горі.</w:t>
      </w:r>
    </w:p>
    <w:p w14:paraId="7B3102AB" w14:textId="77777777" w:rsidR="00A9166F" w:rsidRDefault="00A9166F" w:rsidP="00A9166F">
      <w:pPr>
        <w:pStyle w:val="a3"/>
        <w:ind w:firstLine="284"/>
        <w:jc w:val="both"/>
        <w:rPr>
          <w:sz w:val="32"/>
          <w:szCs w:val="32"/>
        </w:rPr>
      </w:pPr>
      <w:r>
        <w:rPr>
          <w:sz w:val="32"/>
          <w:szCs w:val="32"/>
        </w:rPr>
        <w:t>Дослідник історії Києва М.І. Петров</w:t>
      </w:r>
      <w:r w:rsidRPr="00FE6E87">
        <w:rPr>
          <w:sz w:val="32"/>
          <w:szCs w:val="32"/>
        </w:rPr>
        <w:t xml:space="preserve"> дійшов висновку, що в давнину </w:t>
      </w:r>
      <w:proofErr w:type="spellStart"/>
      <w:r w:rsidRPr="00FE6E87">
        <w:rPr>
          <w:sz w:val="32"/>
          <w:szCs w:val="32"/>
        </w:rPr>
        <w:t>Щекавицею</w:t>
      </w:r>
      <w:proofErr w:type="spellEnd"/>
      <w:r w:rsidRPr="00FE6E87">
        <w:rPr>
          <w:sz w:val="32"/>
          <w:szCs w:val="32"/>
        </w:rPr>
        <w:t xml:space="preserve"> називалася ціла група</w:t>
      </w:r>
      <w:r>
        <w:rPr>
          <w:sz w:val="32"/>
          <w:szCs w:val="32"/>
        </w:rPr>
        <w:t xml:space="preserve"> </w:t>
      </w:r>
      <w:r w:rsidRPr="00FE6E87">
        <w:rPr>
          <w:sz w:val="32"/>
          <w:szCs w:val="32"/>
        </w:rPr>
        <w:t>пагорбів</w:t>
      </w:r>
      <w:r>
        <w:rPr>
          <w:sz w:val="32"/>
          <w:szCs w:val="32"/>
        </w:rPr>
        <w:t xml:space="preserve">: "... древня </w:t>
      </w:r>
      <w:proofErr w:type="spellStart"/>
      <w:r>
        <w:rPr>
          <w:sz w:val="32"/>
          <w:szCs w:val="32"/>
        </w:rPr>
        <w:t>щекавицька</w:t>
      </w:r>
      <w:proofErr w:type="spellEnd"/>
      <w:r>
        <w:rPr>
          <w:sz w:val="32"/>
          <w:szCs w:val="32"/>
        </w:rPr>
        <w:t xml:space="preserve"> гряда гір і височин простягалася зі сходу на південний захід від нинішньої </w:t>
      </w:r>
      <w:proofErr w:type="spellStart"/>
      <w:r>
        <w:rPr>
          <w:sz w:val="32"/>
          <w:szCs w:val="32"/>
        </w:rPr>
        <w:t>Щекавиці</w:t>
      </w:r>
      <w:proofErr w:type="spellEnd"/>
      <w:r>
        <w:rPr>
          <w:sz w:val="32"/>
          <w:szCs w:val="32"/>
        </w:rPr>
        <w:t xml:space="preserve"> до астрономічної обсерваторії включно. З другого боку, назву </w:t>
      </w:r>
      <w:proofErr w:type="spellStart"/>
      <w:r>
        <w:rPr>
          <w:sz w:val="32"/>
          <w:szCs w:val="32"/>
        </w:rPr>
        <w:t>Щекавиці</w:t>
      </w:r>
      <w:proofErr w:type="spellEnd"/>
      <w:r>
        <w:rPr>
          <w:sz w:val="32"/>
          <w:szCs w:val="32"/>
        </w:rPr>
        <w:t xml:space="preserve"> додавалося до інших топографічних пунктів, що лежали на північ від Старого міста. Ще в кінці Х</w:t>
      </w:r>
      <w:r>
        <w:rPr>
          <w:sz w:val="32"/>
          <w:szCs w:val="32"/>
          <w:lang w:val="en-US"/>
        </w:rPr>
        <w:t>VI</w:t>
      </w:r>
      <w:r>
        <w:rPr>
          <w:sz w:val="32"/>
          <w:szCs w:val="32"/>
        </w:rPr>
        <w:t xml:space="preserve"> ст. (1595 р.), за свідченням київського католицького біскупа Йосипа </w:t>
      </w:r>
      <w:proofErr w:type="spellStart"/>
      <w:r>
        <w:rPr>
          <w:sz w:val="32"/>
          <w:szCs w:val="32"/>
        </w:rPr>
        <w:t>Верещинського</w:t>
      </w:r>
      <w:proofErr w:type="spellEnd"/>
      <w:r>
        <w:rPr>
          <w:sz w:val="32"/>
          <w:szCs w:val="32"/>
        </w:rPr>
        <w:t>, гора, що височіла над нинішнім Вознесенським узвозом, на південній стороні його, де знаходиться зараз митрополитський огород, називалася "</w:t>
      </w:r>
      <w:proofErr w:type="spellStart"/>
      <w:r>
        <w:rPr>
          <w:sz w:val="32"/>
          <w:szCs w:val="32"/>
        </w:rPr>
        <w:t>Біскупською</w:t>
      </w:r>
      <w:proofErr w:type="spellEnd"/>
      <w:r>
        <w:rPr>
          <w:sz w:val="32"/>
          <w:szCs w:val="32"/>
        </w:rPr>
        <w:t xml:space="preserve"> горою або </w:t>
      </w:r>
      <w:proofErr w:type="spellStart"/>
      <w:r>
        <w:rPr>
          <w:sz w:val="32"/>
          <w:szCs w:val="32"/>
        </w:rPr>
        <w:t>Щекавицею</w:t>
      </w:r>
      <w:proofErr w:type="spellEnd"/>
      <w:r>
        <w:rPr>
          <w:sz w:val="32"/>
          <w:szCs w:val="32"/>
        </w:rPr>
        <w:t>, від князя Щека, рідного брата Кия" (</w:t>
      </w:r>
      <w:proofErr w:type="spellStart"/>
      <w:r>
        <w:rPr>
          <w:sz w:val="32"/>
          <w:szCs w:val="32"/>
        </w:rPr>
        <w:t>Кіевская</w:t>
      </w:r>
      <w:proofErr w:type="spellEnd"/>
      <w:r>
        <w:rPr>
          <w:sz w:val="32"/>
          <w:szCs w:val="32"/>
        </w:rPr>
        <w:t xml:space="preserve"> Старина", </w:t>
      </w:r>
      <w:proofErr w:type="spellStart"/>
      <w:r>
        <w:rPr>
          <w:sz w:val="32"/>
          <w:szCs w:val="32"/>
        </w:rPr>
        <w:t>март</w:t>
      </w:r>
      <w:r w:rsidRPr="00207B5B">
        <w:rPr>
          <w:sz w:val="32"/>
          <w:szCs w:val="32"/>
        </w:rPr>
        <w:t>ъ</w:t>
      </w:r>
      <w:proofErr w:type="spellEnd"/>
      <w:r w:rsidRPr="00207B5B">
        <w:rPr>
          <w:sz w:val="32"/>
          <w:szCs w:val="32"/>
        </w:rPr>
        <w:t xml:space="preserve">, 1894 г., </w:t>
      </w:r>
      <w:proofErr w:type="spellStart"/>
      <w:r w:rsidRPr="00207B5B">
        <w:rPr>
          <w:sz w:val="32"/>
          <w:szCs w:val="32"/>
        </w:rPr>
        <w:t>стр</w:t>
      </w:r>
      <w:proofErr w:type="spellEnd"/>
      <w:r w:rsidRPr="00207B5B">
        <w:rPr>
          <w:sz w:val="32"/>
          <w:szCs w:val="32"/>
        </w:rPr>
        <w:t>. 401 и 409)"</w:t>
      </w:r>
      <w:r>
        <w:rPr>
          <w:sz w:val="32"/>
          <w:szCs w:val="32"/>
        </w:rPr>
        <w:t xml:space="preserve"> </w:t>
      </w:r>
      <w:r w:rsidRPr="00C05C81">
        <w:rPr>
          <w:b/>
          <w:sz w:val="32"/>
          <w:szCs w:val="32"/>
        </w:rPr>
        <w:t>[</w:t>
      </w:r>
      <w:r>
        <w:rPr>
          <w:b/>
          <w:sz w:val="32"/>
          <w:szCs w:val="32"/>
        </w:rPr>
        <w:t>14</w:t>
      </w:r>
      <w:r w:rsidRPr="00C05C81">
        <w:rPr>
          <w:b/>
          <w:sz w:val="32"/>
          <w:szCs w:val="32"/>
        </w:rPr>
        <w:t>, 6]</w:t>
      </w:r>
      <w:r>
        <w:rPr>
          <w:sz w:val="32"/>
          <w:szCs w:val="32"/>
        </w:rPr>
        <w:t>.</w:t>
      </w:r>
    </w:p>
    <w:p w14:paraId="22406258" w14:textId="77777777" w:rsidR="00A9166F" w:rsidRDefault="00A9166F" w:rsidP="00A9166F">
      <w:pPr>
        <w:pStyle w:val="a3"/>
        <w:ind w:firstLine="284"/>
        <w:jc w:val="both"/>
        <w:rPr>
          <w:sz w:val="32"/>
          <w:szCs w:val="32"/>
        </w:rPr>
      </w:pPr>
      <w:r>
        <w:rPr>
          <w:sz w:val="32"/>
          <w:szCs w:val="32"/>
        </w:rPr>
        <w:t xml:space="preserve">За цими свідченнями виходить, що з назвою </w:t>
      </w:r>
      <w:proofErr w:type="spellStart"/>
      <w:r>
        <w:rPr>
          <w:sz w:val="32"/>
          <w:szCs w:val="32"/>
        </w:rPr>
        <w:t>Щекавиця</w:t>
      </w:r>
      <w:proofErr w:type="spellEnd"/>
      <w:r>
        <w:rPr>
          <w:sz w:val="32"/>
          <w:szCs w:val="32"/>
        </w:rPr>
        <w:t xml:space="preserve"> виходила плутанина, через те, що була втрачена первісна прив'язка цієї назви до гори. Одні ставлять </w:t>
      </w:r>
      <w:proofErr w:type="spellStart"/>
      <w:r>
        <w:rPr>
          <w:sz w:val="32"/>
          <w:szCs w:val="32"/>
        </w:rPr>
        <w:t>Щекавицю</w:t>
      </w:r>
      <w:proofErr w:type="spellEnd"/>
      <w:r>
        <w:rPr>
          <w:sz w:val="32"/>
          <w:szCs w:val="32"/>
        </w:rPr>
        <w:t xml:space="preserve"> на </w:t>
      </w:r>
      <w:proofErr w:type="spellStart"/>
      <w:r>
        <w:rPr>
          <w:sz w:val="32"/>
          <w:szCs w:val="32"/>
        </w:rPr>
        <w:t>Копире</w:t>
      </w:r>
      <w:r w:rsidRPr="00A53917">
        <w:rPr>
          <w:sz w:val="32"/>
          <w:szCs w:val="32"/>
        </w:rPr>
        <w:t>в</w:t>
      </w:r>
      <w:r>
        <w:rPr>
          <w:sz w:val="32"/>
          <w:szCs w:val="32"/>
        </w:rPr>
        <w:t>ому</w:t>
      </w:r>
      <w:proofErr w:type="spellEnd"/>
      <w:r w:rsidRPr="00A53917">
        <w:rPr>
          <w:sz w:val="32"/>
          <w:szCs w:val="32"/>
        </w:rPr>
        <w:t xml:space="preserve"> кінц</w:t>
      </w:r>
      <w:r>
        <w:rPr>
          <w:sz w:val="32"/>
          <w:szCs w:val="32"/>
        </w:rPr>
        <w:t xml:space="preserve">і, тобто у верхів'ях Вознесенського </w:t>
      </w:r>
      <w:proofErr w:type="spellStart"/>
      <w:r>
        <w:rPr>
          <w:sz w:val="32"/>
          <w:szCs w:val="32"/>
        </w:rPr>
        <w:t>узвоза</w:t>
      </w:r>
      <w:proofErr w:type="spellEnd"/>
      <w:r>
        <w:rPr>
          <w:sz w:val="32"/>
          <w:szCs w:val="32"/>
        </w:rPr>
        <w:t xml:space="preserve">, інші у пониззі, де узвіз переходить до вул. Нижній Вал, тобто сучасної </w:t>
      </w:r>
      <w:proofErr w:type="spellStart"/>
      <w:r>
        <w:rPr>
          <w:sz w:val="32"/>
          <w:szCs w:val="32"/>
        </w:rPr>
        <w:t>Щекавиці</w:t>
      </w:r>
      <w:proofErr w:type="spellEnd"/>
      <w:r>
        <w:rPr>
          <w:sz w:val="32"/>
          <w:szCs w:val="32"/>
        </w:rPr>
        <w:t xml:space="preserve">. Але тоді розташування </w:t>
      </w:r>
      <w:proofErr w:type="spellStart"/>
      <w:r>
        <w:rPr>
          <w:sz w:val="32"/>
          <w:szCs w:val="32"/>
        </w:rPr>
        <w:t>Щекавиці</w:t>
      </w:r>
      <w:proofErr w:type="spellEnd"/>
      <w:r>
        <w:rPr>
          <w:sz w:val="32"/>
          <w:szCs w:val="32"/>
        </w:rPr>
        <w:t xml:space="preserve"> не відповідає опису Петрова, бо на південній стороні від Вознесенського узвозу опиняється Замкова гора. Так що наша версія є не гіршою за інші, але ми намагалися обґрунтувати розташування гори за символікою корабля. Навіть якщо прийняти, що </w:t>
      </w:r>
      <w:proofErr w:type="spellStart"/>
      <w:r>
        <w:rPr>
          <w:sz w:val="32"/>
          <w:szCs w:val="32"/>
        </w:rPr>
        <w:t>Щекавиця</w:t>
      </w:r>
      <w:proofErr w:type="spellEnd"/>
      <w:r>
        <w:rPr>
          <w:sz w:val="32"/>
          <w:szCs w:val="32"/>
        </w:rPr>
        <w:t xml:space="preserve"> зараз визначено вірно, то тоді все одно треба ставити Києву гору між Хоревицею і </w:t>
      </w:r>
      <w:proofErr w:type="spellStart"/>
      <w:r>
        <w:rPr>
          <w:sz w:val="32"/>
          <w:szCs w:val="32"/>
        </w:rPr>
        <w:t>Щекавицею</w:t>
      </w:r>
      <w:proofErr w:type="spellEnd"/>
      <w:r>
        <w:rPr>
          <w:sz w:val="32"/>
          <w:szCs w:val="32"/>
        </w:rPr>
        <w:t>.</w:t>
      </w:r>
    </w:p>
    <w:p w14:paraId="1B098624" w14:textId="77777777" w:rsidR="00A9166F" w:rsidRDefault="00A9166F" w:rsidP="00A9166F">
      <w:pPr>
        <w:pStyle w:val="a3"/>
        <w:ind w:firstLine="284"/>
        <w:jc w:val="both"/>
        <w:rPr>
          <w:sz w:val="32"/>
          <w:szCs w:val="32"/>
        </w:rPr>
      </w:pPr>
      <w:r>
        <w:rPr>
          <w:sz w:val="32"/>
          <w:szCs w:val="32"/>
        </w:rPr>
        <w:t xml:space="preserve">З малими горами розібратися не вдалося. Спробуємо висунути ще одну версію, розвернувши "човен" в інший бік. Якщо підтримати думку Петрова і ціла група малих гір – це </w:t>
      </w:r>
      <w:proofErr w:type="spellStart"/>
      <w:r>
        <w:rPr>
          <w:sz w:val="32"/>
          <w:szCs w:val="32"/>
        </w:rPr>
        <w:t>Щекавицька</w:t>
      </w:r>
      <w:proofErr w:type="spellEnd"/>
      <w:r>
        <w:rPr>
          <w:sz w:val="32"/>
          <w:szCs w:val="32"/>
        </w:rPr>
        <w:t xml:space="preserve"> гряда (сучасні </w:t>
      </w:r>
      <w:r>
        <w:rPr>
          <w:sz w:val="32"/>
          <w:szCs w:val="32"/>
        </w:rPr>
        <w:lastRenderedPageBreak/>
        <w:t xml:space="preserve">Замкова, </w:t>
      </w:r>
      <w:proofErr w:type="spellStart"/>
      <w:r>
        <w:rPr>
          <w:sz w:val="32"/>
          <w:szCs w:val="32"/>
        </w:rPr>
        <w:t>Щекавиця</w:t>
      </w:r>
      <w:proofErr w:type="spellEnd"/>
      <w:r>
        <w:rPr>
          <w:sz w:val="32"/>
          <w:szCs w:val="32"/>
        </w:rPr>
        <w:t xml:space="preserve">, </w:t>
      </w:r>
      <w:proofErr w:type="spellStart"/>
      <w:r>
        <w:rPr>
          <w:sz w:val="32"/>
          <w:szCs w:val="32"/>
        </w:rPr>
        <w:t>Юрковиця</w:t>
      </w:r>
      <w:proofErr w:type="spellEnd"/>
      <w:r>
        <w:rPr>
          <w:sz w:val="32"/>
          <w:szCs w:val="32"/>
        </w:rPr>
        <w:t>) тобто один великий ніс човна. Тоді горою Кия буде Старокиївська гора, а Хоревицею вважати весь інший масив на південь по Дніпру до бульвару Дружба народів у Печерському районі Києва, а то й до річки Либідь. Тоді кінець човна у вигляді Лебедя чи хвоста Змія треба вважати Дівичу гору (Лису) за річкою Либідь.</w:t>
      </w:r>
    </w:p>
    <w:p w14:paraId="576BC115" w14:textId="77777777" w:rsidR="00A9166F" w:rsidRDefault="00A9166F" w:rsidP="00A9166F">
      <w:pPr>
        <w:pStyle w:val="a3"/>
        <w:ind w:firstLine="284"/>
        <w:jc w:val="center"/>
        <w:rPr>
          <w:sz w:val="32"/>
          <w:szCs w:val="32"/>
        </w:rPr>
      </w:pPr>
      <w:r>
        <w:rPr>
          <w:rFonts w:ascii="Courier New" w:eastAsia="Times New Roman" w:hAnsi="Courier New" w:cs="Courier New"/>
          <w:noProof/>
          <w:sz w:val="2"/>
          <w:szCs w:val="2"/>
          <w:lang w:eastAsia="uk-UA"/>
        </w:rPr>
        <w:drawing>
          <wp:inline distT="0" distB="0" distL="0" distR="0" wp14:anchorId="596DDD98" wp14:editId="66DAE689">
            <wp:extent cx="3743069" cy="3287486"/>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BEBA8EAE-BF5A-486C-A8C5-ECC9F3942E4B}">
                          <a14:imgProps xmlns:a14="http://schemas.microsoft.com/office/drawing/2010/main">
                            <a14:imgLayer r:embed="rId32">
                              <a14:imgEffect>
                                <a14:brightnessContrast bright="36000"/>
                              </a14:imgEffect>
                            </a14:imgLayer>
                          </a14:imgProps>
                        </a:ext>
                        <a:ext uri="{28A0092B-C50C-407E-A947-70E740481C1C}">
                          <a14:useLocalDpi xmlns:a14="http://schemas.microsoft.com/office/drawing/2010/main" val="0"/>
                        </a:ext>
                      </a:extLst>
                    </a:blip>
                    <a:srcRect/>
                    <a:stretch>
                      <a:fillRect/>
                    </a:stretch>
                  </pic:blipFill>
                  <pic:spPr bwMode="auto">
                    <a:xfrm>
                      <a:off x="0" y="0"/>
                      <a:ext cx="3744297" cy="3288564"/>
                    </a:xfrm>
                    <a:prstGeom prst="rect">
                      <a:avLst/>
                    </a:prstGeom>
                    <a:noFill/>
                    <a:ln>
                      <a:noFill/>
                    </a:ln>
                  </pic:spPr>
                </pic:pic>
              </a:graphicData>
            </a:graphic>
          </wp:inline>
        </w:drawing>
      </w:r>
    </w:p>
    <w:p w14:paraId="5BDB30B2" w14:textId="77777777" w:rsidR="00A9166F" w:rsidRPr="00EE7715" w:rsidRDefault="00A9166F" w:rsidP="00A9166F">
      <w:pPr>
        <w:pStyle w:val="a3"/>
        <w:ind w:firstLine="284"/>
        <w:jc w:val="center"/>
        <w:rPr>
          <w:b/>
          <w:sz w:val="24"/>
          <w:szCs w:val="24"/>
        </w:rPr>
      </w:pPr>
      <w:r w:rsidRPr="00EE7715">
        <w:rPr>
          <w:b/>
          <w:sz w:val="24"/>
          <w:szCs w:val="24"/>
        </w:rPr>
        <w:t>Приклад корабля з "лебедем" на кормі.</w:t>
      </w:r>
    </w:p>
    <w:p w14:paraId="02E8165A" w14:textId="77777777" w:rsidR="00A9166F" w:rsidRPr="00EE7715" w:rsidRDefault="00A9166F" w:rsidP="00A9166F">
      <w:pPr>
        <w:pStyle w:val="a3"/>
        <w:ind w:firstLine="284"/>
        <w:jc w:val="center"/>
        <w:rPr>
          <w:sz w:val="24"/>
          <w:szCs w:val="24"/>
        </w:rPr>
      </w:pPr>
    </w:p>
    <w:p w14:paraId="1CAE2D93" w14:textId="77777777" w:rsidR="00A9166F" w:rsidRDefault="00A9166F" w:rsidP="00A9166F">
      <w:pPr>
        <w:pStyle w:val="a3"/>
        <w:ind w:firstLine="284"/>
        <w:jc w:val="both"/>
        <w:rPr>
          <w:sz w:val="32"/>
          <w:szCs w:val="32"/>
        </w:rPr>
      </w:pPr>
      <w:r>
        <w:rPr>
          <w:sz w:val="32"/>
          <w:szCs w:val="32"/>
        </w:rPr>
        <w:t xml:space="preserve">Цікавими для нас є відомості вірменської легенди, яку Рибаков прив'язав до нового міста: "... </w:t>
      </w:r>
      <w:r w:rsidRPr="0029140D">
        <w:rPr>
          <w:sz w:val="32"/>
          <w:szCs w:val="32"/>
        </w:rPr>
        <w:t xml:space="preserve">і російська літопис і вірменська </w:t>
      </w:r>
      <w:r>
        <w:rPr>
          <w:sz w:val="32"/>
          <w:szCs w:val="32"/>
        </w:rPr>
        <w:t>"</w:t>
      </w:r>
      <w:r w:rsidRPr="0029140D">
        <w:rPr>
          <w:sz w:val="32"/>
          <w:szCs w:val="32"/>
        </w:rPr>
        <w:t xml:space="preserve">Історія </w:t>
      </w:r>
      <w:proofErr w:type="spellStart"/>
      <w:r w:rsidRPr="0029140D">
        <w:rPr>
          <w:sz w:val="32"/>
          <w:szCs w:val="32"/>
        </w:rPr>
        <w:t>Тарона</w:t>
      </w:r>
      <w:proofErr w:type="spellEnd"/>
      <w:r>
        <w:rPr>
          <w:sz w:val="32"/>
          <w:szCs w:val="32"/>
        </w:rPr>
        <w:t>"</w:t>
      </w:r>
      <w:r w:rsidRPr="0029140D">
        <w:rPr>
          <w:sz w:val="32"/>
          <w:szCs w:val="32"/>
        </w:rPr>
        <w:t xml:space="preserve"> в повній згоді один з одним говорять про те, що у князя Кия (Куара) спочатку була резиденція в одному місці, а після деякого часу брати зійшли на високу гору з мисливськими угіддями і тут-то і заснували нове місто.</w:t>
      </w:r>
      <w:r>
        <w:rPr>
          <w:sz w:val="32"/>
          <w:szCs w:val="32"/>
        </w:rPr>
        <w:t xml:space="preserve"> </w:t>
      </w:r>
      <w:r w:rsidRPr="0029140D">
        <w:rPr>
          <w:sz w:val="32"/>
          <w:szCs w:val="32"/>
        </w:rPr>
        <w:t>У вірменській записі йдеться про постановку в новому місті на горі двох ідолів.</w:t>
      </w:r>
      <w:r>
        <w:rPr>
          <w:sz w:val="32"/>
          <w:szCs w:val="32"/>
        </w:rPr>
        <w:t xml:space="preserve">" </w:t>
      </w:r>
      <w:r w:rsidRPr="00837C76">
        <w:rPr>
          <w:b/>
          <w:sz w:val="32"/>
          <w:szCs w:val="32"/>
        </w:rPr>
        <w:t>[</w:t>
      </w:r>
      <w:r>
        <w:rPr>
          <w:b/>
          <w:sz w:val="32"/>
          <w:szCs w:val="32"/>
        </w:rPr>
        <w:t>15</w:t>
      </w:r>
      <w:r w:rsidRPr="00EE08B9">
        <w:rPr>
          <w:b/>
          <w:sz w:val="32"/>
          <w:szCs w:val="32"/>
        </w:rPr>
        <w:t>, 41</w:t>
      </w:r>
      <w:r w:rsidRPr="00837C76">
        <w:rPr>
          <w:b/>
          <w:sz w:val="32"/>
          <w:szCs w:val="32"/>
        </w:rPr>
        <w:t>]</w:t>
      </w:r>
      <w:r>
        <w:rPr>
          <w:sz w:val="32"/>
          <w:szCs w:val="32"/>
        </w:rPr>
        <w:t>.</w:t>
      </w:r>
    </w:p>
    <w:p w14:paraId="611720B1" w14:textId="77777777" w:rsidR="00A9166F" w:rsidRPr="005B6509" w:rsidRDefault="00A9166F" w:rsidP="00A9166F">
      <w:pPr>
        <w:pStyle w:val="a3"/>
        <w:ind w:firstLine="284"/>
        <w:jc w:val="both"/>
        <w:rPr>
          <w:sz w:val="32"/>
          <w:szCs w:val="32"/>
        </w:rPr>
      </w:pPr>
      <w:r w:rsidRPr="005B6509">
        <w:rPr>
          <w:sz w:val="32"/>
          <w:szCs w:val="32"/>
        </w:rPr>
        <w:t>Згідно</w:t>
      </w:r>
      <w:r>
        <w:rPr>
          <w:sz w:val="32"/>
          <w:szCs w:val="32"/>
        </w:rPr>
        <w:t xml:space="preserve"> з вірменським</w:t>
      </w:r>
      <w:r w:rsidRPr="005B6509">
        <w:rPr>
          <w:sz w:val="32"/>
          <w:szCs w:val="32"/>
        </w:rPr>
        <w:t xml:space="preserve"> </w:t>
      </w:r>
      <w:proofErr w:type="spellStart"/>
      <w:r w:rsidRPr="005B6509">
        <w:rPr>
          <w:sz w:val="32"/>
          <w:szCs w:val="32"/>
        </w:rPr>
        <w:t>мі</w:t>
      </w:r>
      <w:r>
        <w:rPr>
          <w:sz w:val="32"/>
          <w:szCs w:val="32"/>
        </w:rPr>
        <w:t>т</w:t>
      </w:r>
      <w:r w:rsidRPr="005B6509">
        <w:rPr>
          <w:sz w:val="32"/>
          <w:szCs w:val="32"/>
        </w:rPr>
        <w:t>ом</w:t>
      </w:r>
      <w:proofErr w:type="spellEnd"/>
      <w:r w:rsidRPr="005B6509">
        <w:rPr>
          <w:sz w:val="32"/>
          <w:szCs w:val="32"/>
        </w:rPr>
        <w:t xml:space="preserve">, князі </w:t>
      </w:r>
      <w:proofErr w:type="spellStart"/>
      <w:r w:rsidRPr="005B6509">
        <w:rPr>
          <w:sz w:val="32"/>
          <w:szCs w:val="32"/>
        </w:rPr>
        <w:t>Деметр</w:t>
      </w:r>
      <w:proofErr w:type="spellEnd"/>
      <w:r w:rsidRPr="005B6509">
        <w:rPr>
          <w:sz w:val="32"/>
          <w:szCs w:val="32"/>
        </w:rPr>
        <w:t xml:space="preserve"> і </w:t>
      </w:r>
      <w:proofErr w:type="spellStart"/>
      <w:r w:rsidRPr="005B6509">
        <w:rPr>
          <w:sz w:val="32"/>
          <w:szCs w:val="32"/>
        </w:rPr>
        <w:t>Гісане</w:t>
      </w:r>
      <w:proofErr w:type="spellEnd"/>
      <w:r w:rsidRPr="005B6509">
        <w:rPr>
          <w:sz w:val="32"/>
          <w:szCs w:val="32"/>
        </w:rPr>
        <w:t xml:space="preserve">, брати, які родом з Індії. Вони викликали гнів свого правителя і втекли у Вірменію. Цар </w:t>
      </w:r>
      <w:proofErr w:type="spellStart"/>
      <w:r w:rsidRPr="005B6509">
        <w:rPr>
          <w:sz w:val="32"/>
          <w:szCs w:val="32"/>
        </w:rPr>
        <w:t>Вагаршак</w:t>
      </w:r>
      <w:proofErr w:type="spellEnd"/>
      <w:r w:rsidRPr="005B6509">
        <w:rPr>
          <w:sz w:val="32"/>
          <w:szCs w:val="32"/>
        </w:rPr>
        <w:t xml:space="preserve"> дарував їм країну</w:t>
      </w:r>
      <w:r>
        <w:rPr>
          <w:sz w:val="32"/>
          <w:szCs w:val="32"/>
        </w:rPr>
        <w:t xml:space="preserve"> </w:t>
      </w:r>
      <w:proofErr w:type="spellStart"/>
      <w:r w:rsidRPr="005B6509">
        <w:rPr>
          <w:sz w:val="32"/>
          <w:szCs w:val="32"/>
        </w:rPr>
        <w:t>Тарон</w:t>
      </w:r>
      <w:proofErr w:type="spellEnd"/>
      <w:r w:rsidRPr="005B6509">
        <w:rPr>
          <w:sz w:val="32"/>
          <w:szCs w:val="32"/>
        </w:rPr>
        <w:t xml:space="preserve"> (Західна Вірменія, на сході сучасної Туреччини), в якій вони побудували місто </w:t>
      </w:r>
      <w:proofErr w:type="spellStart"/>
      <w:r w:rsidRPr="005B6509">
        <w:rPr>
          <w:sz w:val="32"/>
          <w:szCs w:val="32"/>
        </w:rPr>
        <w:t>Вішап</w:t>
      </w:r>
      <w:proofErr w:type="spellEnd"/>
      <w:r w:rsidRPr="005B6509">
        <w:rPr>
          <w:sz w:val="32"/>
          <w:szCs w:val="32"/>
        </w:rPr>
        <w:t xml:space="preserve">. Через 15 років цар убив обох братів, а владу в </w:t>
      </w:r>
      <w:proofErr w:type="spellStart"/>
      <w:r w:rsidRPr="005B6509">
        <w:rPr>
          <w:sz w:val="32"/>
          <w:szCs w:val="32"/>
        </w:rPr>
        <w:t>Тароні</w:t>
      </w:r>
      <w:proofErr w:type="spellEnd"/>
      <w:r w:rsidRPr="005B6509">
        <w:rPr>
          <w:sz w:val="32"/>
          <w:szCs w:val="32"/>
        </w:rPr>
        <w:t xml:space="preserve"> передав їхнім трьом синам, які спорудили на горі Карке статуї своїх батьків-богів Деметра і </w:t>
      </w:r>
      <w:proofErr w:type="spellStart"/>
      <w:r w:rsidRPr="005B6509">
        <w:rPr>
          <w:sz w:val="32"/>
          <w:szCs w:val="32"/>
        </w:rPr>
        <w:t>Гісане</w:t>
      </w:r>
      <w:proofErr w:type="spellEnd"/>
      <w:r w:rsidRPr="005B6509">
        <w:rPr>
          <w:sz w:val="32"/>
          <w:szCs w:val="32"/>
        </w:rPr>
        <w:t>, а служіння їм доручили своєму роду.</w:t>
      </w:r>
    </w:p>
    <w:p w14:paraId="4F4E114C" w14:textId="77777777" w:rsidR="00A9166F" w:rsidRDefault="00A9166F" w:rsidP="00A9166F">
      <w:pPr>
        <w:pStyle w:val="a3"/>
        <w:ind w:firstLine="284"/>
        <w:jc w:val="both"/>
        <w:rPr>
          <w:sz w:val="32"/>
          <w:szCs w:val="32"/>
          <w:lang w:val="ru-RU"/>
        </w:rPr>
      </w:pPr>
      <w:r w:rsidRPr="005B6509">
        <w:rPr>
          <w:sz w:val="32"/>
          <w:szCs w:val="32"/>
        </w:rPr>
        <w:t xml:space="preserve">Оскільки </w:t>
      </w:r>
      <w:proofErr w:type="spellStart"/>
      <w:r w:rsidRPr="005B6509">
        <w:rPr>
          <w:sz w:val="32"/>
          <w:szCs w:val="32"/>
        </w:rPr>
        <w:t>Гісане</w:t>
      </w:r>
      <w:proofErr w:type="spellEnd"/>
      <w:r w:rsidRPr="005B6509">
        <w:rPr>
          <w:sz w:val="32"/>
          <w:szCs w:val="32"/>
        </w:rPr>
        <w:t xml:space="preserve"> був довговолосим, то і служителі його культу відпускали довге волосся; прийнявши християнство. В пам'ять своєї давньої віри вони стали залишати на голові дітей косу.</w:t>
      </w:r>
      <w:r>
        <w:rPr>
          <w:sz w:val="32"/>
          <w:szCs w:val="32"/>
        </w:rPr>
        <w:t xml:space="preserve"> </w:t>
      </w:r>
      <w:proofErr w:type="spellStart"/>
      <w:r w:rsidRPr="0029140D">
        <w:rPr>
          <w:sz w:val="32"/>
          <w:szCs w:val="32"/>
        </w:rPr>
        <w:t>Гісане</w:t>
      </w:r>
      <w:proofErr w:type="spellEnd"/>
      <w:r w:rsidRPr="0029140D">
        <w:rPr>
          <w:sz w:val="32"/>
          <w:szCs w:val="32"/>
        </w:rPr>
        <w:t xml:space="preserve">, буквально означає </w:t>
      </w:r>
      <w:r>
        <w:rPr>
          <w:sz w:val="32"/>
          <w:szCs w:val="32"/>
        </w:rPr>
        <w:t>"</w:t>
      </w:r>
      <w:r w:rsidRPr="0029140D">
        <w:rPr>
          <w:sz w:val="32"/>
          <w:szCs w:val="32"/>
        </w:rPr>
        <w:t>довговолосий</w:t>
      </w:r>
      <w:r>
        <w:rPr>
          <w:sz w:val="32"/>
          <w:szCs w:val="32"/>
        </w:rPr>
        <w:t>"</w:t>
      </w:r>
      <w:r w:rsidRPr="0029140D">
        <w:rPr>
          <w:sz w:val="32"/>
          <w:szCs w:val="32"/>
        </w:rPr>
        <w:t xml:space="preserve">, могло бути епітетом, який в </w:t>
      </w:r>
      <w:r w:rsidRPr="0029140D">
        <w:rPr>
          <w:sz w:val="32"/>
          <w:szCs w:val="32"/>
        </w:rPr>
        <w:lastRenderedPageBreak/>
        <w:t xml:space="preserve">древності міг відноситися як до Шиви, так і до Соми. Саме образ Шиви близький до образу </w:t>
      </w:r>
      <w:proofErr w:type="spellStart"/>
      <w:r w:rsidRPr="0029140D">
        <w:rPr>
          <w:sz w:val="32"/>
          <w:szCs w:val="32"/>
        </w:rPr>
        <w:t>Гісане</w:t>
      </w:r>
      <w:proofErr w:type="spellEnd"/>
      <w:r>
        <w:rPr>
          <w:sz w:val="32"/>
          <w:szCs w:val="32"/>
        </w:rPr>
        <w:t>.</w:t>
      </w:r>
      <w:r w:rsidRPr="0029140D">
        <w:rPr>
          <w:sz w:val="32"/>
          <w:szCs w:val="32"/>
        </w:rPr>
        <w:t xml:space="preserve"> </w:t>
      </w:r>
      <w:r w:rsidRPr="0029140D">
        <w:rPr>
          <w:b/>
          <w:sz w:val="32"/>
          <w:szCs w:val="32"/>
        </w:rPr>
        <w:t>[</w:t>
      </w:r>
      <w:r>
        <w:rPr>
          <w:b/>
          <w:sz w:val="32"/>
          <w:szCs w:val="32"/>
        </w:rPr>
        <w:t>5</w:t>
      </w:r>
      <w:r w:rsidRPr="0029140D">
        <w:rPr>
          <w:b/>
          <w:sz w:val="32"/>
          <w:szCs w:val="32"/>
        </w:rPr>
        <w:t xml:space="preserve">; </w:t>
      </w:r>
      <w:r>
        <w:rPr>
          <w:b/>
          <w:sz w:val="32"/>
          <w:szCs w:val="32"/>
        </w:rPr>
        <w:t>6</w:t>
      </w:r>
      <w:r w:rsidRPr="0029140D">
        <w:rPr>
          <w:b/>
          <w:sz w:val="32"/>
          <w:szCs w:val="32"/>
        </w:rPr>
        <w:t>]</w:t>
      </w:r>
      <w:r w:rsidRPr="0029140D">
        <w:rPr>
          <w:sz w:val="32"/>
          <w:szCs w:val="32"/>
        </w:rPr>
        <w:t>.</w:t>
      </w:r>
    </w:p>
    <w:p w14:paraId="00FA7923" w14:textId="77777777" w:rsidR="00A9166F" w:rsidRDefault="00A9166F" w:rsidP="00A9166F">
      <w:pPr>
        <w:pStyle w:val="a3"/>
        <w:ind w:firstLine="284"/>
        <w:jc w:val="both"/>
        <w:rPr>
          <w:sz w:val="32"/>
          <w:szCs w:val="32"/>
        </w:rPr>
      </w:pPr>
      <w:r w:rsidRPr="00837C76">
        <w:rPr>
          <w:sz w:val="32"/>
          <w:szCs w:val="32"/>
        </w:rPr>
        <w:t xml:space="preserve">Як на нашу думку, то ці два </w:t>
      </w:r>
      <w:r>
        <w:rPr>
          <w:sz w:val="32"/>
          <w:szCs w:val="32"/>
        </w:rPr>
        <w:t>"</w:t>
      </w:r>
      <w:r w:rsidRPr="00837C76">
        <w:rPr>
          <w:sz w:val="32"/>
          <w:szCs w:val="32"/>
        </w:rPr>
        <w:t>ідола</w:t>
      </w:r>
      <w:r>
        <w:rPr>
          <w:sz w:val="32"/>
          <w:szCs w:val="32"/>
        </w:rPr>
        <w:t xml:space="preserve">", хоч вже і багато разів перероблених досі стоять на Старокиївській горі. Це дзвіниці Софії Київської та </w:t>
      </w:r>
      <w:proofErr w:type="spellStart"/>
      <w:r>
        <w:rPr>
          <w:sz w:val="32"/>
          <w:szCs w:val="32"/>
        </w:rPr>
        <w:t>Михайловського</w:t>
      </w:r>
      <w:proofErr w:type="spellEnd"/>
      <w:r>
        <w:rPr>
          <w:sz w:val="32"/>
          <w:szCs w:val="32"/>
        </w:rPr>
        <w:t xml:space="preserve"> Золотоверхого собору. </w:t>
      </w:r>
      <w:r w:rsidRPr="003874D9">
        <w:rPr>
          <w:sz w:val="32"/>
          <w:szCs w:val="32"/>
        </w:rPr>
        <w:t xml:space="preserve">Згідно з думкою деяких істориків, київський князь Ізяслав Ярославич, чиє християнське ім'я було </w:t>
      </w:r>
      <w:proofErr w:type="spellStart"/>
      <w:r w:rsidRPr="003874D9">
        <w:rPr>
          <w:sz w:val="32"/>
          <w:szCs w:val="32"/>
        </w:rPr>
        <w:t>Димитрій</w:t>
      </w:r>
      <w:proofErr w:type="spellEnd"/>
      <w:r w:rsidRPr="003874D9">
        <w:rPr>
          <w:sz w:val="32"/>
          <w:szCs w:val="32"/>
        </w:rPr>
        <w:t xml:space="preserve">, збудував монастир </w:t>
      </w:r>
      <w:proofErr w:type="spellStart"/>
      <w:r w:rsidRPr="003874D9">
        <w:rPr>
          <w:sz w:val="32"/>
          <w:szCs w:val="32"/>
        </w:rPr>
        <w:t>св</w:t>
      </w:r>
      <w:proofErr w:type="spellEnd"/>
      <w:r w:rsidRPr="003874D9">
        <w:rPr>
          <w:sz w:val="32"/>
          <w:szCs w:val="32"/>
        </w:rPr>
        <w:t xml:space="preserve">. </w:t>
      </w:r>
      <w:proofErr w:type="spellStart"/>
      <w:r w:rsidRPr="003874D9">
        <w:rPr>
          <w:sz w:val="32"/>
          <w:szCs w:val="32"/>
        </w:rPr>
        <w:t>Димитрія</w:t>
      </w:r>
      <w:proofErr w:type="spellEnd"/>
      <w:r w:rsidRPr="003874D9">
        <w:rPr>
          <w:sz w:val="32"/>
          <w:szCs w:val="32"/>
        </w:rPr>
        <w:t xml:space="preserve"> та церкву у верхньому Києві поблизу Собору святої Софії в другій половині 1050-х років.</w:t>
      </w:r>
      <w:r>
        <w:rPr>
          <w:sz w:val="32"/>
          <w:szCs w:val="32"/>
        </w:rPr>
        <w:t xml:space="preserve"> </w:t>
      </w:r>
      <w:r w:rsidRPr="003874D9">
        <w:rPr>
          <w:sz w:val="32"/>
          <w:szCs w:val="32"/>
        </w:rPr>
        <w:t xml:space="preserve">Через півсторіччя його син Святополк II </w:t>
      </w:r>
      <w:proofErr w:type="spellStart"/>
      <w:r w:rsidRPr="003874D9">
        <w:rPr>
          <w:sz w:val="32"/>
          <w:szCs w:val="32"/>
        </w:rPr>
        <w:t>Ізяславич</w:t>
      </w:r>
      <w:proofErr w:type="spellEnd"/>
      <w:r w:rsidRPr="003874D9">
        <w:rPr>
          <w:sz w:val="32"/>
          <w:szCs w:val="32"/>
        </w:rPr>
        <w:t xml:space="preserve"> збудував в 1108–1113 роках монастирську церкву (була закладена 11 липня 1108, тут був похований її фундатор), присвятивши її своєму патронові архангелу Михаїлу.</w:t>
      </w:r>
      <w:r w:rsidRPr="0000320A">
        <w:rPr>
          <w:b/>
          <w:sz w:val="32"/>
          <w:szCs w:val="32"/>
        </w:rPr>
        <w:t xml:space="preserve"> [</w:t>
      </w:r>
      <w:r>
        <w:rPr>
          <w:b/>
          <w:sz w:val="32"/>
          <w:szCs w:val="32"/>
        </w:rPr>
        <w:t>10</w:t>
      </w:r>
      <w:r w:rsidRPr="0000320A">
        <w:rPr>
          <w:b/>
          <w:sz w:val="32"/>
          <w:szCs w:val="32"/>
        </w:rPr>
        <w:t>]</w:t>
      </w:r>
      <w:r>
        <w:rPr>
          <w:sz w:val="32"/>
          <w:szCs w:val="32"/>
        </w:rPr>
        <w:t>.</w:t>
      </w:r>
    </w:p>
    <w:p w14:paraId="2405F61A" w14:textId="77777777" w:rsidR="00A9166F" w:rsidRDefault="00A9166F" w:rsidP="00A9166F">
      <w:pPr>
        <w:pStyle w:val="a3"/>
        <w:ind w:firstLine="284"/>
        <w:jc w:val="both"/>
        <w:rPr>
          <w:sz w:val="32"/>
          <w:szCs w:val="32"/>
        </w:rPr>
      </w:pPr>
      <w:r>
        <w:rPr>
          <w:sz w:val="32"/>
          <w:szCs w:val="32"/>
        </w:rPr>
        <w:t xml:space="preserve">Як бачимо один об'єкт зберіг навіть свою назву, не заважаючи на пізнішу легенду походження культової споруди. На нашу думку на тому місці було колись збудоване величезне святилище з двома дворами – чоловічим і жіночим. Ця культова споруда мала орієнтацією за лінією з південного заходу на північний схід (зараз це Володимирський проїзд), тобто на сходження Сонця у день літнього сонцестояння. Аналогічні двори тільки меншого розміру є на хортицькому святилищі-обсерваторії доби бронзи, що досліджено Максимом Остапенком, археологом НЗХ "Хортиця" в 1993-1998 рр. </w:t>
      </w:r>
      <w:r w:rsidRPr="00166B41">
        <w:rPr>
          <w:b/>
          <w:sz w:val="32"/>
          <w:szCs w:val="32"/>
        </w:rPr>
        <w:t xml:space="preserve">[див. </w:t>
      </w:r>
      <w:r>
        <w:rPr>
          <w:b/>
          <w:sz w:val="32"/>
          <w:szCs w:val="32"/>
        </w:rPr>
        <w:t>13, 92-103</w:t>
      </w:r>
      <w:r w:rsidRPr="00166B41">
        <w:rPr>
          <w:b/>
          <w:sz w:val="32"/>
          <w:szCs w:val="32"/>
        </w:rPr>
        <w:t>]</w:t>
      </w:r>
      <w:r>
        <w:rPr>
          <w:sz w:val="32"/>
          <w:szCs w:val="32"/>
        </w:rPr>
        <w:t xml:space="preserve">. </w:t>
      </w:r>
      <w:proofErr w:type="spellStart"/>
      <w:r>
        <w:rPr>
          <w:sz w:val="32"/>
          <w:szCs w:val="32"/>
        </w:rPr>
        <w:t>Деметр</w:t>
      </w:r>
      <w:proofErr w:type="spellEnd"/>
      <w:r>
        <w:rPr>
          <w:sz w:val="32"/>
          <w:szCs w:val="32"/>
        </w:rPr>
        <w:t xml:space="preserve"> – це наш Дмитро або Мир – Бог осіннього Сонця. </w:t>
      </w:r>
      <w:r w:rsidRPr="00773E4B">
        <w:rPr>
          <w:b/>
          <w:sz w:val="32"/>
          <w:szCs w:val="32"/>
        </w:rPr>
        <w:t>[</w:t>
      </w:r>
      <w:r>
        <w:rPr>
          <w:b/>
          <w:sz w:val="32"/>
          <w:szCs w:val="32"/>
        </w:rPr>
        <w:t>12</w:t>
      </w:r>
      <w:r w:rsidRPr="00773E4B">
        <w:rPr>
          <w:b/>
          <w:sz w:val="32"/>
          <w:szCs w:val="32"/>
        </w:rPr>
        <w:t>, 93]</w:t>
      </w:r>
      <w:r>
        <w:rPr>
          <w:sz w:val="32"/>
          <w:szCs w:val="32"/>
        </w:rPr>
        <w:t>.</w:t>
      </w:r>
      <w:r w:rsidRPr="00A00AE8">
        <w:rPr>
          <w:sz w:val="32"/>
          <w:szCs w:val="32"/>
        </w:rPr>
        <w:t xml:space="preserve"> </w:t>
      </w:r>
      <w:r>
        <w:rPr>
          <w:sz w:val="32"/>
          <w:szCs w:val="32"/>
        </w:rPr>
        <w:t>А ім'я Володимир, також має складову Дими(т)р, що наближає все це до одного витоку топографічних назв.</w:t>
      </w:r>
    </w:p>
    <w:p w14:paraId="13BF1ABE" w14:textId="77777777" w:rsidR="00A9166F" w:rsidRDefault="00A9166F" w:rsidP="00A9166F">
      <w:pPr>
        <w:pStyle w:val="a3"/>
        <w:ind w:firstLine="284"/>
        <w:jc w:val="both"/>
        <w:rPr>
          <w:sz w:val="32"/>
          <w:szCs w:val="32"/>
        </w:rPr>
      </w:pPr>
      <w:r>
        <w:rPr>
          <w:sz w:val="32"/>
          <w:szCs w:val="32"/>
        </w:rPr>
        <w:t xml:space="preserve">Софія, явно символізує жіночий двір і замінила </w:t>
      </w:r>
      <w:proofErr w:type="spellStart"/>
      <w:r>
        <w:rPr>
          <w:sz w:val="32"/>
          <w:szCs w:val="32"/>
        </w:rPr>
        <w:t>Гісане</w:t>
      </w:r>
      <w:proofErr w:type="spellEnd"/>
      <w:r>
        <w:rPr>
          <w:sz w:val="32"/>
          <w:szCs w:val="32"/>
        </w:rPr>
        <w:t xml:space="preserve"> (довговолосий). Варіант, що це може бути отець нареченої Велес (Волос), який є волохатим, тому священнослужителі-отці, що його замінюють носять довге волосся. А сам двір – це вмістилище-казан, яке тримає багатство, як і жіноче лоно. Так як </w:t>
      </w:r>
      <w:proofErr w:type="spellStart"/>
      <w:r>
        <w:rPr>
          <w:sz w:val="32"/>
          <w:szCs w:val="32"/>
        </w:rPr>
        <w:t>Гішане</w:t>
      </w:r>
      <w:proofErr w:type="spellEnd"/>
      <w:r>
        <w:rPr>
          <w:sz w:val="32"/>
          <w:szCs w:val="32"/>
        </w:rPr>
        <w:t xml:space="preserve"> (</w:t>
      </w:r>
      <w:r w:rsidRPr="004C4DB8">
        <w:rPr>
          <w:sz w:val="32"/>
          <w:szCs w:val="32"/>
        </w:rPr>
        <w:t>Ішана</w:t>
      </w:r>
      <w:r>
        <w:rPr>
          <w:sz w:val="32"/>
          <w:szCs w:val="32"/>
        </w:rPr>
        <w:t xml:space="preserve">) є втіленням Шиви </w:t>
      </w:r>
      <w:r w:rsidRPr="004C4DB8">
        <w:rPr>
          <w:b/>
          <w:sz w:val="32"/>
          <w:szCs w:val="32"/>
        </w:rPr>
        <w:t>[</w:t>
      </w:r>
      <w:r>
        <w:rPr>
          <w:b/>
          <w:sz w:val="32"/>
          <w:szCs w:val="32"/>
        </w:rPr>
        <w:t>11</w:t>
      </w:r>
      <w:r w:rsidRPr="004C4DB8">
        <w:rPr>
          <w:b/>
          <w:sz w:val="32"/>
          <w:szCs w:val="32"/>
        </w:rPr>
        <w:t>, 402]</w:t>
      </w:r>
      <w:r>
        <w:rPr>
          <w:sz w:val="32"/>
          <w:szCs w:val="32"/>
        </w:rPr>
        <w:t>, то це також дає підтвердження, що той двір символізує нижній світ, місячний, а роги Велеса це і є Місяць.</w:t>
      </w:r>
    </w:p>
    <w:p w14:paraId="25719B18" w14:textId="77777777" w:rsidR="00A9166F" w:rsidRPr="00837C76" w:rsidRDefault="00A9166F" w:rsidP="00A9166F">
      <w:pPr>
        <w:pStyle w:val="a3"/>
        <w:ind w:firstLine="284"/>
        <w:jc w:val="both"/>
        <w:rPr>
          <w:sz w:val="32"/>
          <w:szCs w:val="32"/>
        </w:rPr>
      </w:pPr>
      <w:r>
        <w:rPr>
          <w:sz w:val="32"/>
          <w:szCs w:val="32"/>
        </w:rPr>
        <w:t>Можливо, що переказ про Аскольда і Діра також мають відношення до цього подвійного духовного комплексу. Можна цих двох мітологічних персонажів порівняти з Перуном (</w:t>
      </w:r>
      <w:proofErr w:type="spellStart"/>
      <w:r>
        <w:rPr>
          <w:sz w:val="32"/>
          <w:szCs w:val="32"/>
        </w:rPr>
        <w:t>оскорд</w:t>
      </w:r>
      <w:proofErr w:type="spellEnd"/>
      <w:r>
        <w:rPr>
          <w:sz w:val="32"/>
          <w:szCs w:val="32"/>
        </w:rPr>
        <w:t xml:space="preserve"> – заст. сокира) і Велесом (</w:t>
      </w:r>
      <w:r w:rsidRPr="003A4223">
        <w:rPr>
          <w:sz w:val="32"/>
          <w:szCs w:val="32"/>
        </w:rPr>
        <w:t xml:space="preserve">діра </w:t>
      </w:r>
      <w:r>
        <w:rPr>
          <w:sz w:val="32"/>
          <w:szCs w:val="32"/>
        </w:rPr>
        <w:t>–</w:t>
      </w:r>
      <w:r w:rsidRPr="003A4223">
        <w:rPr>
          <w:sz w:val="32"/>
          <w:szCs w:val="32"/>
        </w:rPr>
        <w:t xml:space="preserve"> як місце поховання і потойбіччя</w:t>
      </w:r>
      <w:r>
        <w:rPr>
          <w:sz w:val="32"/>
          <w:szCs w:val="32"/>
        </w:rPr>
        <w:t>).</w:t>
      </w:r>
    </w:p>
    <w:p w14:paraId="12579C0F" w14:textId="77777777" w:rsidR="00A9166F" w:rsidRDefault="00A9166F" w:rsidP="00A9166F">
      <w:pPr>
        <w:pStyle w:val="a3"/>
        <w:ind w:firstLine="284"/>
        <w:jc w:val="both"/>
        <w:rPr>
          <w:sz w:val="32"/>
          <w:szCs w:val="32"/>
        </w:rPr>
      </w:pPr>
      <w:r w:rsidRPr="002772FF">
        <w:rPr>
          <w:sz w:val="32"/>
          <w:szCs w:val="32"/>
        </w:rPr>
        <w:t xml:space="preserve">Узагальнюючи викладені факти з різних легенд можна визначити, що переказ про Кия, Щека і Хорива </w:t>
      </w:r>
      <w:r>
        <w:rPr>
          <w:sz w:val="32"/>
          <w:szCs w:val="32"/>
        </w:rPr>
        <w:t xml:space="preserve">має </w:t>
      </w:r>
      <w:r w:rsidRPr="00A84B81">
        <w:rPr>
          <w:sz w:val="32"/>
          <w:szCs w:val="32"/>
        </w:rPr>
        <w:t>глибоке мітологічне підґрунтя</w:t>
      </w:r>
      <w:r w:rsidRPr="002772FF">
        <w:rPr>
          <w:sz w:val="32"/>
          <w:szCs w:val="32"/>
        </w:rPr>
        <w:t xml:space="preserve">, </w:t>
      </w:r>
      <w:r w:rsidRPr="00A84B81">
        <w:rPr>
          <w:sz w:val="32"/>
          <w:szCs w:val="32"/>
        </w:rPr>
        <w:t>пов</w:t>
      </w:r>
      <w:r>
        <w:rPr>
          <w:sz w:val="32"/>
          <w:szCs w:val="32"/>
        </w:rPr>
        <w:t>'</w:t>
      </w:r>
      <w:r w:rsidRPr="00A84B81">
        <w:rPr>
          <w:sz w:val="32"/>
          <w:szCs w:val="32"/>
        </w:rPr>
        <w:t>язане з природним ландшафтом Києва та символікою сакрального простору</w:t>
      </w:r>
      <w:r>
        <w:rPr>
          <w:sz w:val="32"/>
          <w:szCs w:val="32"/>
        </w:rPr>
        <w:t>.</w:t>
      </w:r>
      <w:r w:rsidRPr="00584DD3">
        <w:t xml:space="preserve"> </w:t>
      </w:r>
      <w:r w:rsidRPr="00584DD3">
        <w:rPr>
          <w:sz w:val="32"/>
          <w:szCs w:val="32"/>
        </w:rPr>
        <w:t xml:space="preserve">Київ як місто сформувався на стратегічному перевозі через </w:t>
      </w:r>
      <w:r w:rsidRPr="00584DD3">
        <w:rPr>
          <w:sz w:val="32"/>
          <w:szCs w:val="32"/>
        </w:rPr>
        <w:lastRenderedPageBreak/>
        <w:t>Дніпро, поєднуючи вигідне оборонне розташування з розвиненою портовою функцією та сакральними центрами на пагорбах</w:t>
      </w:r>
      <w:r>
        <w:rPr>
          <w:sz w:val="32"/>
          <w:szCs w:val="32"/>
        </w:rPr>
        <w:t>,</w:t>
      </w:r>
      <w:r w:rsidRPr="002772FF">
        <w:rPr>
          <w:sz w:val="32"/>
          <w:szCs w:val="32"/>
        </w:rPr>
        <w:t xml:space="preserve"> що в першу чергу могли використовуватися як астрономічні знаряддя.</w:t>
      </w:r>
      <w:r>
        <w:rPr>
          <w:sz w:val="32"/>
          <w:szCs w:val="32"/>
        </w:rPr>
        <w:t xml:space="preserve"> </w:t>
      </w:r>
      <w:r w:rsidRPr="00584DD3">
        <w:rPr>
          <w:sz w:val="32"/>
          <w:szCs w:val="32"/>
        </w:rPr>
        <w:t>Легенда про братів-засновників, незалежно від її історичності, стала важливим елементом культурної пам</w:t>
      </w:r>
      <w:r>
        <w:rPr>
          <w:sz w:val="32"/>
          <w:szCs w:val="32"/>
        </w:rPr>
        <w:t>'</w:t>
      </w:r>
      <w:r w:rsidRPr="00584DD3">
        <w:rPr>
          <w:sz w:val="32"/>
          <w:szCs w:val="32"/>
        </w:rPr>
        <w:t>яті та самоусвідомлення міста.</w:t>
      </w:r>
    </w:p>
    <w:p w14:paraId="460AAD59" w14:textId="77777777" w:rsidR="00A9166F" w:rsidRDefault="00A9166F" w:rsidP="00A9166F">
      <w:pPr>
        <w:pStyle w:val="a3"/>
        <w:ind w:firstLine="284"/>
        <w:jc w:val="both"/>
        <w:rPr>
          <w:sz w:val="24"/>
          <w:szCs w:val="24"/>
        </w:rPr>
      </w:pPr>
    </w:p>
    <w:p w14:paraId="22A912E0" w14:textId="77777777" w:rsidR="00A9166F" w:rsidRPr="00094F4A" w:rsidRDefault="00A9166F" w:rsidP="00A9166F">
      <w:pPr>
        <w:pStyle w:val="a3"/>
        <w:ind w:firstLine="284"/>
        <w:jc w:val="both"/>
        <w:rPr>
          <w:b/>
          <w:bCs/>
          <w:sz w:val="24"/>
          <w:szCs w:val="24"/>
        </w:rPr>
      </w:pPr>
      <w:r w:rsidRPr="00094F4A">
        <w:rPr>
          <w:b/>
          <w:bCs/>
          <w:sz w:val="24"/>
          <w:szCs w:val="24"/>
        </w:rPr>
        <w:t>Література:</w:t>
      </w:r>
    </w:p>
    <w:p w14:paraId="4B45EDF2" w14:textId="77777777" w:rsidR="00A9166F" w:rsidRPr="000F2C6E" w:rsidRDefault="00A9166F" w:rsidP="00A9166F">
      <w:pPr>
        <w:pStyle w:val="a3"/>
        <w:numPr>
          <w:ilvl w:val="0"/>
          <w:numId w:val="12"/>
        </w:numPr>
        <w:jc w:val="both"/>
        <w:rPr>
          <w:sz w:val="24"/>
          <w:szCs w:val="24"/>
        </w:rPr>
      </w:pPr>
      <w:r w:rsidRPr="000F2C6E">
        <w:rPr>
          <w:sz w:val="24"/>
          <w:szCs w:val="24"/>
        </w:rPr>
        <w:t xml:space="preserve">Велесова Книга / Упор., </w:t>
      </w:r>
      <w:proofErr w:type="spellStart"/>
      <w:r w:rsidRPr="000F2C6E">
        <w:rPr>
          <w:sz w:val="24"/>
          <w:szCs w:val="24"/>
        </w:rPr>
        <w:t>перек</w:t>
      </w:r>
      <w:proofErr w:type="spellEnd"/>
      <w:r w:rsidRPr="000F2C6E">
        <w:rPr>
          <w:sz w:val="24"/>
          <w:szCs w:val="24"/>
        </w:rPr>
        <w:t>., ком. С.Д. Пашник. – Запоріжжя: Руське Православне Коло, 7528 (2020). – 192 с.</w:t>
      </w:r>
    </w:p>
    <w:p w14:paraId="54C63D32" w14:textId="77777777" w:rsidR="00A9166F" w:rsidRPr="000F2C6E" w:rsidRDefault="00A9166F" w:rsidP="00A9166F">
      <w:pPr>
        <w:pStyle w:val="a3"/>
        <w:numPr>
          <w:ilvl w:val="0"/>
          <w:numId w:val="12"/>
        </w:numPr>
        <w:jc w:val="both"/>
        <w:rPr>
          <w:sz w:val="24"/>
          <w:szCs w:val="24"/>
        </w:rPr>
      </w:pPr>
      <w:r w:rsidRPr="000F2C6E">
        <w:rPr>
          <w:sz w:val="24"/>
          <w:szCs w:val="24"/>
        </w:rPr>
        <w:t xml:space="preserve">Велесова книга: ритм. пер. </w:t>
      </w:r>
      <w:proofErr w:type="spellStart"/>
      <w:r w:rsidRPr="000F2C6E">
        <w:rPr>
          <w:sz w:val="24"/>
          <w:szCs w:val="24"/>
        </w:rPr>
        <w:t>укр</w:t>
      </w:r>
      <w:proofErr w:type="spellEnd"/>
      <w:r w:rsidRPr="000F2C6E">
        <w:rPr>
          <w:sz w:val="24"/>
          <w:szCs w:val="24"/>
        </w:rPr>
        <w:t>. мовою, дослідження та рецензії Б. Яценка; рос. мовою – В. Яценка. – К.: Велес, 2004. – 256 с.</w:t>
      </w:r>
    </w:p>
    <w:p w14:paraId="542690AA" w14:textId="77777777" w:rsidR="00A9166F" w:rsidRPr="000F2C6E" w:rsidRDefault="00A9166F" w:rsidP="00A9166F">
      <w:pPr>
        <w:pStyle w:val="a3"/>
        <w:numPr>
          <w:ilvl w:val="0"/>
          <w:numId w:val="12"/>
        </w:numPr>
        <w:jc w:val="both"/>
        <w:rPr>
          <w:sz w:val="24"/>
          <w:szCs w:val="24"/>
        </w:rPr>
      </w:pPr>
      <w:r w:rsidRPr="000F2C6E">
        <w:rPr>
          <w:sz w:val="24"/>
          <w:szCs w:val="24"/>
        </w:rPr>
        <w:t xml:space="preserve">Велесова книга: Волховник / </w:t>
      </w:r>
      <w:proofErr w:type="spellStart"/>
      <w:r w:rsidRPr="000F2C6E">
        <w:rPr>
          <w:sz w:val="24"/>
          <w:szCs w:val="24"/>
        </w:rPr>
        <w:t>Упоряд</w:t>
      </w:r>
      <w:proofErr w:type="spellEnd"/>
      <w:r w:rsidRPr="000F2C6E">
        <w:rPr>
          <w:sz w:val="24"/>
          <w:szCs w:val="24"/>
        </w:rPr>
        <w:t xml:space="preserve">., переклад Г. Лозко. – К.: ФОП </w:t>
      </w:r>
      <w:proofErr w:type="spellStart"/>
      <w:r w:rsidRPr="000F2C6E">
        <w:rPr>
          <w:sz w:val="24"/>
          <w:szCs w:val="24"/>
        </w:rPr>
        <w:t>Стебляк</w:t>
      </w:r>
      <w:proofErr w:type="spellEnd"/>
      <w:r w:rsidRPr="000F2C6E">
        <w:rPr>
          <w:sz w:val="24"/>
          <w:szCs w:val="24"/>
        </w:rPr>
        <w:t>, ТОВ "Мандрівець", 2015. – 512 с.</w:t>
      </w:r>
    </w:p>
    <w:p w14:paraId="66889A01" w14:textId="77777777" w:rsidR="00A9166F" w:rsidRPr="000F2C6E" w:rsidRDefault="00A9166F" w:rsidP="00A9166F">
      <w:pPr>
        <w:pStyle w:val="a3"/>
        <w:numPr>
          <w:ilvl w:val="0"/>
          <w:numId w:val="12"/>
        </w:numPr>
        <w:jc w:val="both"/>
        <w:rPr>
          <w:sz w:val="24"/>
          <w:szCs w:val="24"/>
        </w:rPr>
      </w:pPr>
      <w:r w:rsidRPr="000F2C6E">
        <w:rPr>
          <w:sz w:val="24"/>
          <w:szCs w:val="24"/>
        </w:rPr>
        <w:t>"</w:t>
      </w:r>
      <w:proofErr w:type="spellStart"/>
      <w:r w:rsidRPr="000F2C6E">
        <w:rPr>
          <w:sz w:val="24"/>
          <w:szCs w:val="24"/>
        </w:rPr>
        <w:t>Великая</w:t>
      </w:r>
      <w:proofErr w:type="spellEnd"/>
      <w:r w:rsidRPr="000F2C6E">
        <w:rPr>
          <w:sz w:val="24"/>
          <w:szCs w:val="24"/>
        </w:rPr>
        <w:t xml:space="preserve"> </w:t>
      </w:r>
      <w:proofErr w:type="spellStart"/>
      <w:r w:rsidRPr="000F2C6E">
        <w:rPr>
          <w:sz w:val="24"/>
          <w:szCs w:val="24"/>
        </w:rPr>
        <w:t>хроника</w:t>
      </w:r>
      <w:proofErr w:type="spellEnd"/>
      <w:r w:rsidRPr="000F2C6E">
        <w:rPr>
          <w:sz w:val="24"/>
          <w:szCs w:val="24"/>
        </w:rPr>
        <w:t xml:space="preserve">" о </w:t>
      </w:r>
      <w:proofErr w:type="spellStart"/>
      <w:r w:rsidRPr="000F2C6E">
        <w:rPr>
          <w:sz w:val="24"/>
          <w:szCs w:val="24"/>
        </w:rPr>
        <w:t>Польше</w:t>
      </w:r>
      <w:proofErr w:type="spellEnd"/>
      <w:r w:rsidRPr="000F2C6E">
        <w:rPr>
          <w:sz w:val="24"/>
          <w:szCs w:val="24"/>
        </w:rPr>
        <w:t xml:space="preserve">, Руси и </w:t>
      </w:r>
      <w:proofErr w:type="spellStart"/>
      <w:r w:rsidRPr="000F2C6E">
        <w:rPr>
          <w:sz w:val="24"/>
          <w:szCs w:val="24"/>
        </w:rPr>
        <w:t>их</w:t>
      </w:r>
      <w:proofErr w:type="spellEnd"/>
      <w:r w:rsidRPr="000F2C6E">
        <w:rPr>
          <w:sz w:val="24"/>
          <w:szCs w:val="24"/>
        </w:rPr>
        <w:t xml:space="preserve"> </w:t>
      </w:r>
      <w:proofErr w:type="spellStart"/>
      <w:r w:rsidRPr="000F2C6E">
        <w:rPr>
          <w:sz w:val="24"/>
          <w:szCs w:val="24"/>
        </w:rPr>
        <w:t>соседях</w:t>
      </w:r>
      <w:proofErr w:type="spellEnd"/>
      <w:r w:rsidRPr="000F2C6E">
        <w:rPr>
          <w:sz w:val="24"/>
          <w:szCs w:val="24"/>
        </w:rPr>
        <w:t xml:space="preserve"> ХІ – ХІІІ </w:t>
      </w:r>
      <w:proofErr w:type="spellStart"/>
      <w:r w:rsidRPr="000F2C6E">
        <w:rPr>
          <w:sz w:val="24"/>
          <w:szCs w:val="24"/>
        </w:rPr>
        <w:t>вв</w:t>
      </w:r>
      <w:proofErr w:type="spellEnd"/>
      <w:r w:rsidRPr="000F2C6E">
        <w:rPr>
          <w:sz w:val="24"/>
          <w:szCs w:val="24"/>
        </w:rPr>
        <w:t>.: (</w:t>
      </w:r>
      <w:proofErr w:type="spellStart"/>
      <w:r w:rsidRPr="000F2C6E">
        <w:rPr>
          <w:sz w:val="24"/>
          <w:szCs w:val="24"/>
        </w:rPr>
        <w:t>Перевод</w:t>
      </w:r>
      <w:proofErr w:type="spellEnd"/>
      <w:r w:rsidRPr="000F2C6E">
        <w:rPr>
          <w:sz w:val="24"/>
          <w:szCs w:val="24"/>
        </w:rPr>
        <w:t xml:space="preserve"> и </w:t>
      </w:r>
      <w:proofErr w:type="spellStart"/>
      <w:r w:rsidRPr="000F2C6E">
        <w:rPr>
          <w:sz w:val="24"/>
          <w:szCs w:val="24"/>
        </w:rPr>
        <w:t>коментарии</w:t>
      </w:r>
      <w:proofErr w:type="spellEnd"/>
      <w:r w:rsidRPr="000F2C6E">
        <w:rPr>
          <w:sz w:val="24"/>
          <w:szCs w:val="24"/>
        </w:rPr>
        <w:t xml:space="preserve">) / Под. Ред. </w:t>
      </w:r>
      <w:proofErr w:type="spellStart"/>
      <w:r w:rsidRPr="000F2C6E">
        <w:rPr>
          <w:sz w:val="24"/>
          <w:szCs w:val="24"/>
        </w:rPr>
        <w:t>В.Л.Янина</w:t>
      </w:r>
      <w:proofErr w:type="spellEnd"/>
      <w:r w:rsidRPr="000F2C6E">
        <w:rPr>
          <w:sz w:val="24"/>
          <w:szCs w:val="24"/>
        </w:rPr>
        <w:t xml:space="preserve">. – М.: </w:t>
      </w:r>
      <w:proofErr w:type="spellStart"/>
      <w:r w:rsidRPr="000F2C6E">
        <w:rPr>
          <w:sz w:val="24"/>
          <w:szCs w:val="24"/>
        </w:rPr>
        <w:t>Изд</w:t>
      </w:r>
      <w:proofErr w:type="spellEnd"/>
      <w:r w:rsidRPr="000F2C6E">
        <w:rPr>
          <w:sz w:val="24"/>
          <w:szCs w:val="24"/>
        </w:rPr>
        <w:t xml:space="preserve">-во </w:t>
      </w:r>
      <w:proofErr w:type="spellStart"/>
      <w:r w:rsidRPr="000F2C6E">
        <w:rPr>
          <w:sz w:val="24"/>
          <w:szCs w:val="24"/>
        </w:rPr>
        <w:t>Моск</w:t>
      </w:r>
      <w:proofErr w:type="spellEnd"/>
      <w:r w:rsidRPr="000F2C6E">
        <w:rPr>
          <w:sz w:val="24"/>
          <w:szCs w:val="24"/>
        </w:rPr>
        <w:t xml:space="preserve">. </w:t>
      </w:r>
      <w:proofErr w:type="spellStart"/>
      <w:r w:rsidRPr="000F2C6E">
        <w:rPr>
          <w:sz w:val="24"/>
          <w:szCs w:val="24"/>
        </w:rPr>
        <w:t>ун</w:t>
      </w:r>
      <w:proofErr w:type="spellEnd"/>
      <w:r w:rsidRPr="000F2C6E">
        <w:rPr>
          <w:sz w:val="24"/>
          <w:szCs w:val="24"/>
        </w:rPr>
        <w:t>-та, 1987. – 264 с.</w:t>
      </w:r>
    </w:p>
    <w:p w14:paraId="218906CF" w14:textId="77777777" w:rsidR="00A9166F" w:rsidRPr="000F2C6E" w:rsidRDefault="00A9166F" w:rsidP="00A9166F">
      <w:pPr>
        <w:pStyle w:val="a3"/>
        <w:numPr>
          <w:ilvl w:val="0"/>
          <w:numId w:val="12"/>
        </w:numPr>
        <w:jc w:val="both"/>
        <w:rPr>
          <w:sz w:val="24"/>
          <w:szCs w:val="24"/>
        </w:rPr>
      </w:pPr>
      <w:proofErr w:type="spellStart"/>
      <w:r w:rsidRPr="000F2C6E">
        <w:rPr>
          <w:sz w:val="24"/>
          <w:szCs w:val="24"/>
        </w:rPr>
        <w:t>Гисане</w:t>
      </w:r>
      <w:proofErr w:type="spellEnd"/>
      <w:r w:rsidRPr="000F2C6E">
        <w:rPr>
          <w:sz w:val="24"/>
          <w:szCs w:val="24"/>
        </w:rPr>
        <w:t>. – https://ru.wikipedia.org/wiki/Гисане.</w:t>
      </w:r>
    </w:p>
    <w:p w14:paraId="20D70300" w14:textId="77777777" w:rsidR="00A9166F" w:rsidRPr="000F2C6E" w:rsidRDefault="00A9166F" w:rsidP="00A9166F">
      <w:pPr>
        <w:pStyle w:val="a3"/>
        <w:numPr>
          <w:ilvl w:val="0"/>
          <w:numId w:val="12"/>
        </w:numPr>
        <w:jc w:val="both"/>
        <w:rPr>
          <w:sz w:val="24"/>
          <w:szCs w:val="24"/>
        </w:rPr>
      </w:pPr>
      <w:proofErr w:type="spellStart"/>
      <w:r w:rsidRPr="000F2C6E">
        <w:rPr>
          <w:sz w:val="24"/>
          <w:szCs w:val="24"/>
        </w:rPr>
        <w:t>Деметр</w:t>
      </w:r>
      <w:proofErr w:type="spellEnd"/>
      <w:r w:rsidRPr="000F2C6E">
        <w:rPr>
          <w:sz w:val="24"/>
          <w:szCs w:val="24"/>
        </w:rPr>
        <w:t>. – https://uk.wikipedia.org/wiki/Деметр.</w:t>
      </w:r>
    </w:p>
    <w:p w14:paraId="739ADBA2" w14:textId="77777777" w:rsidR="00A9166F" w:rsidRPr="000F2C6E" w:rsidRDefault="00A9166F" w:rsidP="00A9166F">
      <w:pPr>
        <w:pStyle w:val="a3"/>
        <w:numPr>
          <w:ilvl w:val="0"/>
          <w:numId w:val="12"/>
        </w:numPr>
        <w:jc w:val="both"/>
        <w:rPr>
          <w:sz w:val="24"/>
          <w:szCs w:val="24"/>
        </w:rPr>
      </w:pPr>
      <w:proofErr w:type="spellStart"/>
      <w:r w:rsidRPr="000F2C6E">
        <w:rPr>
          <w:sz w:val="24"/>
          <w:szCs w:val="24"/>
        </w:rPr>
        <w:t>Карамзин</w:t>
      </w:r>
      <w:proofErr w:type="spellEnd"/>
      <w:r w:rsidRPr="000F2C6E">
        <w:rPr>
          <w:sz w:val="24"/>
          <w:szCs w:val="24"/>
        </w:rPr>
        <w:t xml:space="preserve"> Н.М. </w:t>
      </w:r>
      <w:proofErr w:type="spellStart"/>
      <w:r w:rsidRPr="000F2C6E">
        <w:rPr>
          <w:sz w:val="24"/>
          <w:szCs w:val="24"/>
        </w:rPr>
        <w:t>История</w:t>
      </w:r>
      <w:proofErr w:type="spellEnd"/>
      <w:r w:rsidRPr="000F2C6E">
        <w:rPr>
          <w:sz w:val="24"/>
          <w:szCs w:val="24"/>
        </w:rPr>
        <w:t xml:space="preserve"> </w:t>
      </w:r>
      <w:proofErr w:type="spellStart"/>
      <w:r w:rsidRPr="000F2C6E">
        <w:rPr>
          <w:sz w:val="24"/>
          <w:szCs w:val="24"/>
        </w:rPr>
        <w:t>государства</w:t>
      </w:r>
      <w:proofErr w:type="spellEnd"/>
      <w:r w:rsidRPr="000F2C6E">
        <w:rPr>
          <w:sz w:val="24"/>
          <w:szCs w:val="24"/>
        </w:rPr>
        <w:t xml:space="preserve"> </w:t>
      </w:r>
      <w:proofErr w:type="spellStart"/>
      <w:r w:rsidRPr="000F2C6E">
        <w:rPr>
          <w:sz w:val="24"/>
          <w:szCs w:val="24"/>
        </w:rPr>
        <w:t>Российского</w:t>
      </w:r>
      <w:proofErr w:type="spellEnd"/>
      <w:r w:rsidRPr="000F2C6E">
        <w:rPr>
          <w:sz w:val="24"/>
          <w:szCs w:val="24"/>
        </w:rPr>
        <w:t xml:space="preserve"> в 12-ти томах. Т.1/</w:t>
      </w:r>
      <w:proofErr w:type="spellStart"/>
      <w:r w:rsidRPr="000F2C6E">
        <w:rPr>
          <w:sz w:val="24"/>
          <w:szCs w:val="24"/>
        </w:rPr>
        <w:t>Под</w:t>
      </w:r>
      <w:proofErr w:type="spellEnd"/>
      <w:r w:rsidRPr="000F2C6E">
        <w:rPr>
          <w:sz w:val="24"/>
          <w:szCs w:val="24"/>
        </w:rPr>
        <w:t xml:space="preserve"> </w:t>
      </w:r>
      <w:proofErr w:type="spellStart"/>
      <w:r w:rsidRPr="000F2C6E">
        <w:rPr>
          <w:sz w:val="24"/>
          <w:szCs w:val="24"/>
        </w:rPr>
        <w:t>ред</w:t>
      </w:r>
      <w:proofErr w:type="spellEnd"/>
      <w:r w:rsidRPr="000F2C6E">
        <w:rPr>
          <w:sz w:val="24"/>
          <w:szCs w:val="24"/>
        </w:rPr>
        <w:t xml:space="preserve"> </w:t>
      </w:r>
      <w:proofErr w:type="spellStart"/>
      <w:r w:rsidRPr="000F2C6E">
        <w:rPr>
          <w:sz w:val="24"/>
          <w:szCs w:val="24"/>
        </w:rPr>
        <w:t>А.Н.Сахарова</w:t>
      </w:r>
      <w:proofErr w:type="spellEnd"/>
      <w:r w:rsidRPr="000F2C6E">
        <w:rPr>
          <w:sz w:val="24"/>
          <w:szCs w:val="24"/>
        </w:rPr>
        <w:t>. – Москва: Наука, 1989. – 640 с.</w:t>
      </w:r>
    </w:p>
    <w:p w14:paraId="16E8BE61" w14:textId="77777777" w:rsidR="00A9166F" w:rsidRPr="000F2C6E" w:rsidRDefault="00A9166F" w:rsidP="00A9166F">
      <w:pPr>
        <w:pStyle w:val="a3"/>
        <w:numPr>
          <w:ilvl w:val="0"/>
          <w:numId w:val="12"/>
        </w:numPr>
        <w:jc w:val="both"/>
        <w:rPr>
          <w:sz w:val="24"/>
          <w:szCs w:val="24"/>
        </w:rPr>
      </w:pPr>
      <w:r w:rsidRPr="000F2C6E">
        <w:rPr>
          <w:sz w:val="24"/>
          <w:szCs w:val="24"/>
        </w:rPr>
        <w:t xml:space="preserve">Котляр Н.Ф. </w:t>
      </w:r>
      <w:proofErr w:type="spellStart"/>
      <w:r w:rsidRPr="000F2C6E">
        <w:rPr>
          <w:sz w:val="24"/>
          <w:szCs w:val="24"/>
        </w:rPr>
        <w:t>Древняя</w:t>
      </w:r>
      <w:proofErr w:type="spellEnd"/>
      <w:r w:rsidRPr="000F2C6E">
        <w:rPr>
          <w:sz w:val="24"/>
          <w:szCs w:val="24"/>
        </w:rPr>
        <w:t xml:space="preserve"> Русь и </w:t>
      </w:r>
      <w:proofErr w:type="spellStart"/>
      <w:r w:rsidRPr="000F2C6E">
        <w:rPr>
          <w:sz w:val="24"/>
          <w:szCs w:val="24"/>
        </w:rPr>
        <w:t>Киев</w:t>
      </w:r>
      <w:proofErr w:type="spellEnd"/>
      <w:r w:rsidRPr="000F2C6E">
        <w:rPr>
          <w:sz w:val="24"/>
          <w:szCs w:val="24"/>
        </w:rPr>
        <w:t xml:space="preserve"> в </w:t>
      </w:r>
      <w:proofErr w:type="spellStart"/>
      <w:r w:rsidRPr="000F2C6E">
        <w:rPr>
          <w:sz w:val="24"/>
          <w:szCs w:val="24"/>
        </w:rPr>
        <w:t>летописных</w:t>
      </w:r>
      <w:proofErr w:type="spellEnd"/>
      <w:r w:rsidRPr="000F2C6E">
        <w:rPr>
          <w:sz w:val="24"/>
          <w:szCs w:val="24"/>
        </w:rPr>
        <w:t xml:space="preserve"> </w:t>
      </w:r>
      <w:proofErr w:type="spellStart"/>
      <w:r w:rsidRPr="000F2C6E">
        <w:rPr>
          <w:sz w:val="24"/>
          <w:szCs w:val="24"/>
        </w:rPr>
        <w:t>преданиях</w:t>
      </w:r>
      <w:proofErr w:type="spellEnd"/>
      <w:r w:rsidRPr="000F2C6E">
        <w:rPr>
          <w:sz w:val="24"/>
          <w:szCs w:val="24"/>
        </w:rPr>
        <w:t xml:space="preserve"> и легендах. – К.: Наукова думка, 1986. – 160 с.</w:t>
      </w:r>
    </w:p>
    <w:p w14:paraId="79DC51B2" w14:textId="77777777" w:rsidR="00A9166F" w:rsidRPr="000F2C6E" w:rsidRDefault="00A9166F" w:rsidP="00A9166F">
      <w:pPr>
        <w:pStyle w:val="a3"/>
        <w:numPr>
          <w:ilvl w:val="0"/>
          <w:numId w:val="12"/>
        </w:numPr>
        <w:jc w:val="both"/>
        <w:rPr>
          <w:sz w:val="24"/>
          <w:szCs w:val="24"/>
        </w:rPr>
      </w:pPr>
      <w:r w:rsidRPr="000F2C6E">
        <w:rPr>
          <w:sz w:val="24"/>
          <w:szCs w:val="24"/>
        </w:rPr>
        <w:t xml:space="preserve">Літопис руський / Пер. з </w:t>
      </w:r>
      <w:proofErr w:type="spellStart"/>
      <w:r w:rsidRPr="000F2C6E">
        <w:rPr>
          <w:sz w:val="24"/>
          <w:szCs w:val="24"/>
        </w:rPr>
        <w:t>давньорус</w:t>
      </w:r>
      <w:proofErr w:type="spellEnd"/>
      <w:r w:rsidRPr="000F2C6E">
        <w:rPr>
          <w:sz w:val="24"/>
          <w:szCs w:val="24"/>
        </w:rPr>
        <w:t xml:space="preserve">. </w:t>
      </w:r>
      <w:proofErr w:type="spellStart"/>
      <w:r w:rsidRPr="000F2C6E">
        <w:rPr>
          <w:sz w:val="24"/>
          <w:szCs w:val="24"/>
        </w:rPr>
        <w:t>Л.Є.Махновця</w:t>
      </w:r>
      <w:proofErr w:type="spellEnd"/>
      <w:r w:rsidRPr="000F2C6E">
        <w:rPr>
          <w:sz w:val="24"/>
          <w:szCs w:val="24"/>
        </w:rPr>
        <w:t>. – К.: Дніпро, 1989. – 591 с.</w:t>
      </w:r>
    </w:p>
    <w:p w14:paraId="14371E4A" w14:textId="77777777" w:rsidR="00A9166F" w:rsidRPr="000F2C6E" w:rsidRDefault="00A9166F" w:rsidP="00A9166F">
      <w:pPr>
        <w:pStyle w:val="a3"/>
        <w:numPr>
          <w:ilvl w:val="0"/>
          <w:numId w:val="12"/>
        </w:numPr>
        <w:rPr>
          <w:sz w:val="24"/>
          <w:szCs w:val="24"/>
        </w:rPr>
      </w:pPr>
      <w:r w:rsidRPr="000F2C6E">
        <w:rPr>
          <w:sz w:val="24"/>
          <w:szCs w:val="24"/>
        </w:rPr>
        <w:t>Михайлівський Золотоверхий монастир. – https://uk.wikipedia.org/wiki/Михайлівський_Золотоверхий_монастир.</w:t>
      </w:r>
    </w:p>
    <w:p w14:paraId="2191C3D8" w14:textId="77777777" w:rsidR="00A9166F" w:rsidRPr="000F2C6E" w:rsidRDefault="00A9166F" w:rsidP="00A9166F">
      <w:pPr>
        <w:pStyle w:val="a3"/>
        <w:numPr>
          <w:ilvl w:val="0"/>
          <w:numId w:val="12"/>
        </w:numPr>
        <w:jc w:val="both"/>
        <w:rPr>
          <w:sz w:val="24"/>
          <w:szCs w:val="24"/>
        </w:rPr>
      </w:pPr>
      <w:r w:rsidRPr="000F2C6E">
        <w:rPr>
          <w:sz w:val="24"/>
          <w:szCs w:val="24"/>
        </w:rPr>
        <w:t xml:space="preserve">Наливайко C.I. Українська </w:t>
      </w:r>
      <w:proofErr w:type="spellStart"/>
      <w:r w:rsidRPr="000F2C6E">
        <w:rPr>
          <w:sz w:val="24"/>
          <w:szCs w:val="24"/>
        </w:rPr>
        <w:t>індоаріка</w:t>
      </w:r>
      <w:proofErr w:type="spellEnd"/>
      <w:r w:rsidRPr="000F2C6E">
        <w:rPr>
          <w:sz w:val="24"/>
          <w:szCs w:val="24"/>
        </w:rPr>
        <w:t>. – К.: Євшан-зілля, 2007. – 640 с.</w:t>
      </w:r>
    </w:p>
    <w:p w14:paraId="7012E977" w14:textId="77777777" w:rsidR="00A9166F" w:rsidRPr="000F2C6E" w:rsidRDefault="00A9166F" w:rsidP="00A9166F">
      <w:pPr>
        <w:pStyle w:val="a3"/>
        <w:numPr>
          <w:ilvl w:val="0"/>
          <w:numId w:val="12"/>
        </w:numPr>
        <w:jc w:val="both"/>
        <w:rPr>
          <w:sz w:val="24"/>
          <w:szCs w:val="24"/>
        </w:rPr>
      </w:pPr>
      <w:r w:rsidRPr="000F2C6E">
        <w:rPr>
          <w:sz w:val="24"/>
          <w:szCs w:val="24"/>
        </w:rPr>
        <w:t>Пашник С.Д. Руський Православний Календар. – Запоріжжя.: Руське Православне Коло, 7526 (2018). – 172 с.</w:t>
      </w:r>
    </w:p>
    <w:p w14:paraId="20937CAF" w14:textId="77777777" w:rsidR="00A9166F" w:rsidRPr="000F2C6E" w:rsidRDefault="00A9166F" w:rsidP="00A9166F">
      <w:pPr>
        <w:pStyle w:val="a3"/>
        <w:numPr>
          <w:ilvl w:val="0"/>
          <w:numId w:val="12"/>
        </w:numPr>
        <w:jc w:val="both"/>
        <w:rPr>
          <w:sz w:val="24"/>
          <w:szCs w:val="24"/>
        </w:rPr>
      </w:pPr>
      <w:r w:rsidRPr="000F2C6E">
        <w:rPr>
          <w:sz w:val="24"/>
          <w:szCs w:val="24"/>
        </w:rPr>
        <w:t xml:space="preserve">Пашник С.Д. Символіка святилища-обсерваторії на о. Хортиця та спроба її інтерпретації // </w:t>
      </w:r>
      <w:proofErr w:type="spellStart"/>
      <w:r w:rsidRPr="000F2C6E">
        <w:rPr>
          <w:sz w:val="24"/>
          <w:szCs w:val="24"/>
        </w:rPr>
        <w:t>Хортицький</w:t>
      </w:r>
      <w:proofErr w:type="spellEnd"/>
      <w:r w:rsidRPr="000F2C6E">
        <w:rPr>
          <w:sz w:val="24"/>
          <w:szCs w:val="24"/>
        </w:rPr>
        <w:t xml:space="preserve"> семінар: Сакральна географія і феномен паломництва: вітчизняний і світовий контекст. </w:t>
      </w:r>
      <w:proofErr w:type="spellStart"/>
      <w:r w:rsidRPr="000F2C6E">
        <w:rPr>
          <w:sz w:val="24"/>
          <w:szCs w:val="24"/>
        </w:rPr>
        <w:t>Зб</w:t>
      </w:r>
      <w:proofErr w:type="spellEnd"/>
      <w:r w:rsidRPr="000F2C6E">
        <w:rPr>
          <w:sz w:val="24"/>
          <w:szCs w:val="24"/>
        </w:rPr>
        <w:t>. наук. пр. / Науковий редактор і упорядник Ю.Ю. Завгородній. – Запоріжжя: Дике Поле, 2012. – С. 92-103.</w:t>
      </w:r>
    </w:p>
    <w:p w14:paraId="55230231" w14:textId="77777777" w:rsidR="00A9166F" w:rsidRPr="000F2C6E" w:rsidRDefault="00A9166F" w:rsidP="00A9166F">
      <w:pPr>
        <w:pStyle w:val="a3"/>
        <w:numPr>
          <w:ilvl w:val="0"/>
          <w:numId w:val="12"/>
        </w:numPr>
        <w:jc w:val="both"/>
        <w:rPr>
          <w:sz w:val="24"/>
          <w:szCs w:val="24"/>
        </w:rPr>
      </w:pPr>
      <w:r w:rsidRPr="000F2C6E">
        <w:rPr>
          <w:sz w:val="24"/>
          <w:szCs w:val="24"/>
        </w:rPr>
        <w:t xml:space="preserve">Петров Н.И. </w:t>
      </w:r>
      <w:proofErr w:type="spellStart"/>
      <w:r w:rsidRPr="000F2C6E">
        <w:rPr>
          <w:sz w:val="24"/>
          <w:szCs w:val="24"/>
        </w:rPr>
        <w:t>Историко-топогрфические</w:t>
      </w:r>
      <w:proofErr w:type="spellEnd"/>
      <w:r w:rsidRPr="000F2C6E">
        <w:rPr>
          <w:sz w:val="24"/>
          <w:szCs w:val="24"/>
        </w:rPr>
        <w:t xml:space="preserve"> </w:t>
      </w:r>
      <w:proofErr w:type="spellStart"/>
      <w:r w:rsidRPr="000F2C6E">
        <w:rPr>
          <w:sz w:val="24"/>
          <w:szCs w:val="24"/>
        </w:rPr>
        <w:t>очерки</w:t>
      </w:r>
      <w:proofErr w:type="spellEnd"/>
      <w:r w:rsidRPr="000F2C6E">
        <w:rPr>
          <w:sz w:val="24"/>
          <w:szCs w:val="24"/>
        </w:rPr>
        <w:t xml:space="preserve"> </w:t>
      </w:r>
      <w:proofErr w:type="spellStart"/>
      <w:r w:rsidRPr="000F2C6E">
        <w:rPr>
          <w:sz w:val="24"/>
          <w:szCs w:val="24"/>
        </w:rPr>
        <w:t>древнего</w:t>
      </w:r>
      <w:proofErr w:type="spellEnd"/>
      <w:r w:rsidRPr="000F2C6E">
        <w:rPr>
          <w:sz w:val="24"/>
          <w:szCs w:val="24"/>
        </w:rPr>
        <w:t xml:space="preserve"> </w:t>
      </w:r>
      <w:proofErr w:type="spellStart"/>
      <w:r w:rsidRPr="000F2C6E">
        <w:rPr>
          <w:sz w:val="24"/>
          <w:szCs w:val="24"/>
        </w:rPr>
        <w:t>Киева</w:t>
      </w:r>
      <w:proofErr w:type="spellEnd"/>
      <w:r w:rsidRPr="000F2C6E">
        <w:rPr>
          <w:sz w:val="24"/>
          <w:szCs w:val="24"/>
        </w:rPr>
        <w:t>. – К., 1897. – 268 с.</w:t>
      </w:r>
    </w:p>
    <w:p w14:paraId="3B17E99E" w14:textId="77777777" w:rsidR="00A9166F" w:rsidRPr="000F2C6E" w:rsidRDefault="00A9166F" w:rsidP="00A9166F">
      <w:pPr>
        <w:pStyle w:val="a3"/>
        <w:numPr>
          <w:ilvl w:val="0"/>
          <w:numId w:val="12"/>
        </w:numPr>
        <w:jc w:val="both"/>
        <w:rPr>
          <w:sz w:val="24"/>
          <w:szCs w:val="24"/>
        </w:rPr>
      </w:pPr>
      <w:proofErr w:type="spellStart"/>
      <w:r w:rsidRPr="000F2C6E">
        <w:rPr>
          <w:sz w:val="24"/>
          <w:szCs w:val="24"/>
        </w:rPr>
        <w:t>Рыбаков</w:t>
      </w:r>
      <w:proofErr w:type="spellEnd"/>
      <w:r w:rsidRPr="000F2C6E">
        <w:rPr>
          <w:sz w:val="24"/>
          <w:szCs w:val="24"/>
        </w:rPr>
        <w:t xml:space="preserve"> Б. "...</w:t>
      </w:r>
      <w:proofErr w:type="spellStart"/>
      <w:r w:rsidRPr="000F2C6E">
        <w:rPr>
          <w:sz w:val="24"/>
          <w:szCs w:val="24"/>
        </w:rPr>
        <w:t>Кто</w:t>
      </w:r>
      <w:proofErr w:type="spellEnd"/>
      <w:r w:rsidRPr="000F2C6E">
        <w:rPr>
          <w:sz w:val="24"/>
          <w:szCs w:val="24"/>
        </w:rPr>
        <w:t xml:space="preserve"> в </w:t>
      </w:r>
      <w:proofErr w:type="spellStart"/>
      <w:r w:rsidRPr="000F2C6E">
        <w:rPr>
          <w:sz w:val="24"/>
          <w:szCs w:val="24"/>
        </w:rPr>
        <w:t>Киеве</w:t>
      </w:r>
      <w:proofErr w:type="spellEnd"/>
      <w:r w:rsidRPr="000F2C6E">
        <w:rPr>
          <w:sz w:val="24"/>
          <w:szCs w:val="24"/>
        </w:rPr>
        <w:t xml:space="preserve"> </w:t>
      </w:r>
      <w:proofErr w:type="spellStart"/>
      <w:r w:rsidRPr="000F2C6E">
        <w:rPr>
          <w:sz w:val="24"/>
          <w:szCs w:val="24"/>
        </w:rPr>
        <w:t>нача</w:t>
      </w:r>
      <w:proofErr w:type="spellEnd"/>
      <w:r w:rsidRPr="000F2C6E">
        <w:rPr>
          <w:sz w:val="24"/>
          <w:szCs w:val="24"/>
        </w:rPr>
        <w:t xml:space="preserve"> </w:t>
      </w:r>
      <w:proofErr w:type="spellStart"/>
      <w:r w:rsidRPr="000F2C6E">
        <w:rPr>
          <w:sz w:val="24"/>
          <w:szCs w:val="24"/>
        </w:rPr>
        <w:t>первее</w:t>
      </w:r>
      <w:proofErr w:type="spellEnd"/>
      <w:r w:rsidRPr="000F2C6E">
        <w:rPr>
          <w:sz w:val="24"/>
          <w:szCs w:val="24"/>
        </w:rPr>
        <w:t xml:space="preserve"> княжити..." / Наука и </w:t>
      </w:r>
      <w:proofErr w:type="spellStart"/>
      <w:r w:rsidRPr="000F2C6E">
        <w:rPr>
          <w:sz w:val="24"/>
          <w:szCs w:val="24"/>
        </w:rPr>
        <w:t>жизнь</w:t>
      </w:r>
      <w:proofErr w:type="spellEnd"/>
      <w:r w:rsidRPr="000F2C6E">
        <w:rPr>
          <w:sz w:val="24"/>
          <w:szCs w:val="24"/>
        </w:rPr>
        <w:t>. – Москва. - №4. – 1982. – С. 36-42.</w:t>
      </w:r>
    </w:p>
    <w:p w14:paraId="1F6A27BE" w14:textId="77777777" w:rsidR="00A9166F" w:rsidRPr="000F2C6E" w:rsidRDefault="00A9166F" w:rsidP="00A9166F">
      <w:pPr>
        <w:pStyle w:val="a3"/>
        <w:numPr>
          <w:ilvl w:val="0"/>
          <w:numId w:val="12"/>
        </w:numPr>
        <w:jc w:val="both"/>
        <w:rPr>
          <w:sz w:val="24"/>
          <w:szCs w:val="24"/>
        </w:rPr>
      </w:pPr>
      <w:proofErr w:type="spellStart"/>
      <w:r w:rsidRPr="000F2C6E">
        <w:rPr>
          <w:sz w:val="24"/>
          <w:szCs w:val="24"/>
        </w:rPr>
        <w:t>Семилетов</w:t>
      </w:r>
      <w:proofErr w:type="spellEnd"/>
      <w:r w:rsidRPr="000F2C6E">
        <w:rPr>
          <w:sz w:val="24"/>
          <w:szCs w:val="24"/>
        </w:rPr>
        <w:t xml:space="preserve"> П. </w:t>
      </w:r>
      <w:proofErr w:type="spellStart"/>
      <w:r w:rsidRPr="000F2C6E">
        <w:rPr>
          <w:sz w:val="24"/>
          <w:szCs w:val="24"/>
        </w:rPr>
        <w:t>Ересь</w:t>
      </w:r>
      <w:proofErr w:type="spellEnd"/>
      <w:r w:rsidRPr="000F2C6E">
        <w:rPr>
          <w:sz w:val="24"/>
          <w:szCs w:val="24"/>
        </w:rPr>
        <w:t xml:space="preserve"> о </w:t>
      </w:r>
      <w:proofErr w:type="spellStart"/>
      <w:r w:rsidRPr="000F2C6E">
        <w:rPr>
          <w:sz w:val="24"/>
          <w:szCs w:val="24"/>
        </w:rPr>
        <w:t>Киеве</w:t>
      </w:r>
      <w:proofErr w:type="spellEnd"/>
      <w:r w:rsidRPr="000F2C6E">
        <w:rPr>
          <w:sz w:val="24"/>
          <w:szCs w:val="24"/>
        </w:rPr>
        <w:t>. – К., 2015. – 1553 с. – http://semiletov.org/kiev/eres-o-kieve.pdf</w:t>
      </w:r>
    </w:p>
    <w:p w14:paraId="46837997" w14:textId="77777777" w:rsidR="00A9166F" w:rsidRPr="000F2C6E" w:rsidRDefault="00A9166F" w:rsidP="00A9166F">
      <w:pPr>
        <w:pStyle w:val="a3"/>
        <w:numPr>
          <w:ilvl w:val="0"/>
          <w:numId w:val="12"/>
        </w:numPr>
        <w:jc w:val="both"/>
        <w:rPr>
          <w:sz w:val="24"/>
          <w:szCs w:val="24"/>
        </w:rPr>
      </w:pPr>
      <w:r w:rsidRPr="000F2C6E">
        <w:rPr>
          <w:sz w:val="24"/>
          <w:szCs w:val="24"/>
        </w:rPr>
        <w:t>Слово о полку Ігоревім. – https://svit.in.ua/kny/slovo.htm.</w:t>
      </w:r>
    </w:p>
    <w:p w14:paraId="3CDC8054" w14:textId="77777777" w:rsidR="00A9166F" w:rsidRPr="000F2C6E" w:rsidRDefault="00A9166F" w:rsidP="00A9166F">
      <w:pPr>
        <w:pStyle w:val="a3"/>
        <w:numPr>
          <w:ilvl w:val="0"/>
          <w:numId w:val="12"/>
        </w:numPr>
        <w:jc w:val="both"/>
        <w:rPr>
          <w:sz w:val="24"/>
          <w:szCs w:val="24"/>
        </w:rPr>
      </w:pPr>
      <w:proofErr w:type="spellStart"/>
      <w:r w:rsidRPr="000F2C6E">
        <w:rPr>
          <w:sz w:val="24"/>
          <w:szCs w:val="24"/>
        </w:rPr>
        <w:t>Толковый</w:t>
      </w:r>
      <w:proofErr w:type="spellEnd"/>
      <w:r w:rsidRPr="000F2C6E">
        <w:rPr>
          <w:sz w:val="24"/>
          <w:szCs w:val="24"/>
        </w:rPr>
        <w:t xml:space="preserve"> </w:t>
      </w:r>
      <w:proofErr w:type="spellStart"/>
      <w:r w:rsidRPr="000F2C6E">
        <w:rPr>
          <w:sz w:val="24"/>
          <w:szCs w:val="24"/>
        </w:rPr>
        <w:t>словарь</w:t>
      </w:r>
      <w:proofErr w:type="spellEnd"/>
      <w:r w:rsidRPr="000F2C6E">
        <w:rPr>
          <w:sz w:val="24"/>
          <w:szCs w:val="24"/>
        </w:rPr>
        <w:t xml:space="preserve"> живого </w:t>
      </w:r>
      <w:proofErr w:type="spellStart"/>
      <w:r w:rsidRPr="000F2C6E">
        <w:rPr>
          <w:sz w:val="24"/>
          <w:szCs w:val="24"/>
        </w:rPr>
        <w:t>великорусского</w:t>
      </w:r>
      <w:proofErr w:type="spellEnd"/>
      <w:r w:rsidRPr="000F2C6E">
        <w:rPr>
          <w:sz w:val="24"/>
          <w:szCs w:val="24"/>
        </w:rPr>
        <w:t xml:space="preserve"> </w:t>
      </w:r>
      <w:proofErr w:type="spellStart"/>
      <w:r w:rsidRPr="000F2C6E">
        <w:rPr>
          <w:sz w:val="24"/>
          <w:szCs w:val="24"/>
        </w:rPr>
        <w:t>языка</w:t>
      </w:r>
      <w:proofErr w:type="spellEnd"/>
      <w:r w:rsidRPr="000F2C6E">
        <w:rPr>
          <w:sz w:val="24"/>
          <w:szCs w:val="24"/>
        </w:rPr>
        <w:t xml:space="preserve"> Владимира Даля. У 4 т. – СПб.-М., 1880-1882 рр.</w:t>
      </w:r>
    </w:p>
    <w:p w14:paraId="7233F49F" w14:textId="77777777" w:rsidR="00A9166F" w:rsidRPr="000F2C6E" w:rsidRDefault="00A9166F" w:rsidP="00A9166F">
      <w:pPr>
        <w:pStyle w:val="a3"/>
        <w:ind w:firstLine="284"/>
        <w:jc w:val="both"/>
        <w:rPr>
          <w:sz w:val="24"/>
          <w:szCs w:val="24"/>
        </w:rPr>
      </w:pPr>
      <w:r w:rsidRPr="000F2C6E">
        <w:rPr>
          <w:sz w:val="24"/>
          <w:szCs w:val="24"/>
        </w:rPr>
        <w:t xml:space="preserve">19. Українські перекази / </w:t>
      </w:r>
      <w:proofErr w:type="spellStart"/>
      <w:r w:rsidRPr="000F2C6E">
        <w:rPr>
          <w:sz w:val="24"/>
          <w:szCs w:val="24"/>
        </w:rPr>
        <w:t>Зібр</w:t>
      </w:r>
      <w:proofErr w:type="spellEnd"/>
      <w:r w:rsidRPr="000F2C6E">
        <w:rPr>
          <w:sz w:val="24"/>
          <w:szCs w:val="24"/>
        </w:rPr>
        <w:t xml:space="preserve">. </w:t>
      </w:r>
      <w:proofErr w:type="spellStart"/>
      <w:r w:rsidRPr="000F2C6E">
        <w:rPr>
          <w:sz w:val="24"/>
          <w:szCs w:val="24"/>
        </w:rPr>
        <w:t>М.Возняк</w:t>
      </w:r>
      <w:proofErr w:type="spellEnd"/>
      <w:r w:rsidRPr="000F2C6E">
        <w:rPr>
          <w:sz w:val="24"/>
          <w:szCs w:val="24"/>
        </w:rPr>
        <w:t>. – К.: Абрис, 1993. – 120 с.</w:t>
      </w:r>
    </w:p>
    <w:p w14:paraId="4E3C7D5C" w14:textId="77777777" w:rsidR="00A9166F" w:rsidRPr="000F2C6E" w:rsidRDefault="00A9166F" w:rsidP="00A9166F">
      <w:pPr>
        <w:pStyle w:val="a3"/>
        <w:ind w:firstLine="284"/>
        <w:jc w:val="both"/>
        <w:rPr>
          <w:sz w:val="24"/>
          <w:szCs w:val="24"/>
        </w:rPr>
      </w:pPr>
      <w:r w:rsidRPr="000F2C6E">
        <w:rPr>
          <w:sz w:val="24"/>
          <w:szCs w:val="24"/>
        </w:rPr>
        <w:t>20. Шаповалов Г.І. Судноплавство у духовності давньої України. – Київ-Запоріжжя: Дике поле, 2001. – 264 с.</w:t>
      </w:r>
    </w:p>
    <w:p w14:paraId="509744A1" w14:textId="28C4A01E" w:rsidR="00094F4A" w:rsidRPr="000F2C6E" w:rsidRDefault="00094F4A" w:rsidP="00094F4A">
      <w:pPr>
        <w:pStyle w:val="a3"/>
        <w:ind w:firstLine="284"/>
        <w:jc w:val="both"/>
        <w:rPr>
          <w:sz w:val="24"/>
          <w:szCs w:val="24"/>
        </w:rPr>
      </w:pPr>
    </w:p>
    <w:p w14:paraId="52A2A24A" w14:textId="1B2CE050" w:rsidR="00D75CC4" w:rsidRPr="006121D1" w:rsidRDefault="00D75CC4" w:rsidP="000533FB">
      <w:pPr>
        <w:pStyle w:val="a3"/>
        <w:jc w:val="center"/>
        <w:rPr>
          <w:sz w:val="26"/>
          <w:szCs w:val="26"/>
          <w:lang w:eastAsia="ru-RU"/>
        </w:rPr>
      </w:pPr>
      <w:r w:rsidRPr="006121D1">
        <w:rPr>
          <w:sz w:val="26"/>
          <w:szCs w:val="26"/>
        </w:rPr>
        <w:br w:type="page"/>
      </w:r>
    </w:p>
    <w:p w14:paraId="75491B97" w14:textId="7E849E54" w:rsidR="00444BA4" w:rsidRDefault="00444BA4" w:rsidP="004C2ADF">
      <w:pPr>
        <w:pStyle w:val="a3"/>
        <w:ind w:firstLine="284"/>
        <w:jc w:val="center"/>
        <w:rPr>
          <w:b/>
          <w:bCs/>
          <w:sz w:val="48"/>
          <w:szCs w:val="48"/>
        </w:rPr>
      </w:pPr>
      <w:r>
        <w:rPr>
          <w:noProof/>
        </w:rPr>
        <w:lastRenderedPageBreak/>
        <w:drawing>
          <wp:inline distT="0" distB="0" distL="0" distR="0" wp14:anchorId="61D13122" wp14:editId="0AD57671">
            <wp:extent cx="4876800" cy="28098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6800" cy="2809875"/>
                    </a:xfrm>
                    <a:prstGeom prst="rect">
                      <a:avLst/>
                    </a:prstGeom>
                    <a:noFill/>
                    <a:ln>
                      <a:noFill/>
                    </a:ln>
                  </pic:spPr>
                </pic:pic>
              </a:graphicData>
            </a:graphic>
          </wp:inline>
        </w:drawing>
      </w:r>
    </w:p>
    <w:p w14:paraId="1AE71241" w14:textId="77777777" w:rsidR="00444BA4" w:rsidRPr="00444BA4" w:rsidRDefault="00444BA4" w:rsidP="004C2ADF">
      <w:pPr>
        <w:pStyle w:val="a3"/>
        <w:ind w:firstLine="284"/>
        <w:jc w:val="center"/>
        <w:rPr>
          <w:b/>
          <w:bCs/>
          <w:sz w:val="24"/>
          <w:szCs w:val="24"/>
        </w:rPr>
      </w:pPr>
    </w:p>
    <w:p w14:paraId="3116B42F" w14:textId="77777777" w:rsidR="0001713C" w:rsidRPr="006452F9" w:rsidRDefault="0001713C" w:rsidP="0001713C">
      <w:pPr>
        <w:pStyle w:val="a3"/>
        <w:ind w:firstLine="284"/>
        <w:jc w:val="center"/>
        <w:rPr>
          <w:b/>
          <w:bCs/>
          <w:sz w:val="16"/>
          <w:szCs w:val="16"/>
        </w:rPr>
      </w:pPr>
      <w:r w:rsidRPr="004B0579">
        <w:rPr>
          <w:b/>
          <w:bCs/>
          <w:sz w:val="48"/>
          <w:szCs w:val="48"/>
        </w:rPr>
        <w:t>В пошуках міфологічних образів правителів Києва: Аскольд, Дір, Олег та Ігор</w:t>
      </w:r>
      <w:r>
        <w:rPr>
          <w:b/>
          <w:bCs/>
          <w:sz w:val="16"/>
          <w:szCs w:val="16"/>
        </w:rPr>
        <w:t>*</w:t>
      </w:r>
    </w:p>
    <w:p w14:paraId="4F0B3342" w14:textId="77777777" w:rsidR="0001713C" w:rsidRDefault="0001713C" w:rsidP="0001713C">
      <w:pPr>
        <w:pStyle w:val="a3"/>
        <w:ind w:firstLine="284"/>
        <w:rPr>
          <w:sz w:val="32"/>
          <w:szCs w:val="32"/>
        </w:rPr>
      </w:pPr>
    </w:p>
    <w:p w14:paraId="7BBA500D" w14:textId="77777777" w:rsidR="0001713C" w:rsidRDefault="0001713C" w:rsidP="0001713C">
      <w:pPr>
        <w:pStyle w:val="a3"/>
        <w:ind w:firstLine="284"/>
        <w:jc w:val="both"/>
        <w:rPr>
          <w:sz w:val="32"/>
          <w:szCs w:val="32"/>
        </w:rPr>
      </w:pPr>
      <w:r w:rsidRPr="004B0579">
        <w:rPr>
          <w:sz w:val="32"/>
          <w:szCs w:val="32"/>
        </w:rPr>
        <w:t>Постать легендарного Рюрика та його нащадків виглядає досить заплутаною.</w:t>
      </w:r>
      <w:r>
        <w:rPr>
          <w:sz w:val="32"/>
          <w:szCs w:val="32"/>
        </w:rPr>
        <w:t xml:space="preserve"> Багато дослідників намагалися розв'язати загадку походження Русі. </w:t>
      </w:r>
      <w:r w:rsidRPr="004B0579">
        <w:rPr>
          <w:sz w:val="32"/>
          <w:szCs w:val="32"/>
        </w:rPr>
        <w:t>Можливо, наші роздуми ще більше ускладнять питання, проте ми прагнемо залучити додатковий матеріал щодо таємничих легендарних героїв.</w:t>
      </w:r>
    </w:p>
    <w:p w14:paraId="359E0433" w14:textId="77777777" w:rsidR="0001713C" w:rsidRDefault="0001713C" w:rsidP="0001713C">
      <w:pPr>
        <w:pStyle w:val="a3"/>
        <w:ind w:firstLine="284"/>
        <w:jc w:val="both"/>
        <w:rPr>
          <w:sz w:val="32"/>
          <w:szCs w:val="32"/>
        </w:rPr>
      </w:pPr>
      <w:r>
        <w:rPr>
          <w:sz w:val="32"/>
          <w:szCs w:val="32"/>
        </w:rPr>
        <w:t xml:space="preserve">Наведемо деякі уривки з "Повісті минулих літ" (ПВЛ), </w:t>
      </w:r>
      <w:r w:rsidRPr="000A22C7">
        <w:rPr>
          <w:sz w:val="32"/>
          <w:szCs w:val="32"/>
        </w:rPr>
        <w:t>які є ключовими для цього дослідження:</w:t>
      </w:r>
    </w:p>
    <w:p w14:paraId="0A13ED93" w14:textId="77777777" w:rsidR="0001713C" w:rsidRDefault="0001713C" w:rsidP="0001713C">
      <w:pPr>
        <w:pStyle w:val="a3"/>
        <w:ind w:firstLine="284"/>
        <w:jc w:val="both"/>
        <w:rPr>
          <w:sz w:val="32"/>
          <w:szCs w:val="32"/>
        </w:rPr>
      </w:pPr>
      <w:r>
        <w:rPr>
          <w:sz w:val="32"/>
          <w:szCs w:val="32"/>
        </w:rPr>
        <w:t xml:space="preserve">"У рік 6387 (879) </w:t>
      </w:r>
      <w:r w:rsidRPr="00095896">
        <w:rPr>
          <w:sz w:val="32"/>
          <w:szCs w:val="32"/>
        </w:rPr>
        <w:t>Помер Рюрик. Княжіння своє він передав Олегові, що був із його роду, віддавши йому на руки сина свого Ігоря, бо той був дуже малий.</w:t>
      </w:r>
    </w:p>
    <w:p w14:paraId="398DDA19" w14:textId="77777777" w:rsidR="0001713C" w:rsidRPr="00095896" w:rsidRDefault="0001713C" w:rsidP="0001713C">
      <w:pPr>
        <w:pStyle w:val="a3"/>
        <w:ind w:firstLine="284"/>
        <w:jc w:val="both"/>
        <w:rPr>
          <w:sz w:val="32"/>
          <w:szCs w:val="32"/>
        </w:rPr>
      </w:pPr>
      <w:r w:rsidRPr="00095896">
        <w:rPr>
          <w:sz w:val="32"/>
          <w:szCs w:val="32"/>
        </w:rPr>
        <w:t xml:space="preserve">У </w:t>
      </w:r>
      <w:r>
        <w:rPr>
          <w:sz w:val="32"/>
          <w:szCs w:val="32"/>
        </w:rPr>
        <w:t>рік</w:t>
      </w:r>
      <w:r w:rsidRPr="00095896">
        <w:rPr>
          <w:sz w:val="32"/>
          <w:szCs w:val="32"/>
        </w:rPr>
        <w:t xml:space="preserve"> 6390 [882]. Вирушив Олег [у похід], узявши багато своїх </w:t>
      </w:r>
      <w:proofErr w:type="spellStart"/>
      <w:r w:rsidRPr="00095896">
        <w:rPr>
          <w:sz w:val="32"/>
          <w:szCs w:val="32"/>
        </w:rPr>
        <w:t>воїв</w:t>
      </w:r>
      <w:proofErr w:type="spellEnd"/>
      <w:r w:rsidRPr="00095896">
        <w:rPr>
          <w:sz w:val="32"/>
          <w:szCs w:val="32"/>
        </w:rPr>
        <w:t xml:space="preserve"> </w:t>
      </w:r>
      <w:r>
        <w:rPr>
          <w:sz w:val="32"/>
          <w:szCs w:val="32"/>
        </w:rPr>
        <w:t>–</w:t>
      </w:r>
      <w:r w:rsidRPr="00095896">
        <w:rPr>
          <w:sz w:val="32"/>
          <w:szCs w:val="32"/>
        </w:rPr>
        <w:t xml:space="preserve"> варягів, чудь, словен, мерю, весь, кривичів. І прийшов він до Смоленська з кривичами, і взяв город Смоленськ, і посадив у ньому мужа свого. Звідти рушив він униз [по Дніпру] і, прийшовши, узяв [город] Любеч і посадив мужа свого.</w:t>
      </w:r>
    </w:p>
    <w:p w14:paraId="11F4C5AE" w14:textId="77777777" w:rsidR="0001713C" w:rsidRDefault="0001713C" w:rsidP="0001713C">
      <w:pPr>
        <w:pStyle w:val="a3"/>
        <w:ind w:firstLine="284"/>
        <w:jc w:val="both"/>
        <w:rPr>
          <w:sz w:val="32"/>
          <w:szCs w:val="32"/>
        </w:rPr>
      </w:pPr>
      <w:r w:rsidRPr="00095896">
        <w:rPr>
          <w:sz w:val="32"/>
          <w:szCs w:val="32"/>
        </w:rPr>
        <w:t xml:space="preserve">І прибули [Олег та Ігор] до гір київських, і довідався Олег, що [тут] Аскольд і Дір удвох княжать. І сховав він </w:t>
      </w:r>
      <w:proofErr w:type="spellStart"/>
      <w:r w:rsidRPr="00095896">
        <w:rPr>
          <w:sz w:val="32"/>
          <w:szCs w:val="32"/>
        </w:rPr>
        <w:t>воїв</w:t>
      </w:r>
      <w:proofErr w:type="spellEnd"/>
      <w:r w:rsidRPr="00095896">
        <w:rPr>
          <w:sz w:val="32"/>
          <w:szCs w:val="32"/>
        </w:rPr>
        <w:t xml:space="preserve"> у човнах, а інших позаду зоставив, і сам прийшов [на берег Дніпра], несучи Ігоря малого. А підступивши під Угорське [і] сховавши </w:t>
      </w:r>
      <w:proofErr w:type="spellStart"/>
      <w:r w:rsidRPr="00095896">
        <w:rPr>
          <w:sz w:val="32"/>
          <w:szCs w:val="32"/>
        </w:rPr>
        <w:t>воїв</w:t>
      </w:r>
      <w:proofErr w:type="spellEnd"/>
      <w:r w:rsidRPr="00095896">
        <w:rPr>
          <w:sz w:val="32"/>
          <w:szCs w:val="32"/>
        </w:rPr>
        <w:t xml:space="preserve"> своїх, він послав [посла] до Аскольда й Діра сказати, що, мовляв: </w:t>
      </w:r>
      <w:r>
        <w:rPr>
          <w:sz w:val="32"/>
          <w:szCs w:val="32"/>
        </w:rPr>
        <w:t>"</w:t>
      </w:r>
      <w:r w:rsidRPr="00095896">
        <w:rPr>
          <w:sz w:val="32"/>
          <w:szCs w:val="32"/>
        </w:rPr>
        <w:t xml:space="preserve">Ми </w:t>
      </w:r>
      <w:r>
        <w:rPr>
          <w:sz w:val="32"/>
          <w:szCs w:val="32"/>
        </w:rPr>
        <w:t>–</w:t>
      </w:r>
      <w:r w:rsidRPr="00095896">
        <w:rPr>
          <w:sz w:val="32"/>
          <w:szCs w:val="32"/>
        </w:rPr>
        <w:t xml:space="preserve"> купці </w:t>
      </w:r>
      <w:proofErr w:type="spellStart"/>
      <w:r w:rsidRPr="00095896">
        <w:rPr>
          <w:sz w:val="32"/>
          <w:szCs w:val="32"/>
        </w:rPr>
        <w:t>єсмо</w:t>
      </w:r>
      <w:proofErr w:type="spellEnd"/>
      <w:r w:rsidRPr="00095896">
        <w:rPr>
          <w:sz w:val="32"/>
          <w:szCs w:val="32"/>
        </w:rPr>
        <w:t xml:space="preserve">, ідемо в </w:t>
      </w:r>
      <w:r w:rsidRPr="00095896">
        <w:rPr>
          <w:sz w:val="32"/>
          <w:szCs w:val="32"/>
        </w:rPr>
        <w:lastRenderedPageBreak/>
        <w:t xml:space="preserve">Греки од Олега і од Ігоря-княжича. Прийдіть-но </w:t>
      </w:r>
      <w:proofErr w:type="spellStart"/>
      <w:r w:rsidRPr="00095896">
        <w:rPr>
          <w:sz w:val="32"/>
          <w:szCs w:val="32"/>
        </w:rPr>
        <w:t>оба</w:t>
      </w:r>
      <w:proofErr w:type="spellEnd"/>
      <w:r w:rsidRPr="00095896">
        <w:rPr>
          <w:sz w:val="32"/>
          <w:szCs w:val="32"/>
        </w:rPr>
        <w:t xml:space="preserve"> до рідні своєї, до нас</w:t>
      </w:r>
      <w:r>
        <w:rPr>
          <w:sz w:val="32"/>
          <w:szCs w:val="32"/>
        </w:rPr>
        <w:t>"</w:t>
      </w:r>
      <w:r w:rsidRPr="00095896">
        <w:rPr>
          <w:sz w:val="32"/>
          <w:szCs w:val="32"/>
        </w:rPr>
        <w:t>.</w:t>
      </w:r>
    </w:p>
    <w:p w14:paraId="76505A75" w14:textId="77777777" w:rsidR="0001713C" w:rsidRPr="00AE1490" w:rsidRDefault="0001713C" w:rsidP="0001713C">
      <w:pPr>
        <w:pStyle w:val="a3"/>
        <w:ind w:firstLine="284"/>
        <w:jc w:val="both"/>
        <w:rPr>
          <w:sz w:val="16"/>
          <w:szCs w:val="16"/>
        </w:rPr>
      </w:pPr>
    </w:p>
    <w:p w14:paraId="03AB27D4" w14:textId="77777777" w:rsidR="0001713C" w:rsidRDefault="0001713C" w:rsidP="0001713C">
      <w:pPr>
        <w:pStyle w:val="a3"/>
        <w:ind w:firstLine="284"/>
        <w:jc w:val="center"/>
        <w:rPr>
          <w:sz w:val="32"/>
          <w:szCs w:val="32"/>
        </w:rPr>
      </w:pPr>
      <w:r>
        <w:rPr>
          <w:noProof/>
        </w:rPr>
        <w:drawing>
          <wp:inline distT="0" distB="0" distL="0" distR="0" wp14:anchorId="0640C646" wp14:editId="7E030DAB">
            <wp:extent cx="5441324" cy="2564841"/>
            <wp:effectExtent l="0" t="0" r="6985"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54140" cy="2570882"/>
                    </a:xfrm>
                    <a:prstGeom prst="rect">
                      <a:avLst/>
                    </a:prstGeom>
                    <a:noFill/>
                    <a:ln>
                      <a:noFill/>
                    </a:ln>
                  </pic:spPr>
                </pic:pic>
              </a:graphicData>
            </a:graphic>
          </wp:inline>
        </w:drawing>
      </w:r>
    </w:p>
    <w:p w14:paraId="5823A417" w14:textId="77777777" w:rsidR="0001713C" w:rsidRPr="00E63757" w:rsidRDefault="0001713C" w:rsidP="0001713C">
      <w:pPr>
        <w:pStyle w:val="a3"/>
        <w:ind w:firstLine="284"/>
        <w:jc w:val="center"/>
        <w:rPr>
          <w:sz w:val="16"/>
          <w:szCs w:val="16"/>
        </w:rPr>
      </w:pPr>
    </w:p>
    <w:p w14:paraId="6A5AE969" w14:textId="16D630D3" w:rsidR="0001713C" w:rsidRPr="004C2ADF" w:rsidRDefault="0001713C" w:rsidP="0001713C">
      <w:pPr>
        <w:pStyle w:val="a3"/>
        <w:ind w:firstLine="284"/>
        <w:jc w:val="center"/>
        <w:rPr>
          <w:b/>
          <w:bCs/>
          <w:sz w:val="24"/>
          <w:szCs w:val="24"/>
        </w:rPr>
      </w:pPr>
      <w:r w:rsidRPr="004C2ADF">
        <w:rPr>
          <w:b/>
          <w:bCs/>
          <w:sz w:val="24"/>
          <w:szCs w:val="24"/>
        </w:rPr>
        <w:t>[</w:t>
      </w:r>
      <w:r w:rsidR="00E2545E" w:rsidRPr="00E2545E">
        <w:rPr>
          <w:b/>
          <w:bCs/>
          <w:sz w:val="24"/>
          <w:szCs w:val="24"/>
        </w:rPr>
        <w:t>Радзивіллівський</w:t>
      </w:r>
      <w:r w:rsidRPr="004C2ADF">
        <w:rPr>
          <w:b/>
          <w:bCs/>
          <w:sz w:val="24"/>
          <w:szCs w:val="24"/>
        </w:rPr>
        <w:t xml:space="preserve"> літопис]</w:t>
      </w:r>
    </w:p>
    <w:p w14:paraId="3CB93FEE" w14:textId="77777777" w:rsidR="0001713C" w:rsidRPr="00E63757" w:rsidRDefault="0001713C" w:rsidP="0001713C">
      <w:pPr>
        <w:pStyle w:val="a3"/>
        <w:ind w:firstLine="284"/>
        <w:jc w:val="center"/>
        <w:rPr>
          <w:sz w:val="16"/>
          <w:szCs w:val="16"/>
        </w:rPr>
      </w:pPr>
    </w:p>
    <w:p w14:paraId="29D65EAF" w14:textId="77777777" w:rsidR="0001713C" w:rsidRPr="00095896" w:rsidRDefault="0001713C" w:rsidP="0001713C">
      <w:pPr>
        <w:pStyle w:val="a3"/>
        <w:ind w:firstLine="284"/>
        <w:jc w:val="both"/>
        <w:rPr>
          <w:sz w:val="32"/>
          <w:szCs w:val="32"/>
        </w:rPr>
      </w:pPr>
      <w:r w:rsidRPr="00095896">
        <w:rPr>
          <w:sz w:val="32"/>
          <w:szCs w:val="32"/>
        </w:rPr>
        <w:t>Аскольд же й Дір прийшли. І вискочили всі інші [</w:t>
      </w:r>
      <w:proofErr w:type="spellStart"/>
      <w:r w:rsidRPr="00095896">
        <w:rPr>
          <w:sz w:val="32"/>
          <w:szCs w:val="32"/>
        </w:rPr>
        <w:t>вої</w:t>
      </w:r>
      <w:proofErr w:type="spellEnd"/>
      <w:r w:rsidRPr="00095896">
        <w:rPr>
          <w:sz w:val="32"/>
          <w:szCs w:val="32"/>
        </w:rPr>
        <w:t xml:space="preserve">] з човнів, і мовив Олег Аскольдові й </w:t>
      </w:r>
      <w:proofErr w:type="spellStart"/>
      <w:r w:rsidRPr="00095896">
        <w:rPr>
          <w:sz w:val="32"/>
          <w:szCs w:val="32"/>
        </w:rPr>
        <w:t>Дірові</w:t>
      </w:r>
      <w:proofErr w:type="spellEnd"/>
      <w:r w:rsidRPr="00095896">
        <w:rPr>
          <w:sz w:val="32"/>
          <w:szCs w:val="32"/>
        </w:rPr>
        <w:t xml:space="preserve">: </w:t>
      </w:r>
      <w:r>
        <w:rPr>
          <w:sz w:val="32"/>
          <w:szCs w:val="32"/>
        </w:rPr>
        <w:t>"</w:t>
      </w:r>
      <w:r w:rsidRPr="00095896">
        <w:rPr>
          <w:sz w:val="32"/>
          <w:szCs w:val="32"/>
        </w:rPr>
        <w:t xml:space="preserve">Ви </w:t>
      </w:r>
      <w:proofErr w:type="spellStart"/>
      <w:r w:rsidRPr="00095896">
        <w:rPr>
          <w:sz w:val="32"/>
          <w:szCs w:val="32"/>
        </w:rPr>
        <w:t>об</w:t>
      </w:r>
      <w:r>
        <w:rPr>
          <w:sz w:val="32"/>
          <w:szCs w:val="32"/>
        </w:rPr>
        <w:t>а</w:t>
      </w:r>
      <w:proofErr w:type="spellEnd"/>
      <w:r w:rsidRPr="00095896">
        <w:rPr>
          <w:sz w:val="32"/>
          <w:szCs w:val="32"/>
        </w:rPr>
        <w:t xml:space="preserve"> не є ні князі, ні роду княжого. А я </w:t>
      </w:r>
      <w:proofErr w:type="spellStart"/>
      <w:r w:rsidRPr="00095896">
        <w:rPr>
          <w:sz w:val="32"/>
          <w:szCs w:val="32"/>
        </w:rPr>
        <w:t>єсмь</w:t>
      </w:r>
      <w:proofErr w:type="spellEnd"/>
      <w:r w:rsidRPr="00095896">
        <w:rPr>
          <w:sz w:val="32"/>
          <w:szCs w:val="32"/>
        </w:rPr>
        <w:t xml:space="preserve"> роду княжого. </w:t>
      </w:r>
      <w:r>
        <w:rPr>
          <w:sz w:val="32"/>
          <w:szCs w:val="32"/>
        </w:rPr>
        <w:t>–</w:t>
      </w:r>
      <w:r w:rsidRPr="00095896">
        <w:rPr>
          <w:sz w:val="32"/>
          <w:szCs w:val="32"/>
        </w:rPr>
        <w:t xml:space="preserve"> І [тут] винесли Ігоря. </w:t>
      </w:r>
      <w:r>
        <w:rPr>
          <w:sz w:val="32"/>
          <w:szCs w:val="32"/>
        </w:rPr>
        <w:t>–</w:t>
      </w:r>
      <w:r w:rsidRPr="00095896">
        <w:rPr>
          <w:sz w:val="32"/>
          <w:szCs w:val="32"/>
        </w:rPr>
        <w:t xml:space="preserve"> А се </w:t>
      </w:r>
      <w:r>
        <w:rPr>
          <w:sz w:val="32"/>
          <w:szCs w:val="32"/>
        </w:rPr>
        <w:t>–</w:t>
      </w:r>
      <w:r w:rsidRPr="00095896">
        <w:rPr>
          <w:sz w:val="32"/>
          <w:szCs w:val="32"/>
        </w:rPr>
        <w:t xml:space="preserve"> син Рюриків</w:t>
      </w:r>
      <w:r>
        <w:rPr>
          <w:sz w:val="32"/>
          <w:szCs w:val="32"/>
        </w:rPr>
        <w:t>"</w:t>
      </w:r>
      <w:r w:rsidRPr="00095896">
        <w:rPr>
          <w:sz w:val="32"/>
          <w:szCs w:val="32"/>
        </w:rPr>
        <w:t>.</w:t>
      </w:r>
    </w:p>
    <w:p w14:paraId="1FFB3585" w14:textId="77777777" w:rsidR="0001713C" w:rsidRPr="00095896" w:rsidRDefault="0001713C" w:rsidP="0001713C">
      <w:pPr>
        <w:pStyle w:val="a3"/>
        <w:ind w:firstLine="284"/>
        <w:jc w:val="both"/>
        <w:rPr>
          <w:sz w:val="32"/>
          <w:szCs w:val="32"/>
        </w:rPr>
      </w:pPr>
      <w:r w:rsidRPr="00095896">
        <w:rPr>
          <w:sz w:val="32"/>
          <w:szCs w:val="32"/>
        </w:rPr>
        <w:t xml:space="preserve">І вбили вони Аскольда й Діра, і віднесли на гору, і погребли [Аскольда] на горі, яка нині зветься Угорське і де ото нині </w:t>
      </w:r>
      <w:proofErr w:type="spellStart"/>
      <w:r w:rsidRPr="00095896">
        <w:rPr>
          <w:sz w:val="32"/>
          <w:szCs w:val="32"/>
        </w:rPr>
        <w:t>Ольмин</w:t>
      </w:r>
      <w:proofErr w:type="spellEnd"/>
      <w:r w:rsidRPr="00095896">
        <w:rPr>
          <w:sz w:val="32"/>
          <w:szCs w:val="32"/>
        </w:rPr>
        <w:t xml:space="preserve"> двір. На тій могилі поставив [боярин] </w:t>
      </w:r>
      <w:proofErr w:type="spellStart"/>
      <w:r w:rsidRPr="00095896">
        <w:rPr>
          <w:sz w:val="32"/>
          <w:szCs w:val="32"/>
        </w:rPr>
        <w:t>Ольма</w:t>
      </w:r>
      <w:proofErr w:type="spellEnd"/>
      <w:r w:rsidRPr="00095896">
        <w:rPr>
          <w:sz w:val="32"/>
          <w:szCs w:val="32"/>
        </w:rPr>
        <w:t xml:space="preserve"> церкву святого Миколи [</w:t>
      </w:r>
      <w:proofErr w:type="spellStart"/>
      <w:r w:rsidRPr="00095896">
        <w:rPr>
          <w:sz w:val="32"/>
          <w:szCs w:val="32"/>
        </w:rPr>
        <w:t>Мирлікійського</w:t>
      </w:r>
      <w:proofErr w:type="spellEnd"/>
      <w:r w:rsidRPr="00095896">
        <w:rPr>
          <w:sz w:val="32"/>
          <w:szCs w:val="32"/>
        </w:rPr>
        <w:t xml:space="preserve">]. А </w:t>
      </w:r>
      <w:proofErr w:type="spellStart"/>
      <w:r w:rsidRPr="00095896">
        <w:rPr>
          <w:sz w:val="32"/>
          <w:szCs w:val="32"/>
        </w:rPr>
        <w:t>Дірова</w:t>
      </w:r>
      <w:proofErr w:type="spellEnd"/>
      <w:r w:rsidRPr="00095896">
        <w:rPr>
          <w:sz w:val="32"/>
          <w:szCs w:val="32"/>
        </w:rPr>
        <w:t xml:space="preserve"> могила </w:t>
      </w:r>
      <w:r>
        <w:rPr>
          <w:sz w:val="32"/>
          <w:szCs w:val="32"/>
        </w:rPr>
        <w:t>–</w:t>
      </w:r>
      <w:r w:rsidRPr="00095896">
        <w:rPr>
          <w:sz w:val="32"/>
          <w:szCs w:val="32"/>
        </w:rPr>
        <w:t xml:space="preserve"> за святою Ориною.</w:t>
      </w:r>
    </w:p>
    <w:p w14:paraId="0340EFE9" w14:textId="77777777" w:rsidR="0001713C" w:rsidRDefault="0001713C" w:rsidP="0001713C">
      <w:pPr>
        <w:pStyle w:val="a3"/>
        <w:ind w:firstLine="284"/>
        <w:jc w:val="both"/>
        <w:rPr>
          <w:sz w:val="32"/>
          <w:szCs w:val="32"/>
        </w:rPr>
      </w:pPr>
      <w:r w:rsidRPr="00095896">
        <w:rPr>
          <w:sz w:val="32"/>
          <w:szCs w:val="32"/>
        </w:rPr>
        <w:t xml:space="preserve">І сів Олег, князюючи, в Києві, і мовив Олег: </w:t>
      </w:r>
      <w:r>
        <w:rPr>
          <w:sz w:val="32"/>
          <w:szCs w:val="32"/>
        </w:rPr>
        <w:t>"</w:t>
      </w:r>
      <w:r w:rsidRPr="00095896">
        <w:rPr>
          <w:sz w:val="32"/>
          <w:szCs w:val="32"/>
        </w:rPr>
        <w:t>Хай буде се мати городам руським</w:t>
      </w:r>
      <w:r>
        <w:rPr>
          <w:sz w:val="32"/>
          <w:szCs w:val="32"/>
        </w:rPr>
        <w:t>"</w:t>
      </w:r>
      <w:r w:rsidRPr="00095896">
        <w:rPr>
          <w:sz w:val="32"/>
          <w:szCs w:val="32"/>
        </w:rPr>
        <w:t xml:space="preserve">. І були в нього словени, і варяги, й інші, що прозвалися </w:t>
      </w:r>
      <w:proofErr w:type="spellStart"/>
      <w:r w:rsidRPr="00095896">
        <w:rPr>
          <w:sz w:val="32"/>
          <w:szCs w:val="32"/>
        </w:rPr>
        <w:t>руссю</w:t>
      </w:r>
      <w:proofErr w:type="spellEnd"/>
      <w:r w:rsidRPr="00095896">
        <w:rPr>
          <w:sz w:val="32"/>
          <w:szCs w:val="32"/>
        </w:rPr>
        <w:t>.</w:t>
      </w:r>
      <w:r>
        <w:rPr>
          <w:sz w:val="32"/>
          <w:szCs w:val="32"/>
        </w:rPr>
        <w:t>"</w:t>
      </w:r>
      <w:r w:rsidRPr="00E33D3C">
        <w:rPr>
          <w:b/>
          <w:bCs/>
          <w:sz w:val="32"/>
          <w:szCs w:val="32"/>
        </w:rPr>
        <w:t xml:space="preserve"> </w:t>
      </w:r>
      <w:r w:rsidRPr="006577B1">
        <w:rPr>
          <w:b/>
          <w:bCs/>
          <w:sz w:val="32"/>
          <w:szCs w:val="32"/>
        </w:rPr>
        <w:t>[</w:t>
      </w:r>
      <w:r>
        <w:rPr>
          <w:b/>
          <w:bCs/>
          <w:sz w:val="32"/>
          <w:szCs w:val="32"/>
        </w:rPr>
        <w:t>6</w:t>
      </w:r>
      <w:r w:rsidRPr="006577B1">
        <w:rPr>
          <w:b/>
          <w:bCs/>
          <w:sz w:val="32"/>
          <w:szCs w:val="32"/>
        </w:rPr>
        <w:t>, 13]</w:t>
      </w:r>
      <w:r>
        <w:rPr>
          <w:sz w:val="32"/>
          <w:szCs w:val="32"/>
        </w:rPr>
        <w:t>.</w:t>
      </w:r>
    </w:p>
    <w:p w14:paraId="6D4060C9" w14:textId="77777777" w:rsidR="0001713C" w:rsidRPr="00AE1490" w:rsidRDefault="0001713C" w:rsidP="0001713C">
      <w:pPr>
        <w:pStyle w:val="a3"/>
        <w:ind w:firstLine="284"/>
        <w:jc w:val="both"/>
        <w:rPr>
          <w:sz w:val="16"/>
          <w:szCs w:val="16"/>
        </w:rPr>
      </w:pPr>
    </w:p>
    <w:p w14:paraId="59CDE021" w14:textId="77777777" w:rsidR="0001713C" w:rsidRPr="00E33D3C" w:rsidRDefault="0001713C" w:rsidP="0001713C">
      <w:pPr>
        <w:pStyle w:val="a3"/>
        <w:ind w:firstLine="284"/>
        <w:jc w:val="center"/>
        <w:rPr>
          <w:sz w:val="32"/>
          <w:szCs w:val="32"/>
        </w:rPr>
      </w:pPr>
      <w:r>
        <w:rPr>
          <w:noProof/>
        </w:rPr>
        <w:drawing>
          <wp:inline distT="0" distB="0" distL="0" distR="0" wp14:anchorId="563059B2" wp14:editId="17EDF62E">
            <wp:extent cx="5343383" cy="2796988"/>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61521" cy="2806483"/>
                    </a:xfrm>
                    <a:prstGeom prst="rect">
                      <a:avLst/>
                    </a:prstGeom>
                    <a:noFill/>
                    <a:ln>
                      <a:noFill/>
                    </a:ln>
                  </pic:spPr>
                </pic:pic>
              </a:graphicData>
            </a:graphic>
          </wp:inline>
        </w:drawing>
      </w:r>
    </w:p>
    <w:p w14:paraId="4A1C2C20" w14:textId="77777777" w:rsidR="0001713C" w:rsidRPr="00E63757" w:rsidRDefault="0001713C" w:rsidP="0001713C">
      <w:pPr>
        <w:pStyle w:val="a3"/>
        <w:ind w:firstLine="284"/>
        <w:jc w:val="center"/>
        <w:rPr>
          <w:sz w:val="16"/>
          <w:szCs w:val="16"/>
        </w:rPr>
      </w:pPr>
    </w:p>
    <w:p w14:paraId="35D5B52C" w14:textId="5E019AEE" w:rsidR="0001713C" w:rsidRPr="004C2ADF" w:rsidRDefault="0001713C" w:rsidP="0001713C">
      <w:pPr>
        <w:pStyle w:val="a3"/>
        <w:ind w:firstLine="284"/>
        <w:jc w:val="center"/>
        <w:rPr>
          <w:b/>
          <w:bCs/>
          <w:sz w:val="24"/>
          <w:szCs w:val="24"/>
        </w:rPr>
      </w:pPr>
      <w:r w:rsidRPr="004C2ADF">
        <w:rPr>
          <w:b/>
          <w:bCs/>
          <w:sz w:val="24"/>
          <w:szCs w:val="24"/>
        </w:rPr>
        <w:t>[</w:t>
      </w:r>
      <w:r w:rsidR="00E2545E" w:rsidRPr="00E2545E">
        <w:rPr>
          <w:b/>
          <w:bCs/>
          <w:sz w:val="24"/>
          <w:szCs w:val="24"/>
        </w:rPr>
        <w:t>Радзивіллівський</w:t>
      </w:r>
      <w:r w:rsidRPr="004C2ADF">
        <w:rPr>
          <w:b/>
          <w:bCs/>
          <w:sz w:val="24"/>
          <w:szCs w:val="24"/>
        </w:rPr>
        <w:t xml:space="preserve"> літопис]</w:t>
      </w:r>
    </w:p>
    <w:p w14:paraId="629421E3" w14:textId="77777777" w:rsidR="0001713C" w:rsidRPr="00E63757" w:rsidRDefault="0001713C" w:rsidP="0001713C">
      <w:pPr>
        <w:pStyle w:val="a3"/>
        <w:ind w:firstLine="284"/>
        <w:jc w:val="center"/>
        <w:rPr>
          <w:sz w:val="16"/>
          <w:szCs w:val="16"/>
        </w:rPr>
      </w:pPr>
    </w:p>
    <w:p w14:paraId="67E4F78D" w14:textId="77777777" w:rsidR="0001713C" w:rsidRPr="005253D0" w:rsidRDefault="0001713C" w:rsidP="0001713C">
      <w:pPr>
        <w:pStyle w:val="a3"/>
        <w:ind w:firstLine="284"/>
        <w:jc w:val="both"/>
        <w:rPr>
          <w:color w:val="000000"/>
          <w:sz w:val="32"/>
          <w:szCs w:val="32"/>
        </w:rPr>
      </w:pPr>
      <w:r>
        <w:rPr>
          <w:sz w:val="32"/>
          <w:szCs w:val="32"/>
        </w:rPr>
        <w:lastRenderedPageBreak/>
        <w:t xml:space="preserve">Велесова Книга також згадує Аскольда і Діра. </w:t>
      </w:r>
      <w:r w:rsidRPr="00AF19B2">
        <w:rPr>
          <w:bCs/>
          <w:caps/>
          <w:sz w:val="32"/>
          <w:szCs w:val="32"/>
        </w:rPr>
        <w:t>а</w:t>
      </w:r>
      <w:r w:rsidRPr="00AF19B2">
        <w:rPr>
          <w:bCs/>
          <w:sz w:val="32"/>
          <w:szCs w:val="32"/>
        </w:rPr>
        <w:t>скольд</w:t>
      </w:r>
      <w:r w:rsidRPr="00AF19B2">
        <w:rPr>
          <w:bCs/>
          <w:caps/>
          <w:sz w:val="32"/>
          <w:szCs w:val="32"/>
        </w:rPr>
        <w:t xml:space="preserve"> </w:t>
      </w:r>
      <w:r w:rsidRPr="00AF19B2">
        <w:rPr>
          <w:bCs/>
          <w:sz w:val="32"/>
          <w:szCs w:val="32"/>
        </w:rPr>
        <w:t>(</w:t>
      </w:r>
      <w:proofErr w:type="spellStart"/>
      <w:r w:rsidRPr="00AF19B2">
        <w:rPr>
          <w:bCs/>
          <w:sz w:val="32"/>
          <w:szCs w:val="32"/>
        </w:rPr>
        <w:t>Аск</w:t>
      </w:r>
      <w:proofErr w:type="spellEnd"/>
      <w:r w:rsidRPr="00AF19B2">
        <w:rPr>
          <w:bCs/>
          <w:sz w:val="32"/>
          <w:szCs w:val="32"/>
        </w:rPr>
        <w:t>)</w:t>
      </w:r>
      <w:r w:rsidRPr="00761926">
        <w:rPr>
          <w:sz w:val="32"/>
          <w:szCs w:val="32"/>
        </w:rPr>
        <w:t xml:space="preserve"> – це легендарний варяг, що усівся правити </w:t>
      </w:r>
      <w:proofErr w:type="spellStart"/>
      <w:r w:rsidRPr="00761926">
        <w:rPr>
          <w:sz w:val="32"/>
          <w:szCs w:val="32"/>
        </w:rPr>
        <w:t>русами</w:t>
      </w:r>
      <w:proofErr w:type="spellEnd"/>
      <w:r w:rsidRPr="00761926">
        <w:rPr>
          <w:sz w:val="32"/>
          <w:szCs w:val="32"/>
        </w:rPr>
        <w:t>:</w:t>
      </w:r>
      <w:r w:rsidRPr="00761926">
        <w:rPr>
          <w:color w:val="000000"/>
          <w:sz w:val="32"/>
          <w:szCs w:val="32"/>
        </w:rPr>
        <w:t xml:space="preserve"> </w:t>
      </w:r>
      <w:r w:rsidRPr="00761926">
        <w:rPr>
          <w:i/>
          <w:color w:val="000000"/>
          <w:sz w:val="32"/>
          <w:szCs w:val="32"/>
        </w:rPr>
        <w:t xml:space="preserve">"Та тут бо вперше варяги прийшли до Русі. І Аскольд силою погримів князю нашому і </w:t>
      </w:r>
      <w:proofErr w:type="spellStart"/>
      <w:r w:rsidRPr="00761926">
        <w:rPr>
          <w:i/>
          <w:color w:val="000000"/>
          <w:sz w:val="32"/>
          <w:szCs w:val="32"/>
        </w:rPr>
        <w:t>потовк</w:t>
      </w:r>
      <w:proofErr w:type="spellEnd"/>
      <w:r w:rsidRPr="00761926">
        <w:rPr>
          <w:i/>
          <w:color w:val="000000"/>
          <w:sz w:val="32"/>
          <w:szCs w:val="32"/>
        </w:rPr>
        <w:t xml:space="preserve"> того. Аскольд, а пізніше Дір, усівся на нас, яко непрошений князь…</w:t>
      </w:r>
      <w:r w:rsidRPr="00761926">
        <w:rPr>
          <w:color w:val="000000"/>
          <w:sz w:val="32"/>
          <w:szCs w:val="32"/>
        </w:rPr>
        <w:t xml:space="preserve"> </w:t>
      </w:r>
      <w:r w:rsidRPr="00761926">
        <w:rPr>
          <w:i/>
          <w:color w:val="000000"/>
          <w:sz w:val="32"/>
          <w:szCs w:val="32"/>
        </w:rPr>
        <w:t xml:space="preserve">був той князь од греків </w:t>
      </w:r>
      <w:proofErr w:type="spellStart"/>
      <w:r w:rsidRPr="00761926">
        <w:rPr>
          <w:i/>
          <w:color w:val="000000"/>
          <w:sz w:val="32"/>
          <w:szCs w:val="32"/>
        </w:rPr>
        <w:t>крещений</w:t>
      </w:r>
      <w:proofErr w:type="spellEnd"/>
      <w:r w:rsidRPr="00761926">
        <w:rPr>
          <w:i/>
          <w:color w:val="000000"/>
          <w:sz w:val="32"/>
          <w:szCs w:val="32"/>
        </w:rPr>
        <w:t xml:space="preserve">. Аскольд є темний воїн" </w:t>
      </w:r>
      <w:r w:rsidRPr="00AF19B2">
        <w:rPr>
          <w:b/>
          <w:bCs/>
          <w:color w:val="000000"/>
          <w:sz w:val="32"/>
          <w:szCs w:val="32"/>
        </w:rPr>
        <w:t>[</w:t>
      </w:r>
      <w:r>
        <w:rPr>
          <w:b/>
          <w:bCs/>
          <w:color w:val="000000"/>
          <w:sz w:val="32"/>
          <w:szCs w:val="32"/>
        </w:rPr>
        <w:t xml:space="preserve">2, </w:t>
      </w:r>
      <w:r w:rsidRPr="00AF19B2">
        <w:rPr>
          <w:b/>
          <w:bCs/>
          <w:color w:val="000000"/>
          <w:sz w:val="32"/>
          <w:szCs w:val="32"/>
        </w:rPr>
        <w:t>ВК,6е]</w:t>
      </w:r>
      <w:r w:rsidRPr="00761926">
        <w:rPr>
          <w:i/>
          <w:color w:val="000000"/>
          <w:sz w:val="32"/>
          <w:szCs w:val="32"/>
        </w:rPr>
        <w:t>.</w:t>
      </w:r>
      <w:r>
        <w:rPr>
          <w:i/>
          <w:color w:val="000000"/>
          <w:sz w:val="32"/>
          <w:szCs w:val="32"/>
        </w:rPr>
        <w:t xml:space="preserve"> </w:t>
      </w:r>
      <w:r>
        <w:rPr>
          <w:iCs/>
          <w:color w:val="000000"/>
          <w:sz w:val="32"/>
          <w:szCs w:val="32"/>
        </w:rPr>
        <w:t>У</w:t>
      </w:r>
      <w:r w:rsidRPr="005253D0">
        <w:rPr>
          <w:color w:val="000000"/>
          <w:sz w:val="32"/>
          <w:szCs w:val="32"/>
        </w:rPr>
        <w:t xml:space="preserve"> ВК, д. 29 дає </w:t>
      </w:r>
      <w:r>
        <w:rPr>
          <w:color w:val="000000"/>
          <w:sz w:val="32"/>
          <w:szCs w:val="32"/>
        </w:rPr>
        <w:t xml:space="preserve">інше </w:t>
      </w:r>
      <w:r w:rsidRPr="005253D0">
        <w:rPr>
          <w:color w:val="000000"/>
          <w:sz w:val="32"/>
          <w:szCs w:val="32"/>
        </w:rPr>
        <w:t xml:space="preserve">пояснення щодо Діра: </w:t>
      </w:r>
      <w:r w:rsidRPr="005253D0">
        <w:rPr>
          <w:i/>
          <w:color w:val="000000"/>
          <w:sz w:val="32"/>
          <w:szCs w:val="32"/>
        </w:rPr>
        <w:t>"</w:t>
      </w:r>
      <w:r w:rsidRPr="005253D0">
        <w:rPr>
          <w:rFonts w:eastAsia="Times New Roman"/>
          <w:i/>
          <w:color w:val="000000"/>
          <w:sz w:val="32"/>
          <w:szCs w:val="32"/>
          <w:lang w:eastAsia="ru-RU"/>
        </w:rPr>
        <w:t xml:space="preserve">І се </w:t>
      </w:r>
      <w:proofErr w:type="spellStart"/>
      <w:r w:rsidRPr="005253D0">
        <w:rPr>
          <w:rFonts w:eastAsia="Times New Roman"/>
          <w:i/>
          <w:color w:val="000000"/>
          <w:sz w:val="32"/>
          <w:szCs w:val="32"/>
          <w:lang w:eastAsia="ru-RU"/>
        </w:rPr>
        <w:t>Дірос</w:t>
      </w:r>
      <w:proofErr w:type="spellEnd"/>
      <w:r w:rsidRPr="005253D0">
        <w:rPr>
          <w:rFonts w:eastAsia="Times New Roman"/>
          <w:i/>
          <w:color w:val="000000"/>
          <w:sz w:val="32"/>
          <w:szCs w:val="32"/>
          <w:lang w:eastAsia="ru-RU"/>
        </w:rPr>
        <w:t xml:space="preserve"> </w:t>
      </w:r>
      <w:proofErr w:type="spellStart"/>
      <w:r w:rsidRPr="005253D0">
        <w:rPr>
          <w:rFonts w:eastAsia="Times New Roman"/>
          <w:i/>
          <w:color w:val="000000"/>
          <w:sz w:val="32"/>
          <w:szCs w:val="32"/>
          <w:lang w:eastAsia="ru-RU"/>
        </w:rPr>
        <w:t>еланський</w:t>
      </w:r>
      <w:proofErr w:type="spellEnd"/>
      <w:r w:rsidRPr="005253D0">
        <w:rPr>
          <w:rFonts w:eastAsia="Times New Roman"/>
          <w:i/>
          <w:color w:val="000000"/>
          <w:sz w:val="32"/>
          <w:szCs w:val="32"/>
          <w:lang w:eastAsia="ru-RU"/>
        </w:rPr>
        <w:t xml:space="preserve">, рече, змиритися йому </w:t>
      </w:r>
      <w:r w:rsidRPr="005253D0">
        <w:rPr>
          <w:i/>
          <w:color w:val="000000"/>
          <w:sz w:val="32"/>
          <w:szCs w:val="32"/>
        </w:rPr>
        <w:t>[*Аскольду]</w:t>
      </w:r>
      <w:r w:rsidRPr="005253D0">
        <w:rPr>
          <w:rFonts w:eastAsia="Times New Roman"/>
          <w:i/>
          <w:color w:val="000000"/>
          <w:sz w:val="32"/>
          <w:szCs w:val="32"/>
          <w:lang w:eastAsia="ru-RU"/>
        </w:rPr>
        <w:t xml:space="preserve">, бо се на столі [київському] </w:t>
      </w:r>
      <w:proofErr w:type="spellStart"/>
      <w:r w:rsidRPr="005253D0">
        <w:rPr>
          <w:rFonts w:eastAsia="Times New Roman"/>
          <w:i/>
          <w:color w:val="000000"/>
          <w:sz w:val="32"/>
          <w:szCs w:val="32"/>
          <w:lang w:eastAsia="ru-RU"/>
        </w:rPr>
        <w:t>прежді</w:t>
      </w:r>
      <w:proofErr w:type="spellEnd"/>
      <w:r w:rsidRPr="005253D0">
        <w:rPr>
          <w:rFonts w:eastAsia="Times New Roman"/>
          <w:i/>
          <w:color w:val="000000"/>
          <w:sz w:val="32"/>
          <w:szCs w:val="32"/>
          <w:lang w:eastAsia="ru-RU"/>
        </w:rPr>
        <w:t xml:space="preserve"> його. І се Аскольд </w:t>
      </w:r>
      <w:proofErr w:type="spellStart"/>
      <w:r w:rsidRPr="005253D0">
        <w:rPr>
          <w:rFonts w:eastAsia="Times New Roman"/>
          <w:i/>
          <w:color w:val="000000"/>
          <w:sz w:val="32"/>
          <w:szCs w:val="32"/>
          <w:lang w:eastAsia="ru-RU"/>
        </w:rPr>
        <w:t>овраждить</w:t>
      </w:r>
      <w:proofErr w:type="spellEnd"/>
      <w:r w:rsidRPr="005253D0">
        <w:rPr>
          <w:rFonts w:eastAsia="Times New Roman"/>
          <w:i/>
          <w:color w:val="000000"/>
          <w:sz w:val="32"/>
          <w:szCs w:val="32"/>
          <w:lang w:eastAsia="ru-RU"/>
        </w:rPr>
        <w:t xml:space="preserve"> [*забив] </w:t>
      </w:r>
      <w:proofErr w:type="spellStart"/>
      <w:r w:rsidRPr="005253D0">
        <w:rPr>
          <w:rFonts w:eastAsia="Times New Roman"/>
          <w:i/>
          <w:color w:val="000000"/>
          <w:sz w:val="32"/>
          <w:szCs w:val="32"/>
          <w:lang w:eastAsia="ru-RU"/>
        </w:rPr>
        <w:t>Діроса</w:t>
      </w:r>
      <w:proofErr w:type="spellEnd"/>
      <w:r w:rsidRPr="005253D0">
        <w:rPr>
          <w:rFonts w:eastAsia="Times New Roman"/>
          <w:i/>
          <w:color w:val="000000"/>
          <w:sz w:val="32"/>
          <w:szCs w:val="32"/>
          <w:lang w:eastAsia="ru-RU"/>
        </w:rPr>
        <w:t>"</w:t>
      </w:r>
      <w:r w:rsidRPr="005253D0">
        <w:rPr>
          <w:i/>
          <w:color w:val="000000"/>
          <w:sz w:val="32"/>
          <w:szCs w:val="32"/>
        </w:rPr>
        <w:t>.</w:t>
      </w:r>
    </w:p>
    <w:p w14:paraId="55F9C040" w14:textId="77777777" w:rsidR="0001713C" w:rsidRDefault="0001713C" w:rsidP="0001713C">
      <w:pPr>
        <w:pStyle w:val="a3"/>
        <w:ind w:firstLine="284"/>
        <w:jc w:val="both"/>
        <w:rPr>
          <w:color w:val="000000"/>
          <w:sz w:val="32"/>
          <w:szCs w:val="32"/>
        </w:rPr>
      </w:pPr>
      <w:r w:rsidRPr="00761926">
        <w:rPr>
          <w:color w:val="000000"/>
          <w:sz w:val="32"/>
          <w:szCs w:val="32"/>
        </w:rPr>
        <w:t xml:space="preserve">Потрібно також, як версію, розглядати мітологічне походження Аскольда: </w:t>
      </w:r>
      <w:r w:rsidRPr="00761926">
        <w:rPr>
          <w:i/>
          <w:color w:val="000000"/>
          <w:sz w:val="32"/>
          <w:szCs w:val="32"/>
        </w:rPr>
        <w:t>"</w:t>
      </w:r>
      <w:r w:rsidRPr="00761926">
        <w:rPr>
          <w:rFonts w:eastAsia="Times New Roman"/>
          <w:i/>
          <w:color w:val="000000"/>
          <w:sz w:val="32"/>
          <w:szCs w:val="32"/>
          <w:lang w:eastAsia="ru-RU"/>
        </w:rPr>
        <w:t xml:space="preserve">Старі речення повідають нам, </w:t>
      </w:r>
      <w:proofErr w:type="spellStart"/>
      <w:r w:rsidRPr="00761926">
        <w:rPr>
          <w:rFonts w:eastAsia="Times New Roman"/>
          <w:i/>
          <w:color w:val="000000"/>
          <w:sz w:val="32"/>
          <w:szCs w:val="32"/>
          <w:lang w:eastAsia="ru-RU"/>
        </w:rPr>
        <w:t>якож</w:t>
      </w:r>
      <w:proofErr w:type="spellEnd"/>
      <w:r w:rsidRPr="00761926">
        <w:rPr>
          <w:rFonts w:eastAsia="Times New Roman"/>
          <w:i/>
          <w:color w:val="000000"/>
          <w:sz w:val="32"/>
          <w:szCs w:val="32"/>
          <w:lang w:eastAsia="ru-RU"/>
        </w:rPr>
        <w:t xml:space="preserve"> прийшов на Русь інший Аскольд, і яко було три Аскольди-варяги"</w:t>
      </w:r>
      <w:r w:rsidRPr="00761926">
        <w:rPr>
          <w:i/>
          <w:color w:val="000000"/>
          <w:sz w:val="32"/>
          <w:szCs w:val="32"/>
        </w:rPr>
        <w:t xml:space="preserve"> </w:t>
      </w:r>
      <w:r w:rsidRPr="00AF19B2">
        <w:rPr>
          <w:b/>
          <w:bCs/>
          <w:color w:val="000000"/>
          <w:sz w:val="32"/>
          <w:szCs w:val="32"/>
        </w:rPr>
        <w:t>[</w:t>
      </w:r>
      <w:r>
        <w:rPr>
          <w:b/>
          <w:bCs/>
          <w:color w:val="000000"/>
          <w:sz w:val="32"/>
          <w:szCs w:val="32"/>
        </w:rPr>
        <w:t xml:space="preserve">2, </w:t>
      </w:r>
      <w:r w:rsidRPr="00AF19B2">
        <w:rPr>
          <w:b/>
          <w:bCs/>
          <w:color w:val="000000"/>
          <w:sz w:val="32"/>
          <w:szCs w:val="32"/>
        </w:rPr>
        <w:t>ВК,29]</w:t>
      </w:r>
      <w:r w:rsidRPr="00AF19B2">
        <w:rPr>
          <w:color w:val="000000"/>
          <w:sz w:val="32"/>
          <w:szCs w:val="32"/>
        </w:rPr>
        <w:t>.</w:t>
      </w:r>
      <w:r w:rsidRPr="00AF19B2">
        <w:rPr>
          <w:i/>
          <w:color w:val="000000"/>
          <w:sz w:val="32"/>
          <w:szCs w:val="32"/>
        </w:rPr>
        <w:t xml:space="preserve"> </w:t>
      </w:r>
      <w:r w:rsidRPr="00761926">
        <w:rPr>
          <w:i/>
          <w:color w:val="000000"/>
          <w:sz w:val="32"/>
          <w:szCs w:val="32"/>
        </w:rPr>
        <w:t xml:space="preserve">"Аскольд злий прийде на нас. То стрепенися, народе мій, од Лада [*сну] і, творячи люби, іди до стягів наших." </w:t>
      </w:r>
      <w:r w:rsidRPr="00AF19B2">
        <w:rPr>
          <w:b/>
          <w:bCs/>
          <w:color w:val="000000"/>
          <w:sz w:val="32"/>
          <w:szCs w:val="32"/>
        </w:rPr>
        <w:t>[</w:t>
      </w:r>
      <w:r>
        <w:rPr>
          <w:b/>
          <w:bCs/>
          <w:color w:val="000000"/>
          <w:sz w:val="32"/>
          <w:szCs w:val="32"/>
        </w:rPr>
        <w:t xml:space="preserve">2, </w:t>
      </w:r>
      <w:r w:rsidRPr="00AF19B2">
        <w:rPr>
          <w:b/>
          <w:bCs/>
          <w:color w:val="000000"/>
          <w:sz w:val="32"/>
          <w:szCs w:val="32"/>
        </w:rPr>
        <w:t>ВК,7г]</w:t>
      </w:r>
      <w:r w:rsidRPr="00761926">
        <w:rPr>
          <w:i/>
          <w:color w:val="000000"/>
          <w:sz w:val="32"/>
          <w:szCs w:val="32"/>
        </w:rPr>
        <w:t>.</w:t>
      </w:r>
      <w:r w:rsidRPr="00761926">
        <w:rPr>
          <w:sz w:val="32"/>
          <w:szCs w:val="32"/>
        </w:rPr>
        <w:t xml:space="preserve"> </w:t>
      </w:r>
      <w:r w:rsidRPr="00761926">
        <w:rPr>
          <w:color w:val="000000"/>
          <w:sz w:val="32"/>
          <w:szCs w:val="32"/>
        </w:rPr>
        <w:t>Аскольд – символ зимового сну, смерті живого. За легендою він прийняв в хрещенні ім'я Микола, яке ототожнюється з Велесом, що є опікуном поезії, а Скальди (</w:t>
      </w:r>
      <w:proofErr w:type="spellStart"/>
      <w:r w:rsidRPr="00761926">
        <w:rPr>
          <w:color w:val="000000"/>
          <w:sz w:val="32"/>
          <w:szCs w:val="32"/>
        </w:rPr>
        <w:t>Skald</w:t>
      </w:r>
      <w:proofErr w:type="spellEnd"/>
      <w:r w:rsidRPr="00761926">
        <w:rPr>
          <w:color w:val="000000"/>
          <w:sz w:val="32"/>
          <w:szCs w:val="32"/>
        </w:rPr>
        <w:t xml:space="preserve">) – норвезькі та ісландські поети, співці. Недаремно в Києві є Аскольдова Могила – некрополь над могилою Аскольда. Слова </w:t>
      </w:r>
      <w:proofErr w:type="spellStart"/>
      <w:r w:rsidRPr="00761926">
        <w:rPr>
          <w:i/>
          <w:color w:val="000000"/>
          <w:sz w:val="32"/>
          <w:szCs w:val="32"/>
        </w:rPr>
        <w:t>льд</w:t>
      </w:r>
      <w:proofErr w:type="spellEnd"/>
      <w:r w:rsidRPr="00761926">
        <w:rPr>
          <w:color w:val="000000"/>
          <w:sz w:val="32"/>
          <w:szCs w:val="32"/>
        </w:rPr>
        <w:t xml:space="preserve"> і </w:t>
      </w:r>
      <w:r w:rsidRPr="00761926">
        <w:rPr>
          <w:i/>
          <w:color w:val="000000"/>
          <w:sz w:val="32"/>
          <w:szCs w:val="32"/>
        </w:rPr>
        <w:t>лад</w:t>
      </w:r>
      <w:r w:rsidRPr="00761926">
        <w:rPr>
          <w:color w:val="000000"/>
          <w:sz w:val="32"/>
          <w:szCs w:val="32"/>
        </w:rPr>
        <w:t xml:space="preserve"> – одного походження і можуть означати </w:t>
      </w:r>
      <w:r w:rsidRPr="00761926">
        <w:rPr>
          <w:i/>
          <w:color w:val="000000"/>
          <w:sz w:val="32"/>
          <w:szCs w:val="32"/>
        </w:rPr>
        <w:t>лід</w:t>
      </w:r>
      <w:r w:rsidRPr="00761926">
        <w:rPr>
          <w:color w:val="000000"/>
          <w:sz w:val="32"/>
          <w:szCs w:val="32"/>
        </w:rPr>
        <w:t xml:space="preserve">, </w:t>
      </w:r>
      <w:r w:rsidRPr="00761926">
        <w:rPr>
          <w:i/>
          <w:color w:val="000000"/>
          <w:sz w:val="32"/>
          <w:szCs w:val="32"/>
        </w:rPr>
        <w:t>лад</w:t>
      </w:r>
      <w:r w:rsidRPr="00761926">
        <w:rPr>
          <w:color w:val="000000"/>
          <w:sz w:val="32"/>
          <w:szCs w:val="32"/>
        </w:rPr>
        <w:t xml:space="preserve">, спокій, впорядкованість, тобто заточення в яйце-зародок, човен, що характерно сну-смерті. Тому йде заклик пробудитися. Окрім того, ім'я </w:t>
      </w:r>
      <w:r w:rsidRPr="00761926">
        <w:rPr>
          <w:i/>
          <w:color w:val="000000"/>
          <w:sz w:val="32"/>
          <w:szCs w:val="32"/>
        </w:rPr>
        <w:t>Аскольд</w:t>
      </w:r>
      <w:r w:rsidRPr="00761926">
        <w:rPr>
          <w:color w:val="000000"/>
          <w:sz w:val="32"/>
          <w:szCs w:val="32"/>
        </w:rPr>
        <w:t xml:space="preserve"> може означати Старого Бога (</w:t>
      </w:r>
      <w:proofErr w:type="spellStart"/>
      <w:r w:rsidRPr="00761926">
        <w:rPr>
          <w:color w:val="000000"/>
          <w:sz w:val="32"/>
          <w:szCs w:val="32"/>
        </w:rPr>
        <w:t>аs</w:t>
      </w:r>
      <w:proofErr w:type="spellEnd"/>
      <w:r w:rsidRPr="00761926">
        <w:rPr>
          <w:color w:val="000000"/>
          <w:sz w:val="32"/>
          <w:szCs w:val="32"/>
        </w:rPr>
        <w:t xml:space="preserve"> – Бог, </w:t>
      </w:r>
      <w:proofErr w:type="spellStart"/>
      <w:r w:rsidRPr="00761926">
        <w:rPr>
          <w:color w:val="000000"/>
          <w:sz w:val="32"/>
          <w:szCs w:val="32"/>
        </w:rPr>
        <w:t>old</w:t>
      </w:r>
      <w:proofErr w:type="spellEnd"/>
      <w:r w:rsidRPr="00761926">
        <w:rPr>
          <w:color w:val="000000"/>
          <w:sz w:val="32"/>
          <w:szCs w:val="32"/>
        </w:rPr>
        <w:t xml:space="preserve"> – старий), що відповідає бородатому Велесу (Миколі). </w:t>
      </w:r>
      <w:proofErr w:type="spellStart"/>
      <w:r w:rsidRPr="00761926">
        <w:rPr>
          <w:color w:val="000000"/>
          <w:sz w:val="32"/>
          <w:szCs w:val="32"/>
        </w:rPr>
        <w:t>Світоглядово</w:t>
      </w:r>
      <w:proofErr w:type="spellEnd"/>
      <w:r w:rsidRPr="00761926">
        <w:rPr>
          <w:color w:val="000000"/>
          <w:sz w:val="32"/>
          <w:szCs w:val="32"/>
        </w:rPr>
        <w:t xml:space="preserve"> </w:t>
      </w:r>
      <w:r w:rsidRPr="00761926">
        <w:rPr>
          <w:i/>
          <w:color w:val="000000"/>
          <w:sz w:val="32"/>
          <w:szCs w:val="32"/>
        </w:rPr>
        <w:t>старий</w:t>
      </w:r>
      <w:r w:rsidRPr="00761926">
        <w:rPr>
          <w:color w:val="000000"/>
          <w:sz w:val="32"/>
          <w:szCs w:val="32"/>
        </w:rPr>
        <w:t xml:space="preserve"> і </w:t>
      </w:r>
      <w:r w:rsidRPr="00761926">
        <w:rPr>
          <w:i/>
          <w:color w:val="000000"/>
          <w:sz w:val="32"/>
          <w:szCs w:val="32"/>
        </w:rPr>
        <w:t>малий</w:t>
      </w:r>
      <w:r w:rsidRPr="00761926">
        <w:rPr>
          <w:color w:val="000000"/>
          <w:sz w:val="32"/>
          <w:szCs w:val="32"/>
        </w:rPr>
        <w:t xml:space="preserve"> тотожні, тому в імені можна побачити і слово "Коляда" – новонароджене зимове Сонце, </w:t>
      </w:r>
      <w:proofErr w:type="spellStart"/>
      <w:r w:rsidRPr="00761926">
        <w:rPr>
          <w:color w:val="000000"/>
          <w:sz w:val="32"/>
          <w:szCs w:val="32"/>
        </w:rPr>
        <w:t>англ</w:t>
      </w:r>
      <w:proofErr w:type="spellEnd"/>
      <w:r w:rsidRPr="00761926">
        <w:rPr>
          <w:color w:val="000000"/>
          <w:sz w:val="32"/>
          <w:szCs w:val="32"/>
        </w:rPr>
        <w:t>. "</w:t>
      </w:r>
      <w:proofErr w:type="spellStart"/>
      <w:r w:rsidRPr="00761926">
        <w:rPr>
          <w:color w:val="000000"/>
          <w:sz w:val="32"/>
          <w:szCs w:val="32"/>
        </w:rPr>
        <w:t>cold</w:t>
      </w:r>
      <w:proofErr w:type="spellEnd"/>
      <w:r w:rsidRPr="00761926">
        <w:rPr>
          <w:color w:val="000000"/>
          <w:sz w:val="32"/>
          <w:szCs w:val="32"/>
        </w:rPr>
        <w:t>" – холод. Припускаємо, що Аскольд міг бути варязьким Богом, що проявляв себе у зимовий період.</w:t>
      </w:r>
      <w:r>
        <w:rPr>
          <w:color w:val="000000"/>
          <w:sz w:val="32"/>
          <w:szCs w:val="32"/>
        </w:rPr>
        <w:t xml:space="preserve"> </w:t>
      </w:r>
      <w:r w:rsidRPr="00761926">
        <w:rPr>
          <w:b/>
          <w:bCs/>
          <w:color w:val="000000"/>
          <w:sz w:val="32"/>
          <w:szCs w:val="32"/>
        </w:rPr>
        <w:t xml:space="preserve">[див. </w:t>
      </w:r>
      <w:r>
        <w:rPr>
          <w:b/>
          <w:bCs/>
          <w:color w:val="000000"/>
          <w:sz w:val="32"/>
          <w:szCs w:val="32"/>
        </w:rPr>
        <w:t>2</w:t>
      </w:r>
      <w:r w:rsidRPr="00761926">
        <w:rPr>
          <w:b/>
          <w:bCs/>
          <w:color w:val="000000"/>
          <w:sz w:val="32"/>
          <w:szCs w:val="32"/>
        </w:rPr>
        <w:t>, 141-142]</w:t>
      </w:r>
      <w:r>
        <w:rPr>
          <w:color w:val="000000"/>
          <w:sz w:val="32"/>
          <w:szCs w:val="32"/>
        </w:rPr>
        <w:t>.</w:t>
      </w:r>
    </w:p>
    <w:p w14:paraId="695143E5" w14:textId="77777777" w:rsidR="0001713C" w:rsidRDefault="0001713C" w:rsidP="0001713C">
      <w:pPr>
        <w:pStyle w:val="a3"/>
        <w:ind w:firstLine="284"/>
        <w:jc w:val="both"/>
        <w:rPr>
          <w:sz w:val="32"/>
          <w:szCs w:val="32"/>
        </w:rPr>
      </w:pPr>
      <w:r w:rsidRPr="005253D0">
        <w:rPr>
          <w:color w:val="000000"/>
          <w:sz w:val="32"/>
          <w:szCs w:val="32"/>
        </w:rPr>
        <w:t>Аналогічно до Аскольда розглянемо мітологічну версію щодо Діра. У ВК зустрічаються слова "</w:t>
      </w:r>
      <w:proofErr w:type="spellStart"/>
      <w:r w:rsidRPr="005253D0">
        <w:rPr>
          <w:color w:val="000000"/>
          <w:sz w:val="32"/>
          <w:szCs w:val="32"/>
        </w:rPr>
        <w:t>дірѣ</w:t>
      </w:r>
      <w:proofErr w:type="spellEnd"/>
      <w:r w:rsidRPr="005253D0">
        <w:rPr>
          <w:color w:val="000000"/>
          <w:sz w:val="32"/>
          <w:szCs w:val="32"/>
        </w:rPr>
        <w:t>", "</w:t>
      </w:r>
      <w:proofErr w:type="spellStart"/>
      <w:r w:rsidRPr="005253D0">
        <w:rPr>
          <w:color w:val="000000"/>
          <w:sz w:val="32"/>
          <w:szCs w:val="32"/>
        </w:rPr>
        <w:t>діроу</w:t>
      </w:r>
      <w:proofErr w:type="spellEnd"/>
      <w:r w:rsidRPr="005253D0">
        <w:rPr>
          <w:color w:val="000000"/>
          <w:sz w:val="32"/>
          <w:szCs w:val="32"/>
        </w:rPr>
        <w:t>" – провалля, землянка, або "</w:t>
      </w:r>
      <w:proofErr w:type="spellStart"/>
      <w:r w:rsidRPr="005253D0">
        <w:rPr>
          <w:color w:val="000000"/>
          <w:sz w:val="32"/>
          <w:szCs w:val="32"/>
        </w:rPr>
        <w:t>одерень</w:t>
      </w:r>
      <w:proofErr w:type="spellEnd"/>
      <w:r w:rsidRPr="005253D0">
        <w:rPr>
          <w:color w:val="000000"/>
          <w:sz w:val="32"/>
          <w:szCs w:val="32"/>
        </w:rPr>
        <w:t>", "дере" – рабство. Припускаємо, що Дір може уособлювати сонячне божество, що заходить в діру (жіноче лоно). Також пор. давнє "одр" – ліжко, тобто Сонце йде спати. Тому його Аскольд (Бог потойбічного світу) і забиває. Відповідно таке ім'я, як Андрій (Індра), означає проникнення в середину лона і тотожно смерті (30 листопада – смерть Андрія). Інше ім'я Олександр складається з двох частин "</w:t>
      </w:r>
      <w:proofErr w:type="spellStart"/>
      <w:r w:rsidRPr="005253D0">
        <w:rPr>
          <w:color w:val="000000"/>
          <w:sz w:val="32"/>
          <w:szCs w:val="32"/>
        </w:rPr>
        <w:t>олекс</w:t>
      </w:r>
      <w:proofErr w:type="spellEnd"/>
      <w:r w:rsidRPr="005253D0">
        <w:rPr>
          <w:color w:val="000000"/>
          <w:sz w:val="32"/>
          <w:szCs w:val="32"/>
        </w:rPr>
        <w:t>" – олень (воїн) і "</w:t>
      </w:r>
      <w:proofErr w:type="spellStart"/>
      <w:r w:rsidRPr="005253D0">
        <w:rPr>
          <w:color w:val="000000"/>
          <w:sz w:val="32"/>
          <w:szCs w:val="32"/>
        </w:rPr>
        <w:t>андр</w:t>
      </w:r>
      <w:proofErr w:type="spellEnd"/>
      <w:r w:rsidRPr="005253D0">
        <w:rPr>
          <w:color w:val="000000"/>
          <w:sz w:val="32"/>
          <w:szCs w:val="32"/>
        </w:rPr>
        <w:t>" – запліднювач. Тому можливо, що вислів "</w:t>
      </w:r>
      <w:proofErr w:type="spellStart"/>
      <w:r w:rsidRPr="005253D0">
        <w:rPr>
          <w:color w:val="000000"/>
          <w:sz w:val="32"/>
          <w:szCs w:val="32"/>
        </w:rPr>
        <w:t>Дірос</w:t>
      </w:r>
      <w:proofErr w:type="spellEnd"/>
      <w:r w:rsidRPr="005253D0">
        <w:rPr>
          <w:color w:val="000000"/>
          <w:sz w:val="32"/>
          <w:szCs w:val="32"/>
        </w:rPr>
        <w:t xml:space="preserve"> </w:t>
      </w:r>
      <w:proofErr w:type="spellStart"/>
      <w:r w:rsidRPr="005253D0">
        <w:rPr>
          <w:color w:val="000000"/>
          <w:sz w:val="32"/>
          <w:szCs w:val="32"/>
        </w:rPr>
        <w:t>еланський</w:t>
      </w:r>
      <w:proofErr w:type="spellEnd"/>
      <w:r w:rsidRPr="005253D0">
        <w:rPr>
          <w:color w:val="000000"/>
          <w:sz w:val="32"/>
          <w:szCs w:val="32"/>
        </w:rPr>
        <w:t xml:space="preserve">", потрібно розуміти не грецький, а належний до оленя – символу Сонця, що заходить. Як варіант: </w:t>
      </w:r>
      <w:r w:rsidRPr="005253D0">
        <w:rPr>
          <w:sz w:val="32"/>
          <w:szCs w:val="32"/>
        </w:rPr>
        <w:t>можна цих двох мітологічних персонажів порівняти з Перуном (</w:t>
      </w:r>
      <w:proofErr w:type="spellStart"/>
      <w:r w:rsidRPr="005253D0">
        <w:rPr>
          <w:sz w:val="32"/>
          <w:szCs w:val="32"/>
        </w:rPr>
        <w:t>оскорд</w:t>
      </w:r>
      <w:proofErr w:type="spellEnd"/>
      <w:r w:rsidRPr="005253D0">
        <w:rPr>
          <w:sz w:val="32"/>
          <w:szCs w:val="32"/>
        </w:rPr>
        <w:t xml:space="preserve"> – заст. сокира) і Велесом (діра – як місце поховання і потойбіччя).</w:t>
      </w:r>
      <w:r>
        <w:rPr>
          <w:sz w:val="32"/>
          <w:szCs w:val="32"/>
        </w:rPr>
        <w:t xml:space="preserve"> </w:t>
      </w:r>
      <w:r w:rsidRPr="005253D0">
        <w:rPr>
          <w:b/>
          <w:bCs/>
          <w:sz w:val="32"/>
          <w:szCs w:val="32"/>
        </w:rPr>
        <w:t xml:space="preserve">[див. </w:t>
      </w:r>
      <w:r>
        <w:rPr>
          <w:b/>
          <w:bCs/>
          <w:sz w:val="32"/>
          <w:szCs w:val="32"/>
        </w:rPr>
        <w:t>2</w:t>
      </w:r>
      <w:r w:rsidRPr="005253D0">
        <w:rPr>
          <w:b/>
          <w:bCs/>
          <w:sz w:val="32"/>
          <w:szCs w:val="32"/>
        </w:rPr>
        <w:t>, 151]</w:t>
      </w:r>
      <w:r>
        <w:rPr>
          <w:sz w:val="32"/>
          <w:szCs w:val="32"/>
        </w:rPr>
        <w:t>.</w:t>
      </w:r>
    </w:p>
    <w:p w14:paraId="6DA69090" w14:textId="77777777" w:rsidR="0001713C" w:rsidRPr="005253D0" w:rsidRDefault="0001713C" w:rsidP="0001713C">
      <w:pPr>
        <w:pStyle w:val="a3"/>
        <w:ind w:firstLine="284"/>
        <w:jc w:val="both"/>
        <w:rPr>
          <w:sz w:val="32"/>
          <w:szCs w:val="32"/>
        </w:rPr>
      </w:pPr>
      <w:r>
        <w:rPr>
          <w:sz w:val="32"/>
          <w:szCs w:val="32"/>
        </w:rPr>
        <w:lastRenderedPageBreak/>
        <w:t>В будь-якому разі однозначності ми поки не бачимо в діяннях Аскольда і Діра, їхні мітологічні образи заплутані, як і князя Олега та Ігоря. Маємо надію на подальші дослідження і розв'язання загадок.</w:t>
      </w:r>
    </w:p>
    <w:p w14:paraId="2A04E57E" w14:textId="77777777" w:rsidR="0001713C" w:rsidRDefault="0001713C" w:rsidP="0001713C">
      <w:pPr>
        <w:pStyle w:val="a3"/>
        <w:ind w:firstLine="284"/>
        <w:jc w:val="both"/>
        <w:rPr>
          <w:sz w:val="32"/>
          <w:szCs w:val="32"/>
        </w:rPr>
      </w:pPr>
      <w:r>
        <w:rPr>
          <w:sz w:val="32"/>
          <w:szCs w:val="32"/>
        </w:rPr>
        <w:t>А далі за літописом Олег почав правити в Русі по повній: і городи ставити, і данину збирати, і у військові походи ходити. Та й Ігоря на Ользі із Пскова оженив, коли той виріс.</w:t>
      </w:r>
    </w:p>
    <w:p w14:paraId="18E4CBF2" w14:textId="77777777" w:rsidR="0001713C" w:rsidRDefault="0001713C" w:rsidP="0001713C">
      <w:pPr>
        <w:pStyle w:val="a3"/>
        <w:ind w:firstLine="284"/>
        <w:jc w:val="both"/>
        <w:rPr>
          <w:sz w:val="32"/>
          <w:szCs w:val="32"/>
        </w:rPr>
      </w:pPr>
      <w:r>
        <w:rPr>
          <w:sz w:val="32"/>
          <w:szCs w:val="32"/>
        </w:rPr>
        <w:t xml:space="preserve">В Олега був вдалий похід на </w:t>
      </w:r>
      <w:proofErr w:type="spellStart"/>
      <w:r>
        <w:rPr>
          <w:sz w:val="32"/>
          <w:szCs w:val="32"/>
        </w:rPr>
        <w:t>Цесароград</w:t>
      </w:r>
      <w:proofErr w:type="spellEnd"/>
      <w:r>
        <w:rPr>
          <w:sz w:val="32"/>
          <w:szCs w:val="32"/>
        </w:rPr>
        <w:t>-Константинополь у рік 6415 (907) і "</w:t>
      </w:r>
      <w:r w:rsidRPr="00E33D3C">
        <w:rPr>
          <w:sz w:val="32"/>
          <w:szCs w:val="32"/>
        </w:rPr>
        <w:t xml:space="preserve">прибув Олег до Києва, несучи золото, і паволоки, і овочі, і вина, і всяке </w:t>
      </w:r>
      <w:proofErr w:type="spellStart"/>
      <w:r w:rsidRPr="00E33D3C">
        <w:rPr>
          <w:sz w:val="32"/>
          <w:szCs w:val="32"/>
        </w:rPr>
        <w:t>узороччя</w:t>
      </w:r>
      <w:proofErr w:type="spellEnd"/>
      <w:r>
        <w:rPr>
          <w:sz w:val="32"/>
          <w:szCs w:val="32"/>
        </w:rPr>
        <w:t>.</w:t>
      </w:r>
      <w:r w:rsidRPr="00E33D3C">
        <w:rPr>
          <w:sz w:val="32"/>
          <w:szCs w:val="32"/>
        </w:rPr>
        <w:t xml:space="preserve"> І прозвали [кияни] Олега </w:t>
      </w:r>
      <w:r>
        <w:rPr>
          <w:sz w:val="32"/>
          <w:szCs w:val="32"/>
        </w:rPr>
        <w:t>–</w:t>
      </w:r>
      <w:r w:rsidRPr="00E33D3C">
        <w:rPr>
          <w:sz w:val="32"/>
          <w:szCs w:val="32"/>
        </w:rPr>
        <w:t xml:space="preserve"> </w:t>
      </w:r>
      <w:r>
        <w:rPr>
          <w:sz w:val="32"/>
          <w:szCs w:val="32"/>
        </w:rPr>
        <w:t>"</w:t>
      </w:r>
      <w:r w:rsidRPr="00E33D3C">
        <w:rPr>
          <w:sz w:val="32"/>
          <w:szCs w:val="32"/>
        </w:rPr>
        <w:t>Віщий</w:t>
      </w:r>
      <w:r>
        <w:rPr>
          <w:sz w:val="32"/>
          <w:szCs w:val="32"/>
        </w:rPr>
        <w:t>"</w:t>
      </w:r>
      <w:r w:rsidRPr="00E33D3C">
        <w:rPr>
          <w:sz w:val="32"/>
          <w:szCs w:val="32"/>
        </w:rPr>
        <w:t>, бо були люди [ці] поганами і невігласами.</w:t>
      </w:r>
      <w:r>
        <w:rPr>
          <w:sz w:val="32"/>
          <w:szCs w:val="32"/>
        </w:rPr>
        <w:t xml:space="preserve">" </w:t>
      </w:r>
      <w:r w:rsidRPr="006577B1">
        <w:rPr>
          <w:b/>
          <w:bCs/>
          <w:sz w:val="32"/>
          <w:szCs w:val="32"/>
        </w:rPr>
        <w:t>[</w:t>
      </w:r>
      <w:r>
        <w:rPr>
          <w:b/>
          <w:bCs/>
          <w:sz w:val="32"/>
          <w:szCs w:val="32"/>
        </w:rPr>
        <w:t>6</w:t>
      </w:r>
      <w:r w:rsidRPr="006577B1">
        <w:rPr>
          <w:b/>
          <w:bCs/>
          <w:sz w:val="32"/>
          <w:szCs w:val="32"/>
        </w:rPr>
        <w:t>, 1</w:t>
      </w:r>
      <w:r>
        <w:rPr>
          <w:b/>
          <w:bCs/>
          <w:sz w:val="32"/>
          <w:szCs w:val="32"/>
        </w:rPr>
        <w:t>9</w:t>
      </w:r>
      <w:r w:rsidRPr="006577B1">
        <w:rPr>
          <w:b/>
          <w:bCs/>
          <w:sz w:val="32"/>
          <w:szCs w:val="32"/>
        </w:rPr>
        <w:t>]</w:t>
      </w:r>
      <w:r>
        <w:rPr>
          <w:sz w:val="32"/>
          <w:szCs w:val="32"/>
        </w:rPr>
        <w:t>.</w:t>
      </w:r>
    </w:p>
    <w:p w14:paraId="1C70CD18" w14:textId="77777777" w:rsidR="0001713C" w:rsidRDefault="0001713C" w:rsidP="0001713C">
      <w:pPr>
        <w:pStyle w:val="a3"/>
        <w:ind w:firstLine="284"/>
        <w:jc w:val="both"/>
        <w:rPr>
          <w:sz w:val="32"/>
          <w:szCs w:val="32"/>
        </w:rPr>
      </w:pPr>
      <w:r>
        <w:rPr>
          <w:sz w:val="32"/>
          <w:szCs w:val="32"/>
        </w:rPr>
        <w:t>Життя Олега було досить насиченим і вдалим для створення великої держави. У рік 6420 (912) посли Олега заключили договір з Греками. Під тим же роком записана наступна легенда:</w:t>
      </w:r>
    </w:p>
    <w:p w14:paraId="2E78E4D1" w14:textId="77777777" w:rsidR="0001713C" w:rsidRPr="000B4F68" w:rsidRDefault="0001713C" w:rsidP="0001713C">
      <w:pPr>
        <w:pStyle w:val="a3"/>
        <w:ind w:firstLine="284"/>
        <w:jc w:val="both"/>
        <w:rPr>
          <w:sz w:val="32"/>
          <w:szCs w:val="32"/>
        </w:rPr>
      </w:pPr>
      <w:r>
        <w:rPr>
          <w:sz w:val="32"/>
          <w:szCs w:val="32"/>
        </w:rPr>
        <w:t>"</w:t>
      </w:r>
      <w:r w:rsidRPr="000B4F68">
        <w:rPr>
          <w:sz w:val="32"/>
          <w:szCs w:val="32"/>
        </w:rPr>
        <w:t>І жив Олег, мир маючи з усіма землями [і] князюючи в Києві.</w:t>
      </w:r>
      <w:r>
        <w:rPr>
          <w:sz w:val="32"/>
          <w:szCs w:val="32"/>
        </w:rPr>
        <w:t xml:space="preserve"> </w:t>
      </w:r>
      <w:r w:rsidRPr="000B4F68">
        <w:rPr>
          <w:sz w:val="32"/>
          <w:szCs w:val="32"/>
        </w:rPr>
        <w:t>І приспіла осінь, і спом</w:t>
      </w:r>
      <w:r>
        <w:rPr>
          <w:sz w:val="32"/>
          <w:szCs w:val="32"/>
        </w:rPr>
        <w:t>'</w:t>
      </w:r>
      <w:r w:rsidRPr="000B4F68">
        <w:rPr>
          <w:sz w:val="32"/>
          <w:szCs w:val="32"/>
        </w:rPr>
        <w:t xml:space="preserve">янув Олег коня свого, якого поставив був годувати, [зарікшись] не сідати на нього. Бо колись запитував він був волхвів і віщунів: </w:t>
      </w:r>
      <w:r>
        <w:rPr>
          <w:sz w:val="32"/>
          <w:szCs w:val="32"/>
        </w:rPr>
        <w:t>"</w:t>
      </w:r>
      <w:r w:rsidRPr="000B4F68">
        <w:rPr>
          <w:sz w:val="32"/>
          <w:szCs w:val="32"/>
        </w:rPr>
        <w:t>Од чого мені прийдеться померти?</w:t>
      </w:r>
      <w:r>
        <w:rPr>
          <w:sz w:val="32"/>
          <w:szCs w:val="32"/>
        </w:rPr>
        <w:t>"</w:t>
      </w:r>
      <w:r w:rsidRPr="000B4F68">
        <w:rPr>
          <w:sz w:val="32"/>
          <w:szCs w:val="32"/>
        </w:rPr>
        <w:t xml:space="preserve"> І сказав йому один віщун: </w:t>
      </w:r>
      <w:r>
        <w:rPr>
          <w:sz w:val="32"/>
          <w:szCs w:val="32"/>
        </w:rPr>
        <w:t>"</w:t>
      </w:r>
      <w:r w:rsidRPr="000B4F68">
        <w:rPr>
          <w:sz w:val="32"/>
          <w:szCs w:val="32"/>
        </w:rPr>
        <w:t xml:space="preserve">Княже! Кінь, що його ти любиш і їздиш на нім, </w:t>
      </w:r>
      <w:r>
        <w:rPr>
          <w:sz w:val="32"/>
          <w:szCs w:val="32"/>
        </w:rPr>
        <w:t>–</w:t>
      </w:r>
      <w:r w:rsidRPr="000B4F68">
        <w:rPr>
          <w:sz w:val="32"/>
          <w:szCs w:val="32"/>
        </w:rPr>
        <w:t xml:space="preserve"> од нього тобі померти</w:t>
      </w:r>
      <w:r>
        <w:rPr>
          <w:sz w:val="32"/>
          <w:szCs w:val="32"/>
        </w:rPr>
        <w:t>"</w:t>
      </w:r>
      <w:r w:rsidRPr="000B4F68">
        <w:rPr>
          <w:sz w:val="32"/>
          <w:szCs w:val="32"/>
        </w:rPr>
        <w:t xml:space="preserve">. Олег же, взявши це собі на ум, сказав: </w:t>
      </w:r>
      <w:r>
        <w:rPr>
          <w:sz w:val="32"/>
          <w:szCs w:val="32"/>
        </w:rPr>
        <w:t>"</w:t>
      </w:r>
      <w:r w:rsidRPr="000B4F68">
        <w:rPr>
          <w:sz w:val="32"/>
          <w:szCs w:val="32"/>
        </w:rPr>
        <w:t>Ніколи тоді [не] сяду на коня [сього], ані гляну більше на нього</w:t>
      </w:r>
      <w:r>
        <w:rPr>
          <w:sz w:val="32"/>
          <w:szCs w:val="32"/>
        </w:rPr>
        <w:t>"</w:t>
      </w:r>
      <w:r w:rsidRPr="000B4F68">
        <w:rPr>
          <w:sz w:val="32"/>
          <w:szCs w:val="32"/>
        </w:rPr>
        <w:t>. І повелів він годувати його, але не водити його до нього. І, проживши декілька літ, він не займав його, поки й на Греків пішов.</w:t>
      </w:r>
    </w:p>
    <w:p w14:paraId="6EEEEA42" w14:textId="77777777" w:rsidR="0001713C" w:rsidRDefault="0001713C" w:rsidP="0001713C">
      <w:pPr>
        <w:pStyle w:val="a3"/>
        <w:ind w:firstLine="284"/>
        <w:jc w:val="both"/>
        <w:rPr>
          <w:sz w:val="32"/>
          <w:szCs w:val="32"/>
        </w:rPr>
      </w:pPr>
      <w:r w:rsidRPr="000B4F68">
        <w:rPr>
          <w:sz w:val="32"/>
          <w:szCs w:val="32"/>
        </w:rPr>
        <w:t>А коли вернувся він до Києва і минуло чотири роки, на п</w:t>
      </w:r>
      <w:r>
        <w:rPr>
          <w:sz w:val="32"/>
          <w:szCs w:val="32"/>
        </w:rPr>
        <w:t>'</w:t>
      </w:r>
      <w:r w:rsidRPr="000B4F68">
        <w:rPr>
          <w:sz w:val="32"/>
          <w:szCs w:val="32"/>
        </w:rPr>
        <w:t>ятий рік спом</w:t>
      </w:r>
      <w:r>
        <w:rPr>
          <w:sz w:val="32"/>
          <w:szCs w:val="32"/>
        </w:rPr>
        <w:t>'</w:t>
      </w:r>
      <w:r w:rsidRPr="000B4F68">
        <w:rPr>
          <w:sz w:val="32"/>
          <w:szCs w:val="32"/>
        </w:rPr>
        <w:t xml:space="preserve">янув він коня свого, що од нього, як прорекли були волхви, [прийдеться] померти Олегові. І призвав він старшого над конюхами, запитуючи: </w:t>
      </w:r>
      <w:r>
        <w:rPr>
          <w:sz w:val="32"/>
          <w:szCs w:val="32"/>
        </w:rPr>
        <w:t>"</w:t>
      </w:r>
      <w:r w:rsidRPr="000B4F68">
        <w:rPr>
          <w:sz w:val="32"/>
          <w:szCs w:val="32"/>
        </w:rPr>
        <w:t xml:space="preserve">Де </w:t>
      </w:r>
      <w:r>
        <w:rPr>
          <w:sz w:val="32"/>
          <w:szCs w:val="32"/>
        </w:rPr>
        <w:t>є</w:t>
      </w:r>
      <w:r w:rsidRPr="000B4F68">
        <w:rPr>
          <w:sz w:val="32"/>
          <w:szCs w:val="32"/>
        </w:rPr>
        <w:t xml:space="preserve"> кінь мій, що його я поставив був годувати і берегти його?</w:t>
      </w:r>
      <w:r>
        <w:rPr>
          <w:sz w:val="32"/>
          <w:szCs w:val="32"/>
        </w:rPr>
        <w:t>"</w:t>
      </w:r>
      <w:r w:rsidRPr="000B4F68">
        <w:rPr>
          <w:sz w:val="32"/>
          <w:szCs w:val="32"/>
        </w:rPr>
        <w:t xml:space="preserve"> А він сказав: </w:t>
      </w:r>
      <w:r>
        <w:rPr>
          <w:sz w:val="32"/>
          <w:szCs w:val="32"/>
        </w:rPr>
        <w:t>"</w:t>
      </w:r>
      <w:r w:rsidRPr="000B4F68">
        <w:rPr>
          <w:sz w:val="32"/>
          <w:szCs w:val="32"/>
        </w:rPr>
        <w:t>Умер</w:t>
      </w:r>
      <w:r>
        <w:rPr>
          <w:sz w:val="32"/>
          <w:szCs w:val="32"/>
        </w:rPr>
        <w:t>"</w:t>
      </w:r>
      <w:r w:rsidRPr="000B4F68">
        <w:rPr>
          <w:sz w:val="32"/>
          <w:szCs w:val="32"/>
        </w:rPr>
        <w:t xml:space="preserve">. Олег тоді посміявся і </w:t>
      </w:r>
      <w:proofErr w:type="spellStart"/>
      <w:r w:rsidRPr="000B4F68">
        <w:rPr>
          <w:sz w:val="32"/>
          <w:szCs w:val="32"/>
        </w:rPr>
        <w:t>вкорив</w:t>
      </w:r>
      <w:proofErr w:type="spellEnd"/>
      <w:r w:rsidRPr="000B4F68">
        <w:rPr>
          <w:sz w:val="32"/>
          <w:szCs w:val="32"/>
        </w:rPr>
        <w:t xml:space="preserve"> віщуна, кажучи: </w:t>
      </w:r>
      <w:r>
        <w:rPr>
          <w:sz w:val="32"/>
          <w:szCs w:val="32"/>
        </w:rPr>
        <w:t>"</w:t>
      </w:r>
      <w:r w:rsidRPr="000B4F68">
        <w:rPr>
          <w:sz w:val="32"/>
          <w:szCs w:val="32"/>
        </w:rPr>
        <w:t xml:space="preserve">Неправдиво то говорять волхви, і все те </w:t>
      </w:r>
      <w:r>
        <w:rPr>
          <w:sz w:val="32"/>
          <w:szCs w:val="32"/>
        </w:rPr>
        <w:t>–</w:t>
      </w:r>
      <w:r w:rsidRPr="000B4F68">
        <w:rPr>
          <w:sz w:val="32"/>
          <w:szCs w:val="32"/>
        </w:rPr>
        <w:t xml:space="preserve"> </w:t>
      </w:r>
      <w:proofErr w:type="spellStart"/>
      <w:r w:rsidRPr="000B4F68">
        <w:rPr>
          <w:sz w:val="32"/>
          <w:szCs w:val="32"/>
        </w:rPr>
        <w:t>лжа</w:t>
      </w:r>
      <w:proofErr w:type="spellEnd"/>
      <w:r w:rsidRPr="000B4F68">
        <w:rPr>
          <w:sz w:val="32"/>
          <w:szCs w:val="32"/>
        </w:rPr>
        <w:t xml:space="preserve"> </w:t>
      </w:r>
      <w:proofErr w:type="spellStart"/>
      <w:r w:rsidRPr="000B4F68">
        <w:rPr>
          <w:sz w:val="32"/>
          <w:szCs w:val="32"/>
        </w:rPr>
        <w:t>єсть</w:t>
      </w:r>
      <w:proofErr w:type="spellEnd"/>
      <w:r w:rsidRPr="000B4F68">
        <w:rPr>
          <w:sz w:val="32"/>
          <w:szCs w:val="32"/>
        </w:rPr>
        <w:t>: кінь умер, а я живий</w:t>
      </w:r>
      <w:r>
        <w:rPr>
          <w:sz w:val="32"/>
          <w:szCs w:val="32"/>
        </w:rPr>
        <w:t>"</w:t>
      </w:r>
      <w:r w:rsidRPr="000B4F68">
        <w:rPr>
          <w:sz w:val="32"/>
          <w:szCs w:val="32"/>
        </w:rPr>
        <w:t xml:space="preserve">. І повелів він осідлати коня: </w:t>
      </w:r>
      <w:r>
        <w:rPr>
          <w:sz w:val="32"/>
          <w:szCs w:val="32"/>
        </w:rPr>
        <w:t>"</w:t>
      </w:r>
      <w:r w:rsidRPr="000B4F68">
        <w:rPr>
          <w:sz w:val="32"/>
          <w:szCs w:val="32"/>
        </w:rPr>
        <w:t>Дай-но погляну я на кості його</w:t>
      </w:r>
      <w:r>
        <w:rPr>
          <w:sz w:val="32"/>
          <w:szCs w:val="32"/>
        </w:rPr>
        <w:t>"</w:t>
      </w:r>
      <w:r w:rsidRPr="000B4F68">
        <w:rPr>
          <w:sz w:val="32"/>
          <w:szCs w:val="32"/>
        </w:rPr>
        <w:t xml:space="preserve">. І приїхав він на місце, де ото лежали його кості голі і череп голий, і зліз він з коня, [і] посміявся, мовлячи: </w:t>
      </w:r>
      <w:r>
        <w:rPr>
          <w:sz w:val="32"/>
          <w:szCs w:val="32"/>
        </w:rPr>
        <w:t>"</w:t>
      </w:r>
      <w:r w:rsidRPr="000B4F68">
        <w:rPr>
          <w:sz w:val="32"/>
          <w:szCs w:val="32"/>
        </w:rPr>
        <w:t>Чи од сього черепа смерть мені прийняти?</w:t>
      </w:r>
      <w:r>
        <w:rPr>
          <w:sz w:val="32"/>
          <w:szCs w:val="32"/>
        </w:rPr>
        <w:t>"</w:t>
      </w:r>
      <w:r w:rsidRPr="000B4F68">
        <w:rPr>
          <w:sz w:val="32"/>
          <w:szCs w:val="32"/>
        </w:rPr>
        <w:t xml:space="preserve"> І наступив він ногою на череп, і, виповзши [звідти], змія вжалила його в ногу.</w:t>
      </w:r>
    </w:p>
    <w:p w14:paraId="5E9DD8FD" w14:textId="77777777" w:rsidR="0001713C" w:rsidRPr="00E33D3C" w:rsidRDefault="0001713C" w:rsidP="0001713C">
      <w:pPr>
        <w:pStyle w:val="a3"/>
        <w:ind w:firstLine="284"/>
        <w:jc w:val="both"/>
        <w:rPr>
          <w:sz w:val="32"/>
          <w:szCs w:val="32"/>
        </w:rPr>
      </w:pPr>
      <w:r w:rsidRPr="000B4F68">
        <w:rPr>
          <w:sz w:val="32"/>
          <w:szCs w:val="32"/>
        </w:rPr>
        <w:t xml:space="preserve">І з того розболівшись, він помер. І плакали по ньому всі люди </w:t>
      </w:r>
      <w:proofErr w:type="spellStart"/>
      <w:r w:rsidRPr="000B4F68">
        <w:rPr>
          <w:sz w:val="32"/>
          <w:szCs w:val="32"/>
        </w:rPr>
        <w:t>плачем</w:t>
      </w:r>
      <w:proofErr w:type="spellEnd"/>
      <w:r w:rsidRPr="000B4F68">
        <w:rPr>
          <w:sz w:val="32"/>
          <w:szCs w:val="32"/>
        </w:rPr>
        <w:t xml:space="preserve"> великим, і понесли його, і погребли його на горі, що зветься </w:t>
      </w:r>
      <w:proofErr w:type="spellStart"/>
      <w:r w:rsidRPr="000B4F68">
        <w:rPr>
          <w:sz w:val="32"/>
          <w:szCs w:val="32"/>
        </w:rPr>
        <w:t>Щековицею</w:t>
      </w:r>
      <w:proofErr w:type="spellEnd"/>
      <w:r w:rsidRPr="000B4F68">
        <w:rPr>
          <w:sz w:val="32"/>
          <w:szCs w:val="32"/>
        </w:rPr>
        <w:t xml:space="preserve">. </w:t>
      </w:r>
      <w:proofErr w:type="spellStart"/>
      <w:r w:rsidRPr="000B4F68">
        <w:rPr>
          <w:sz w:val="32"/>
          <w:szCs w:val="32"/>
        </w:rPr>
        <w:t>Єсть</w:t>
      </w:r>
      <w:proofErr w:type="spellEnd"/>
      <w:r w:rsidRPr="000B4F68">
        <w:rPr>
          <w:sz w:val="32"/>
          <w:szCs w:val="32"/>
        </w:rPr>
        <w:t xml:space="preserve"> же могила його й до сьогодні, називається могила та </w:t>
      </w:r>
      <w:proofErr w:type="spellStart"/>
      <w:r w:rsidRPr="000B4F68">
        <w:rPr>
          <w:sz w:val="32"/>
          <w:szCs w:val="32"/>
        </w:rPr>
        <w:t>Олеговою</w:t>
      </w:r>
      <w:proofErr w:type="spellEnd"/>
      <w:r w:rsidRPr="000B4F68">
        <w:rPr>
          <w:sz w:val="32"/>
          <w:szCs w:val="32"/>
        </w:rPr>
        <w:t>. А було всіх літ його княжіння тридцять і три.</w:t>
      </w:r>
      <w:r>
        <w:rPr>
          <w:sz w:val="32"/>
          <w:szCs w:val="32"/>
        </w:rPr>
        <w:t xml:space="preserve">" </w:t>
      </w:r>
      <w:r w:rsidRPr="006577B1">
        <w:rPr>
          <w:b/>
          <w:bCs/>
          <w:sz w:val="32"/>
          <w:szCs w:val="32"/>
        </w:rPr>
        <w:t>[</w:t>
      </w:r>
      <w:r>
        <w:rPr>
          <w:b/>
          <w:bCs/>
          <w:sz w:val="32"/>
          <w:szCs w:val="32"/>
        </w:rPr>
        <w:t>6</w:t>
      </w:r>
      <w:r w:rsidRPr="006577B1">
        <w:rPr>
          <w:b/>
          <w:bCs/>
          <w:sz w:val="32"/>
          <w:szCs w:val="32"/>
        </w:rPr>
        <w:t xml:space="preserve">, </w:t>
      </w:r>
      <w:r>
        <w:rPr>
          <w:b/>
          <w:bCs/>
          <w:sz w:val="32"/>
          <w:szCs w:val="32"/>
        </w:rPr>
        <w:t>22</w:t>
      </w:r>
      <w:r w:rsidRPr="006577B1">
        <w:rPr>
          <w:b/>
          <w:bCs/>
          <w:sz w:val="32"/>
          <w:szCs w:val="32"/>
        </w:rPr>
        <w:t>]</w:t>
      </w:r>
      <w:r>
        <w:rPr>
          <w:sz w:val="32"/>
          <w:szCs w:val="32"/>
        </w:rPr>
        <w:t>.</w:t>
      </w:r>
    </w:p>
    <w:p w14:paraId="689A5B38" w14:textId="77777777" w:rsidR="0001713C" w:rsidRDefault="0001713C" w:rsidP="0001713C">
      <w:pPr>
        <w:pStyle w:val="a3"/>
        <w:ind w:firstLine="284"/>
        <w:jc w:val="center"/>
        <w:rPr>
          <w:sz w:val="32"/>
          <w:szCs w:val="32"/>
        </w:rPr>
      </w:pPr>
      <w:r>
        <w:rPr>
          <w:noProof/>
        </w:rPr>
        <w:lastRenderedPageBreak/>
        <w:drawing>
          <wp:inline distT="0" distB="0" distL="0" distR="0" wp14:anchorId="1F0A077F" wp14:editId="5ECE633C">
            <wp:extent cx="5344733" cy="2341301"/>
            <wp:effectExtent l="0" t="0" r="8890" b="190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49294" cy="2343299"/>
                    </a:xfrm>
                    <a:prstGeom prst="rect">
                      <a:avLst/>
                    </a:prstGeom>
                    <a:noFill/>
                    <a:ln>
                      <a:noFill/>
                    </a:ln>
                  </pic:spPr>
                </pic:pic>
              </a:graphicData>
            </a:graphic>
          </wp:inline>
        </w:drawing>
      </w:r>
    </w:p>
    <w:p w14:paraId="04AA501C" w14:textId="77777777" w:rsidR="0001713C" w:rsidRPr="00E63757" w:rsidRDefault="0001713C" w:rsidP="0001713C">
      <w:pPr>
        <w:pStyle w:val="a3"/>
        <w:ind w:firstLine="284"/>
        <w:jc w:val="center"/>
        <w:rPr>
          <w:sz w:val="16"/>
          <w:szCs w:val="16"/>
        </w:rPr>
      </w:pPr>
    </w:p>
    <w:p w14:paraId="14CFF0B5" w14:textId="5D0C78B3" w:rsidR="0001713C" w:rsidRPr="004C2ADF" w:rsidRDefault="0001713C" w:rsidP="0001713C">
      <w:pPr>
        <w:pStyle w:val="a3"/>
        <w:ind w:firstLine="284"/>
        <w:jc w:val="center"/>
        <w:rPr>
          <w:b/>
          <w:bCs/>
          <w:sz w:val="24"/>
          <w:szCs w:val="24"/>
        </w:rPr>
      </w:pPr>
      <w:r w:rsidRPr="004C2ADF">
        <w:rPr>
          <w:b/>
          <w:bCs/>
          <w:sz w:val="24"/>
          <w:szCs w:val="24"/>
        </w:rPr>
        <w:t>[</w:t>
      </w:r>
      <w:r w:rsidR="00E2545E" w:rsidRPr="00E2545E">
        <w:rPr>
          <w:b/>
          <w:bCs/>
          <w:sz w:val="24"/>
          <w:szCs w:val="24"/>
        </w:rPr>
        <w:t>Радзивіллівський</w:t>
      </w:r>
      <w:r w:rsidRPr="004C2ADF">
        <w:rPr>
          <w:b/>
          <w:bCs/>
          <w:sz w:val="24"/>
          <w:szCs w:val="24"/>
        </w:rPr>
        <w:t xml:space="preserve"> літопис]</w:t>
      </w:r>
    </w:p>
    <w:p w14:paraId="0851FB84" w14:textId="77777777" w:rsidR="0001713C" w:rsidRPr="00E63757" w:rsidRDefault="0001713C" w:rsidP="0001713C">
      <w:pPr>
        <w:pStyle w:val="a3"/>
        <w:ind w:firstLine="284"/>
        <w:jc w:val="center"/>
        <w:rPr>
          <w:sz w:val="16"/>
          <w:szCs w:val="16"/>
        </w:rPr>
      </w:pPr>
    </w:p>
    <w:p w14:paraId="4C2AAD6D" w14:textId="77777777" w:rsidR="0001713C" w:rsidRDefault="0001713C" w:rsidP="0001713C">
      <w:pPr>
        <w:pStyle w:val="a3"/>
        <w:ind w:firstLine="284"/>
        <w:jc w:val="both"/>
        <w:rPr>
          <w:sz w:val="32"/>
          <w:szCs w:val="32"/>
        </w:rPr>
      </w:pPr>
      <w:r w:rsidRPr="00FE23D6">
        <w:rPr>
          <w:sz w:val="32"/>
          <w:szCs w:val="32"/>
        </w:rPr>
        <w:t xml:space="preserve">Повість временних літ іноді прямо каже про </w:t>
      </w:r>
      <w:proofErr w:type="spellStart"/>
      <w:r w:rsidRPr="00FE23D6">
        <w:rPr>
          <w:sz w:val="32"/>
          <w:szCs w:val="32"/>
        </w:rPr>
        <w:t>мітологічність</w:t>
      </w:r>
      <w:proofErr w:type="spellEnd"/>
      <w:r w:rsidRPr="00FE23D6">
        <w:rPr>
          <w:sz w:val="32"/>
          <w:szCs w:val="32"/>
        </w:rPr>
        <w:t xml:space="preserve"> події. Але історикам дуже хочеться довести </w:t>
      </w:r>
      <w:r>
        <w:rPr>
          <w:sz w:val="32"/>
          <w:szCs w:val="32"/>
        </w:rPr>
        <w:t xml:space="preserve">справжність легенди. Там сталося з Олегом, якого літопис називає "віщим". Вже не раз дослідники звертали увагу на сюжет із ісландської саги про загибель героя. Наприклад, Микол Котляр писав: "…образ Олега, що постав з давньоруських переказів, легенд, дружинних пісень і, можливо, потрапив в наш літопис з давніх скандинавських саг." </w:t>
      </w:r>
      <w:r w:rsidRPr="0063720A">
        <w:rPr>
          <w:b/>
          <w:bCs/>
          <w:sz w:val="32"/>
          <w:szCs w:val="32"/>
        </w:rPr>
        <w:t>[</w:t>
      </w:r>
      <w:r>
        <w:rPr>
          <w:b/>
          <w:bCs/>
          <w:sz w:val="32"/>
          <w:szCs w:val="32"/>
        </w:rPr>
        <w:t>5</w:t>
      </w:r>
      <w:r w:rsidRPr="0063720A">
        <w:rPr>
          <w:b/>
          <w:bCs/>
          <w:sz w:val="32"/>
          <w:szCs w:val="32"/>
        </w:rPr>
        <w:t>, 55]</w:t>
      </w:r>
      <w:r>
        <w:rPr>
          <w:sz w:val="32"/>
          <w:szCs w:val="32"/>
        </w:rPr>
        <w:t xml:space="preserve">. Він також приводить думку Бориса Рибакова: "В руському літопису Олег присутній не скільки як історичний діяч, скільки у якості літературного героя, образ якого, штучно зліплений з переказів і </w:t>
      </w:r>
      <w:proofErr w:type="spellStart"/>
      <w:r>
        <w:rPr>
          <w:sz w:val="32"/>
          <w:szCs w:val="32"/>
        </w:rPr>
        <w:t>варяжських</w:t>
      </w:r>
      <w:proofErr w:type="spellEnd"/>
      <w:r>
        <w:rPr>
          <w:sz w:val="32"/>
          <w:szCs w:val="32"/>
        </w:rPr>
        <w:t xml:space="preserve"> саг про нього." </w:t>
      </w:r>
      <w:r w:rsidRPr="0063720A">
        <w:rPr>
          <w:b/>
          <w:bCs/>
          <w:sz w:val="32"/>
          <w:szCs w:val="32"/>
        </w:rPr>
        <w:t>[</w:t>
      </w:r>
      <w:r>
        <w:rPr>
          <w:b/>
          <w:bCs/>
          <w:sz w:val="32"/>
          <w:szCs w:val="32"/>
        </w:rPr>
        <w:t>5</w:t>
      </w:r>
      <w:r w:rsidRPr="0063720A">
        <w:rPr>
          <w:b/>
          <w:bCs/>
          <w:sz w:val="32"/>
          <w:szCs w:val="32"/>
        </w:rPr>
        <w:t>, 56]</w:t>
      </w:r>
      <w:r>
        <w:rPr>
          <w:sz w:val="32"/>
          <w:szCs w:val="32"/>
        </w:rPr>
        <w:t>.</w:t>
      </w:r>
    </w:p>
    <w:p w14:paraId="1C4C0A76" w14:textId="77777777" w:rsidR="0001713C" w:rsidRDefault="0001713C" w:rsidP="0001713C">
      <w:pPr>
        <w:pStyle w:val="a3"/>
        <w:ind w:firstLine="284"/>
        <w:jc w:val="both"/>
        <w:rPr>
          <w:sz w:val="32"/>
          <w:szCs w:val="32"/>
        </w:rPr>
      </w:pPr>
      <w:r>
        <w:rPr>
          <w:sz w:val="32"/>
          <w:szCs w:val="32"/>
        </w:rPr>
        <w:t>Порівняємо і ми уривки з літопису і саги, щоб мати повноцінну картину і твердження дослідників з цього приводу. А вже потім розглянемо додатковий матеріал, який, на нашу думку, доповнить мітологічну версію про князя Олега і приведе до більш давніх витоків.</w:t>
      </w:r>
    </w:p>
    <w:p w14:paraId="2C3A1EDE" w14:textId="77777777" w:rsidR="0001713C" w:rsidRPr="002141B3" w:rsidRDefault="0001713C" w:rsidP="0001713C">
      <w:pPr>
        <w:pStyle w:val="a3"/>
        <w:ind w:firstLine="284"/>
        <w:jc w:val="both"/>
        <w:rPr>
          <w:sz w:val="32"/>
          <w:szCs w:val="32"/>
        </w:rPr>
      </w:pPr>
      <w:r>
        <w:rPr>
          <w:sz w:val="32"/>
          <w:szCs w:val="32"/>
        </w:rPr>
        <w:t xml:space="preserve">Валерій Шевчук пише: "Ще академік </w:t>
      </w:r>
      <w:proofErr w:type="spellStart"/>
      <w:r>
        <w:rPr>
          <w:sz w:val="32"/>
          <w:szCs w:val="32"/>
        </w:rPr>
        <w:t>Сухомлинов</w:t>
      </w:r>
      <w:proofErr w:type="spellEnd"/>
      <w:r>
        <w:rPr>
          <w:sz w:val="32"/>
          <w:szCs w:val="32"/>
        </w:rPr>
        <w:t xml:space="preserve"> вказав на ісландську сагу, яка оповідає, що </w:t>
      </w:r>
      <w:proofErr w:type="spellStart"/>
      <w:r>
        <w:rPr>
          <w:sz w:val="32"/>
          <w:szCs w:val="32"/>
        </w:rPr>
        <w:t>Орварові</w:t>
      </w:r>
      <w:proofErr w:type="spellEnd"/>
      <w:r>
        <w:rPr>
          <w:sz w:val="32"/>
          <w:szCs w:val="32"/>
        </w:rPr>
        <w:t xml:space="preserve"> </w:t>
      </w:r>
      <w:proofErr w:type="spellStart"/>
      <w:r>
        <w:rPr>
          <w:sz w:val="32"/>
          <w:szCs w:val="32"/>
        </w:rPr>
        <w:t>Одду</w:t>
      </w:r>
      <w:proofErr w:type="spellEnd"/>
      <w:r>
        <w:rPr>
          <w:sz w:val="32"/>
          <w:szCs w:val="32"/>
        </w:rPr>
        <w:t xml:space="preserve"> напророчено смерть від його коня </w:t>
      </w:r>
      <w:proofErr w:type="spellStart"/>
      <w:r>
        <w:rPr>
          <w:sz w:val="32"/>
          <w:szCs w:val="32"/>
        </w:rPr>
        <w:t>Факса</w:t>
      </w:r>
      <w:proofErr w:type="spellEnd"/>
      <w:r>
        <w:rPr>
          <w:sz w:val="32"/>
          <w:szCs w:val="32"/>
        </w:rPr>
        <w:t xml:space="preserve">, тому </w:t>
      </w:r>
      <w:proofErr w:type="spellStart"/>
      <w:r>
        <w:rPr>
          <w:sz w:val="32"/>
          <w:szCs w:val="32"/>
        </w:rPr>
        <w:t>Одд</w:t>
      </w:r>
      <w:proofErr w:type="spellEnd"/>
      <w:r>
        <w:rPr>
          <w:sz w:val="32"/>
          <w:szCs w:val="32"/>
        </w:rPr>
        <w:t xml:space="preserve"> убив </w:t>
      </w:r>
      <w:proofErr w:type="spellStart"/>
      <w:r>
        <w:rPr>
          <w:sz w:val="32"/>
          <w:szCs w:val="32"/>
        </w:rPr>
        <w:t>Факса</w:t>
      </w:r>
      <w:proofErr w:type="spellEnd"/>
      <w:r>
        <w:rPr>
          <w:sz w:val="32"/>
          <w:szCs w:val="32"/>
        </w:rPr>
        <w:t>, закопав у глибокому яру й насипав могилу; повернувшись якось на це місце, він побачив кінську голову, з якої вилізла ящірка (гадюка. – С.П.) і смертельно вкусила його.</w:t>
      </w:r>
      <w:r w:rsidRPr="00F66002">
        <w:rPr>
          <w:b/>
          <w:bCs/>
          <w:sz w:val="32"/>
          <w:szCs w:val="32"/>
        </w:rPr>
        <w:t xml:space="preserve"> </w:t>
      </w:r>
      <w:r w:rsidRPr="00994C4F">
        <w:rPr>
          <w:b/>
          <w:bCs/>
          <w:sz w:val="32"/>
          <w:szCs w:val="32"/>
        </w:rPr>
        <w:t>[</w:t>
      </w:r>
      <w:r>
        <w:rPr>
          <w:b/>
          <w:bCs/>
          <w:sz w:val="32"/>
          <w:szCs w:val="32"/>
        </w:rPr>
        <w:t>10</w:t>
      </w:r>
      <w:r w:rsidRPr="00994C4F">
        <w:rPr>
          <w:b/>
          <w:bCs/>
          <w:sz w:val="32"/>
          <w:szCs w:val="32"/>
        </w:rPr>
        <w:t xml:space="preserve">, </w:t>
      </w:r>
      <w:r>
        <w:rPr>
          <w:b/>
          <w:bCs/>
          <w:sz w:val="32"/>
          <w:szCs w:val="32"/>
        </w:rPr>
        <w:t>191</w:t>
      </w:r>
      <w:r w:rsidRPr="00994C4F">
        <w:rPr>
          <w:b/>
          <w:bCs/>
          <w:sz w:val="32"/>
          <w:szCs w:val="32"/>
        </w:rPr>
        <w:t>]</w:t>
      </w:r>
      <w:r>
        <w:rPr>
          <w:sz w:val="32"/>
          <w:szCs w:val="32"/>
        </w:rPr>
        <w:t xml:space="preserve">. Щоправда, цю ісландську сагу відносять до пізніших часів – </w:t>
      </w:r>
      <w:r>
        <w:rPr>
          <w:sz w:val="32"/>
          <w:szCs w:val="32"/>
          <w:lang w:val="en-US"/>
        </w:rPr>
        <w:t>XIII</w:t>
      </w:r>
      <w:r>
        <w:rPr>
          <w:sz w:val="32"/>
          <w:szCs w:val="32"/>
        </w:rPr>
        <w:t xml:space="preserve"> ст., але в той же час і руський літопис переписувався пізніше. Тому хто в кого переписав сказати проблематично.</w:t>
      </w:r>
    </w:p>
    <w:p w14:paraId="4CBF07DC" w14:textId="77777777" w:rsidR="0001713C" w:rsidRDefault="0001713C" w:rsidP="0001713C">
      <w:pPr>
        <w:pStyle w:val="a3"/>
        <w:ind w:firstLine="284"/>
        <w:jc w:val="both"/>
        <w:rPr>
          <w:sz w:val="32"/>
          <w:szCs w:val="32"/>
        </w:rPr>
      </w:pPr>
      <w:r>
        <w:rPr>
          <w:sz w:val="32"/>
          <w:szCs w:val="32"/>
        </w:rPr>
        <w:t xml:space="preserve">Мотив передбачення про погибель від тварини не є поодиноким і широко представлений в фольклорі різних народів. В Сербії записана легенда про султана і його коня з тим же мотивом. Аналогічні легенди </w:t>
      </w:r>
      <w:r>
        <w:rPr>
          <w:sz w:val="32"/>
          <w:szCs w:val="32"/>
        </w:rPr>
        <w:lastRenderedPageBreak/>
        <w:t xml:space="preserve">існують в англійській і германській </w:t>
      </w:r>
      <w:r w:rsidRPr="006D64CA">
        <w:rPr>
          <w:sz w:val="32"/>
          <w:szCs w:val="32"/>
        </w:rPr>
        <w:t>усн</w:t>
      </w:r>
      <w:r>
        <w:rPr>
          <w:sz w:val="32"/>
          <w:szCs w:val="32"/>
        </w:rPr>
        <w:t>ій</w:t>
      </w:r>
      <w:r w:rsidRPr="006D64CA">
        <w:rPr>
          <w:sz w:val="32"/>
          <w:szCs w:val="32"/>
        </w:rPr>
        <w:t xml:space="preserve"> народн</w:t>
      </w:r>
      <w:r>
        <w:rPr>
          <w:sz w:val="32"/>
          <w:szCs w:val="32"/>
        </w:rPr>
        <w:t>ій</w:t>
      </w:r>
      <w:r w:rsidRPr="006D64CA">
        <w:rPr>
          <w:sz w:val="32"/>
          <w:szCs w:val="32"/>
        </w:rPr>
        <w:t xml:space="preserve"> творч</w:t>
      </w:r>
      <w:r>
        <w:rPr>
          <w:sz w:val="32"/>
          <w:szCs w:val="32"/>
        </w:rPr>
        <w:t xml:space="preserve">ості. </w:t>
      </w:r>
      <w:r w:rsidRPr="006D64CA">
        <w:rPr>
          <w:b/>
          <w:bCs/>
          <w:sz w:val="32"/>
          <w:szCs w:val="32"/>
        </w:rPr>
        <w:t xml:space="preserve">[див. </w:t>
      </w:r>
      <w:r>
        <w:rPr>
          <w:b/>
          <w:bCs/>
          <w:sz w:val="32"/>
          <w:szCs w:val="32"/>
        </w:rPr>
        <w:t>5</w:t>
      </w:r>
      <w:r w:rsidRPr="006D64CA">
        <w:rPr>
          <w:b/>
          <w:bCs/>
          <w:sz w:val="32"/>
          <w:szCs w:val="32"/>
        </w:rPr>
        <w:t>, 56]</w:t>
      </w:r>
      <w:r>
        <w:rPr>
          <w:sz w:val="32"/>
          <w:szCs w:val="32"/>
        </w:rPr>
        <w:t>.</w:t>
      </w:r>
    </w:p>
    <w:p w14:paraId="579D5B43" w14:textId="77777777" w:rsidR="0001713C" w:rsidRDefault="0001713C" w:rsidP="0001713C">
      <w:pPr>
        <w:pStyle w:val="a3"/>
        <w:ind w:firstLine="284"/>
        <w:jc w:val="both"/>
        <w:rPr>
          <w:sz w:val="32"/>
          <w:szCs w:val="32"/>
        </w:rPr>
      </w:pPr>
      <w:r>
        <w:rPr>
          <w:sz w:val="32"/>
          <w:szCs w:val="32"/>
        </w:rPr>
        <w:t xml:space="preserve">Загалом героїко-фантастичний цикл, зв'язаний з іменем Олега, переповнений казковими мотивами, вони виступають у билинах про Вольгу-Волхва… Складно зрозуміти, чому Олега зроблено чарівником. Міг тут зіграти звуковий збіг понять Вольга-волхв, а могло зіграти й те, що в Києві Олег сів на Лисій горі, а з Лисою горою у нас… відомі які асоціації. Цю думку підкріплює і те, що Вольга мав здатності віщунські ("віщий Олег"), отже володів мистецтвом відунів; він таки наблизив себе до волхвів (ворожіння йому про коня) – цікаво тут те, що відунське знання не допомогло самому Олегові." </w:t>
      </w:r>
      <w:r w:rsidRPr="00994C4F">
        <w:rPr>
          <w:b/>
          <w:bCs/>
          <w:sz w:val="32"/>
          <w:szCs w:val="32"/>
        </w:rPr>
        <w:t>[</w:t>
      </w:r>
      <w:r>
        <w:rPr>
          <w:b/>
          <w:bCs/>
          <w:sz w:val="32"/>
          <w:szCs w:val="32"/>
        </w:rPr>
        <w:t>10</w:t>
      </w:r>
      <w:r w:rsidRPr="00994C4F">
        <w:rPr>
          <w:b/>
          <w:bCs/>
          <w:sz w:val="32"/>
          <w:szCs w:val="32"/>
        </w:rPr>
        <w:t xml:space="preserve">, </w:t>
      </w:r>
      <w:r>
        <w:rPr>
          <w:b/>
          <w:bCs/>
          <w:sz w:val="32"/>
          <w:szCs w:val="32"/>
        </w:rPr>
        <w:t>191, 209-</w:t>
      </w:r>
      <w:r w:rsidRPr="00994C4F">
        <w:rPr>
          <w:b/>
          <w:bCs/>
          <w:sz w:val="32"/>
          <w:szCs w:val="32"/>
        </w:rPr>
        <w:t>210]</w:t>
      </w:r>
      <w:r>
        <w:rPr>
          <w:sz w:val="32"/>
          <w:szCs w:val="32"/>
        </w:rPr>
        <w:t>.</w:t>
      </w:r>
    </w:p>
    <w:p w14:paraId="4AC2F919" w14:textId="77777777" w:rsidR="0001713C" w:rsidRDefault="0001713C" w:rsidP="0001713C">
      <w:pPr>
        <w:pStyle w:val="a3"/>
        <w:ind w:firstLine="284"/>
        <w:jc w:val="both"/>
        <w:rPr>
          <w:sz w:val="32"/>
          <w:szCs w:val="32"/>
        </w:rPr>
      </w:pPr>
      <w:r>
        <w:rPr>
          <w:sz w:val="32"/>
          <w:szCs w:val="32"/>
        </w:rPr>
        <w:t>Вольга в билинах пов'язується з тваринним світом. Він може перевтілитися в будь-яку тварину і тим самим допомогти у лові чи нашкодити ворогам, залізши твариною до їхнього лігва. Тобто він перевертень, що почувається серед тварин як свій, це наближає його до образу Велеса – опікуна тварин і який сам може виступати в образі бика, вовка, ведмедя, змія. Ці звірі виступають його тотемами.</w:t>
      </w:r>
    </w:p>
    <w:p w14:paraId="34DB132B" w14:textId="77777777" w:rsidR="0001713C" w:rsidRPr="00B52FC1" w:rsidRDefault="0001713C" w:rsidP="0001713C">
      <w:pPr>
        <w:pStyle w:val="a3"/>
        <w:ind w:firstLine="284"/>
        <w:jc w:val="both"/>
        <w:rPr>
          <w:sz w:val="32"/>
          <w:szCs w:val="32"/>
        </w:rPr>
      </w:pPr>
      <w:r w:rsidRPr="00B52FC1">
        <w:rPr>
          <w:sz w:val="32"/>
          <w:szCs w:val="32"/>
        </w:rPr>
        <w:t>Вольга у билині – це племінник Володимира, а має бути Рюрика.</w:t>
      </w:r>
      <w:r w:rsidRPr="00B52FC1">
        <w:rPr>
          <w:b/>
          <w:bCs/>
          <w:sz w:val="32"/>
          <w:szCs w:val="32"/>
        </w:rPr>
        <w:t xml:space="preserve"> [</w:t>
      </w:r>
      <w:r>
        <w:rPr>
          <w:b/>
          <w:bCs/>
          <w:sz w:val="32"/>
          <w:szCs w:val="32"/>
        </w:rPr>
        <w:t>10</w:t>
      </w:r>
      <w:r w:rsidRPr="00B52FC1">
        <w:rPr>
          <w:b/>
          <w:bCs/>
          <w:sz w:val="32"/>
          <w:szCs w:val="32"/>
        </w:rPr>
        <w:t>, 194].</w:t>
      </w:r>
      <w:r w:rsidRPr="00B52FC1">
        <w:rPr>
          <w:sz w:val="32"/>
          <w:szCs w:val="32"/>
        </w:rPr>
        <w:t xml:space="preserve"> </w:t>
      </w:r>
      <w:r>
        <w:rPr>
          <w:sz w:val="32"/>
          <w:szCs w:val="32"/>
        </w:rPr>
        <w:t>Так як ми припускаємо, що Володимир І є мітологічним персонажем, що уособлює осіннє Сонце, і за своїм ім'ям наближається до Велеса, то є деяка спорідненість його і Олега.</w:t>
      </w:r>
    </w:p>
    <w:p w14:paraId="537B1F5A" w14:textId="77777777" w:rsidR="0001713C" w:rsidRDefault="0001713C" w:rsidP="0001713C">
      <w:pPr>
        <w:pStyle w:val="a3"/>
        <w:ind w:firstLine="284"/>
        <w:jc w:val="both"/>
        <w:rPr>
          <w:sz w:val="32"/>
          <w:szCs w:val="32"/>
        </w:rPr>
      </w:pPr>
      <w:r w:rsidRPr="00705C5E">
        <w:rPr>
          <w:sz w:val="32"/>
          <w:szCs w:val="32"/>
        </w:rPr>
        <w:t>В одній із билин смерть Вольги (Олега) також настає через його коня</w:t>
      </w:r>
      <w:r>
        <w:rPr>
          <w:sz w:val="32"/>
          <w:szCs w:val="32"/>
        </w:rPr>
        <w:t xml:space="preserve">. Їдучи дорогою, не доїжджаючи </w:t>
      </w:r>
      <w:proofErr w:type="spellStart"/>
      <w:r>
        <w:rPr>
          <w:sz w:val="32"/>
          <w:szCs w:val="32"/>
        </w:rPr>
        <w:t>города</w:t>
      </w:r>
      <w:proofErr w:type="spellEnd"/>
      <w:r>
        <w:rPr>
          <w:sz w:val="32"/>
          <w:szCs w:val="32"/>
        </w:rPr>
        <w:t xml:space="preserve"> Оріхова, герої зустріли величезний камінь з підписом, що застерігає плигати "вздовж каменю". Вольга Всеславович (в інших билинах названий Святославович) стрибає на коні вздовж каменю і кінь задів його підковами. Через цей випадок й настала смерть Вольги. Деякі фольклористи вбачали в легенді про смерть Олега</w:t>
      </w:r>
      <w:r w:rsidRPr="00705C5E">
        <w:rPr>
          <w:sz w:val="32"/>
          <w:szCs w:val="32"/>
        </w:rPr>
        <w:t xml:space="preserve"> </w:t>
      </w:r>
      <w:r>
        <w:rPr>
          <w:sz w:val="32"/>
          <w:szCs w:val="32"/>
        </w:rPr>
        <w:t xml:space="preserve">відображення </w:t>
      </w:r>
      <w:r w:rsidRPr="0030618E">
        <w:rPr>
          <w:sz w:val="32"/>
          <w:szCs w:val="32"/>
        </w:rPr>
        <w:t>давнього міту. Сенс його полягає в тому</w:t>
      </w:r>
      <w:r>
        <w:rPr>
          <w:sz w:val="32"/>
          <w:szCs w:val="32"/>
        </w:rPr>
        <w:t xml:space="preserve">, що людині пророкують майбутнє, але вона не може скористатися пророцтвом, оскільки </w:t>
      </w:r>
      <w:r w:rsidRPr="00BE09AE">
        <w:rPr>
          <w:sz w:val="32"/>
          <w:szCs w:val="32"/>
        </w:rPr>
        <w:t xml:space="preserve">воно </w:t>
      </w:r>
      <w:r>
        <w:rPr>
          <w:sz w:val="32"/>
          <w:szCs w:val="32"/>
        </w:rPr>
        <w:t xml:space="preserve">висловлено в неясній їй формі. Можна згадати подібні віщування грецьких оракулів, що несли загадковий і двозначний характер. </w:t>
      </w:r>
      <w:r w:rsidRPr="0063720A">
        <w:rPr>
          <w:b/>
          <w:bCs/>
          <w:sz w:val="32"/>
          <w:szCs w:val="32"/>
        </w:rPr>
        <w:t>[</w:t>
      </w:r>
      <w:r>
        <w:rPr>
          <w:b/>
          <w:bCs/>
          <w:sz w:val="32"/>
          <w:szCs w:val="32"/>
        </w:rPr>
        <w:t>див. 5</w:t>
      </w:r>
      <w:r w:rsidRPr="0063720A">
        <w:rPr>
          <w:b/>
          <w:bCs/>
          <w:sz w:val="32"/>
          <w:szCs w:val="32"/>
        </w:rPr>
        <w:t xml:space="preserve">, </w:t>
      </w:r>
      <w:r>
        <w:rPr>
          <w:b/>
          <w:bCs/>
          <w:sz w:val="32"/>
          <w:szCs w:val="32"/>
        </w:rPr>
        <w:t>80</w:t>
      </w:r>
      <w:r w:rsidRPr="0063720A">
        <w:rPr>
          <w:b/>
          <w:bCs/>
          <w:sz w:val="32"/>
          <w:szCs w:val="32"/>
        </w:rPr>
        <w:t>]</w:t>
      </w:r>
      <w:r>
        <w:rPr>
          <w:sz w:val="32"/>
          <w:szCs w:val="32"/>
        </w:rPr>
        <w:t>.</w:t>
      </w:r>
    </w:p>
    <w:p w14:paraId="356EAB85" w14:textId="77777777" w:rsidR="0001713C" w:rsidRPr="0053779E" w:rsidRDefault="0001713C" w:rsidP="0001713C">
      <w:pPr>
        <w:pStyle w:val="a3"/>
        <w:ind w:firstLine="284"/>
        <w:jc w:val="both"/>
        <w:rPr>
          <w:sz w:val="32"/>
          <w:szCs w:val="32"/>
        </w:rPr>
      </w:pPr>
      <w:r>
        <w:rPr>
          <w:sz w:val="32"/>
          <w:szCs w:val="32"/>
        </w:rPr>
        <w:t>В билині про Вольгу,</w:t>
      </w:r>
      <w:r w:rsidRPr="00CC0A97">
        <w:rPr>
          <w:sz w:val="32"/>
          <w:szCs w:val="32"/>
        </w:rPr>
        <w:t xml:space="preserve"> </w:t>
      </w:r>
      <w:r>
        <w:rPr>
          <w:sz w:val="32"/>
          <w:szCs w:val="32"/>
        </w:rPr>
        <w:t xml:space="preserve">що з п'яти років навчався хитрощам-мудрощам, знанню всіляких мов різних (мається на увазі мова звірів і птахів), відтворений поетичний образ давнього мисливця і риболова (цілком можливо, самого Бога мисливства і рибальства), що не тільки може ставити мотузочки шовкові, але й завертати куниць, лисиць, </w:t>
      </w:r>
      <w:r>
        <w:rPr>
          <w:sz w:val="32"/>
          <w:szCs w:val="32"/>
        </w:rPr>
        <w:lastRenderedPageBreak/>
        <w:t>чорних соболів, зайчиків-</w:t>
      </w:r>
      <w:proofErr w:type="spellStart"/>
      <w:r>
        <w:rPr>
          <w:sz w:val="32"/>
          <w:szCs w:val="32"/>
        </w:rPr>
        <w:t>пострибайчиків</w:t>
      </w:r>
      <w:proofErr w:type="spellEnd"/>
      <w:r>
        <w:rPr>
          <w:sz w:val="32"/>
          <w:szCs w:val="32"/>
        </w:rPr>
        <w:t xml:space="preserve"> і малих </w:t>
      </w:r>
      <w:proofErr w:type="spellStart"/>
      <w:r>
        <w:rPr>
          <w:sz w:val="32"/>
          <w:szCs w:val="32"/>
        </w:rPr>
        <w:t>горностайчиків</w:t>
      </w:r>
      <w:proofErr w:type="spellEnd"/>
      <w:r>
        <w:rPr>
          <w:sz w:val="32"/>
          <w:szCs w:val="32"/>
        </w:rPr>
        <w:t>, прийнявши їх вигляд. Теж саме відбувається при ловлі риби: Вольга обертається щучкою і завертає в сіті рибу.</w:t>
      </w:r>
    </w:p>
    <w:p w14:paraId="71B6CF67" w14:textId="77777777" w:rsidR="0001713C" w:rsidRDefault="0001713C" w:rsidP="0001713C">
      <w:pPr>
        <w:pStyle w:val="a3"/>
        <w:ind w:firstLine="284"/>
        <w:jc w:val="both"/>
        <w:rPr>
          <w:sz w:val="32"/>
          <w:szCs w:val="32"/>
        </w:rPr>
      </w:pPr>
      <w:r>
        <w:rPr>
          <w:sz w:val="32"/>
          <w:szCs w:val="32"/>
        </w:rPr>
        <w:t xml:space="preserve">Дослідники наголошують про близькість Вольги до образу іншого героя билин </w:t>
      </w:r>
      <w:proofErr w:type="spellStart"/>
      <w:r>
        <w:rPr>
          <w:sz w:val="32"/>
          <w:szCs w:val="32"/>
        </w:rPr>
        <w:t>Волха</w:t>
      </w:r>
      <w:proofErr w:type="spellEnd"/>
      <w:r>
        <w:rPr>
          <w:sz w:val="32"/>
          <w:szCs w:val="32"/>
        </w:rPr>
        <w:t xml:space="preserve"> Всеславовича, </w:t>
      </w:r>
      <w:r w:rsidRPr="0053779E">
        <w:rPr>
          <w:sz w:val="32"/>
          <w:szCs w:val="32"/>
        </w:rPr>
        <w:t xml:space="preserve">якого також ототожнюють з Олегом. </w:t>
      </w:r>
      <w:proofErr w:type="spellStart"/>
      <w:r w:rsidRPr="0053779E">
        <w:rPr>
          <w:sz w:val="32"/>
          <w:szCs w:val="32"/>
        </w:rPr>
        <w:t>В</w:t>
      </w:r>
      <w:r>
        <w:rPr>
          <w:sz w:val="32"/>
          <w:szCs w:val="32"/>
        </w:rPr>
        <w:t>олх</w:t>
      </w:r>
      <w:proofErr w:type="spellEnd"/>
      <w:r w:rsidRPr="0053779E">
        <w:rPr>
          <w:sz w:val="32"/>
          <w:szCs w:val="32"/>
        </w:rPr>
        <w:t xml:space="preserve"> має ті ж якості перевертня – здібності обертатися в сокола, вовка, тура, що</w:t>
      </w:r>
      <w:r>
        <w:rPr>
          <w:sz w:val="32"/>
          <w:szCs w:val="32"/>
        </w:rPr>
        <w:t xml:space="preserve"> також</w:t>
      </w:r>
      <w:r w:rsidRPr="0053779E">
        <w:rPr>
          <w:sz w:val="32"/>
          <w:szCs w:val="32"/>
        </w:rPr>
        <w:t>, в свою чергу, було притаманним язичницькому божеству мисливства</w:t>
      </w:r>
      <w:r>
        <w:rPr>
          <w:sz w:val="32"/>
          <w:szCs w:val="32"/>
        </w:rPr>
        <w:t xml:space="preserve">. </w:t>
      </w:r>
      <w:r w:rsidRPr="0053779E">
        <w:rPr>
          <w:b/>
          <w:bCs/>
          <w:sz w:val="32"/>
          <w:szCs w:val="32"/>
        </w:rPr>
        <w:t xml:space="preserve">[див. </w:t>
      </w:r>
      <w:r>
        <w:rPr>
          <w:b/>
          <w:bCs/>
          <w:sz w:val="32"/>
          <w:szCs w:val="32"/>
        </w:rPr>
        <w:t>1</w:t>
      </w:r>
      <w:r w:rsidRPr="0053779E">
        <w:rPr>
          <w:b/>
          <w:bCs/>
          <w:sz w:val="32"/>
          <w:szCs w:val="32"/>
        </w:rPr>
        <w:t>, 50</w:t>
      </w:r>
      <w:r>
        <w:rPr>
          <w:b/>
          <w:bCs/>
          <w:sz w:val="32"/>
          <w:szCs w:val="32"/>
        </w:rPr>
        <w:t>,81</w:t>
      </w:r>
      <w:r w:rsidRPr="0053779E">
        <w:rPr>
          <w:b/>
          <w:bCs/>
          <w:sz w:val="32"/>
          <w:szCs w:val="32"/>
        </w:rPr>
        <w:t>]</w:t>
      </w:r>
      <w:r w:rsidRPr="0053779E">
        <w:rPr>
          <w:sz w:val="32"/>
          <w:szCs w:val="32"/>
        </w:rPr>
        <w:t>.</w:t>
      </w:r>
    </w:p>
    <w:p w14:paraId="0D3F8434" w14:textId="77777777" w:rsidR="0001713C" w:rsidRDefault="0001713C" w:rsidP="0001713C">
      <w:pPr>
        <w:pStyle w:val="a3"/>
        <w:ind w:firstLine="284"/>
        <w:jc w:val="both"/>
        <w:rPr>
          <w:sz w:val="32"/>
          <w:szCs w:val="32"/>
        </w:rPr>
      </w:pPr>
      <w:r>
        <w:rPr>
          <w:sz w:val="32"/>
          <w:szCs w:val="32"/>
        </w:rPr>
        <w:t xml:space="preserve">Майже однакове з </w:t>
      </w:r>
      <w:proofErr w:type="spellStart"/>
      <w:r>
        <w:rPr>
          <w:sz w:val="32"/>
          <w:szCs w:val="32"/>
        </w:rPr>
        <w:t>Вольгою</w:t>
      </w:r>
      <w:proofErr w:type="spellEnd"/>
      <w:r>
        <w:rPr>
          <w:sz w:val="32"/>
          <w:szCs w:val="32"/>
        </w:rPr>
        <w:t xml:space="preserve"> ім'я є в жерця і вождя </w:t>
      </w:r>
      <w:proofErr w:type="spellStart"/>
      <w:r>
        <w:rPr>
          <w:sz w:val="32"/>
          <w:szCs w:val="32"/>
        </w:rPr>
        <w:t>Урука</w:t>
      </w:r>
      <w:proofErr w:type="spellEnd"/>
      <w:r>
        <w:rPr>
          <w:sz w:val="32"/>
          <w:szCs w:val="32"/>
        </w:rPr>
        <w:t xml:space="preserve"> </w:t>
      </w:r>
      <w:proofErr w:type="spellStart"/>
      <w:r>
        <w:rPr>
          <w:sz w:val="32"/>
          <w:szCs w:val="32"/>
        </w:rPr>
        <w:t>Гільгамеша</w:t>
      </w:r>
      <w:proofErr w:type="spellEnd"/>
      <w:r>
        <w:rPr>
          <w:sz w:val="32"/>
          <w:szCs w:val="32"/>
        </w:rPr>
        <w:t xml:space="preserve"> (або </w:t>
      </w:r>
      <w:proofErr w:type="spellStart"/>
      <w:r>
        <w:rPr>
          <w:sz w:val="32"/>
          <w:szCs w:val="32"/>
        </w:rPr>
        <w:t>Більгамес</w:t>
      </w:r>
      <w:proofErr w:type="spellEnd"/>
      <w:r>
        <w:rPr>
          <w:sz w:val="32"/>
          <w:szCs w:val="32"/>
        </w:rPr>
        <w:t xml:space="preserve">), що жив близько 2700–2600 рр. до н.е. Причому є як історичний так і </w:t>
      </w:r>
      <w:proofErr w:type="spellStart"/>
      <w:r>
        <w:rPr>
          <w:sz w:val="32"/>
          <w:szCs w:val="32"/>
        </w:rPr>
        <w:t>мітоллогічний</w:t>
      </w:r>
      <w:proofErr w:type="spellEnd"/>
      <w:r>
        <w:rPr>
          <w:sz w:val="32"/>
          <w:szCs w:val="32"/>
        </w:rPr>
        <w:t xml:space="preserve"> аспект, що пов'язується з ним.</w:t>
      </w:r>
    </w:p>
    <w:p w14:paraId="58BF7403" w14:textId="77777777" w:rsidR="0001713C" w:rsidRDefault="0001713C" w:rsidP="0001713C">
      <w:pPr>
        <w:pStyle w:val="a3"/>
        <w:ind w:firstLine="284"/>
        <w:jc w:val="both"/>
        <w:rPr>
          <w:sz w:val="32"/>
          <w:szCs w:val="32"/>
        </w:rPr>
      </w:pPr>
      <w:r w:rsidRPr="00921FE0">
        <w:rPr>
          <w:sz w:val="32"/>
          <w:szCs w:val="32"/>
        </w:rPr>
        <w:t xml:space="preserve">Ігор </w:t>
      </w:r>
      <w:proofErr w:type="spellStart"/>
      <w:r w:rsidRPr="00921FE0">
        <w:rPr>
          <w:sz w:val="32"/>
          <w:szCs w:val="32"/>
        </w:rPr>
        <w:t>Дьяконов</w:t>
      </w:r>
      <w:proofErr w:type="spellEnd"/>
      <w:r w:rsidRPr="00921FE0">
        <w:rPr>
          <w:sz w:val="32"/>
          <w:szCs w:val="32"/>
        </w:rPr>
        <w:t xml:space="preserve"> у передмові до книги </w:t>
      </w:r>
      <w:r>
        <w:rPr>
          <w:sz w:val="32"/>
          <w:szCs w:val="32"/>
        </w:rPr>
        <w:t>"</w:t>
      </w:r>
      <w:r w:rsidRPr="00921FE0">
        <w:rPr>
          <w:sz w:val="32"/>
          <w:szCs w:val="32"/>
        </w:rPr>
        <w:t xml:space="preserve">На ріках </w:t>
      </w:r>
      <w:proofErr w:type="spellStart"/>
      <w:r w:rsidRPr="00921FE0">
        <w:rPr>
          <w:sz w:val="32"/>
          <w:szCs w:val="32"/>
        </w:rPr>
        <w:t>вавілонських</w:t>
      </w:r>
      <w:proofErr w:type="spellEnd"/>
      <w:r>
        <w:rPr>
          <w:sz w:val="32"/>
          <w:szCs w:val="32"/>
        </w:rPr>
        <w:t>"</w:t>
      </w:r>
      <w:r w:rsidRPr="00921FE0">
        <w:rPr>
          <w:sz w:val="32"/>
          <w:szCs w:val="32"/>
        </w:rPr>
        <w:t xml:space="preserve"> </w:t>
      </w:r>
      <w:r>
        <w:rPr>
          <w:sz w:val="32"/>
          <w:szCs w:val="32"/>
        </w:rPr>
        <w:t xml:space="preserve">пише: "Ім'я </w:t>
      </w:r>
      <w:proofErr w:type="spellStart"/>
      <w:r>
        <w:rPr>
          <w:sz w:val="32"/>
          <w:szCs w:val="32"/>
        </w:rPr>
        <w:t>Гільгамеша</w:t>
      </w:r>
      <w:proofErr w:type="spellEnd"/>
      <w:r>
        <w:rPr>
          <w:sz w:val="32"/>
          <w:szCs w:val="32"/>
        </w:rPr>
        <w:t xml:space="preserve"> у формі "</w:t>
      </w:r>
      <w:proofErr w:type="spellStart"/>
      <w:r>
        <w:rPr>
          <w:sz w:val="32"/>
          <w:szCs w:val="32"/>
        </w:rPr>
        <w:t>Більгемес</w:t>
      </w:r>
      <w:proofErr w:type="spellEnd"/>
      <w:r>
        <w:rPr>
          <w:sz w:val="32"/>
          <w:szCs w:val="32"/>
        </w:rPr>
        <w:t>" або "</w:t>
      </w:r>
      <w:proofErr w:type="spellStart"/>
      <w:r>
        <w:rPr>
          <w:sz w:val="32"/>
          <w:szCs w:val="32"/>
        </w:rPr>
        <w:t>Більгамес</w:t>
      </w:r>
      <w:proofErr w:type="spellEnd"/>
      <w:r>
        <w:rPr>
          <w:sz w:val="32"/>
          <w:szCs w:val="32"/>
        </w:rPr>
        <w:t xml:space="preserve">" зустрічається в числі імен шумерських Божеств уже з </w:t>
      </w:r>
      <w:r>
        <w:rPr>
          <w:sz w:val="32"/>
          <w:szCs w:val="32"/>
          <w:lang w:val="en-US"/>
        </w:rPr>
        <w:t>XXVII</w:t>
      </w:r>
      <w:r>
        <w:rPr>
          <w:sz w:val="32"/>
          <w:szCs w:val="32"/>
        </w:rPr>
        <w:t xml:space="preserve"> ст. до н.е. Воно трапляється досить часто в складі </w:t>
      </w:r>
      <w:proofErr w:type="spellStart"/>
      <w:r>
        <w:rPr>
          <w:sz w:val="32"/>
          <w:szCs w:val="32"/>
        </w:rPr>
        <w:t>теофорних</w:t>
      </w:r>
      <w:proofErr w:type="spellEnd"/>
      <w:r>
        <w:rPr>
          <w:sz w:val="32"/>
          <w:szCs w:val="32"/>
        </w:rPr>
        <w:t xml:space="preserve"> (таких, що містять найменування божества) власних імен за царя ІІІ династії Ура – Шульги, в ХХІ ст. до н.е. У формі "</w:t>
      </w:r>
      <w:proofErr w:type="spellStart"/>
      <w:r>
        <w:rPr>
          <w:sz w:val="32"/>
          <w:szCs w:val="32"/>
        </w:rPr>
        <w:t>Гіш</w:t>
      </w:r>
      <w:proofErr w:type="spellEnd"/>
      <w:r>
        <w:rPr>
          <w:sz w:val="32"/>
          <w:szCs w:val="32"/>
        </w:rPr>
        <w:t>", "</w:t>
      </w:r>
      <w:proofErr w:type="spellStart"/>
      <w:r>
        <w:rPr>
          <w:sz w:val="32"/>
          <w:szCs w:val="32"/>
        </w:rPr>
        <w:t>Гішгіммаш</w:t>
      </w:r>
      <w:proofErr w:type="spellEnd"/>
      <w:r>
        <w:rPr>
          <w:sz w:val="32"/>
          <w:szCs w:val="32"/>
        </w:rPr>
        <w:t xml:space="preserve">", "Гільгамеш" ім'я </w:t>
      </w:r>
      <w:proofErr w:type="spellStart"/>
      <w:r>
        <w:rPr>
          <w:sz w:val="32"/>
          <w:szCs w:val="32"/>
        </w:rPr>
        <w:t>Гільгамеша</w:t>
      </w:r>
      <w:proofErr w:type="spellEnd"/>
      <w:r>
        <w:rPr>
          <w:sz w:val="32"/>
          <w:szCs w:val="32"/>
        </w:rPr>
        <w:t xml:space="preserve"> як героя було дуже популярним в усі епохи </w:t>
      </w:r>
      <w:proofErr w:type="spellStart"/>
      <w:r>
        <w:rPr>
          <w:sz w:val="32"/>
          <w:szCs w:val="32"/>
        </w:rPr>
        <w:t>вавілонської</w:t>
      </w:r>
      <w:proofErr w:type="spellEnd"/>
      <w:r>
        <w:rPr>
          <w:sz w:val="32"/>
          <w:szCs w:val="32"/>
        </w:rPr>
        <w:t xml:space="preserve">, </w:t>
      </w:r>
      <w:proofErr w:type="spellStart"/>
      <w:r>
        <w:rPr>
          <w:sz w:val="32"/>
          <w:szCs w:val="32"/>
        </w:rPr>
        <w:t>хеттської</w:t>
      </w:r>
      <w:proofErr w:type="spellEnd"/>
      <w:r>
        <w:rPr>
          <w:sz w:val="32"/>
          <w:szCs w:val="32"/>
        </w:rPr>
        <w:t xml:space="preserve"> та ассірійської історії. З цим ім'ям, очевидно, пов'язувався образ героя – борця із звіриною, супутником якого був герой, </w:t>
      </w:r>
      <w:proofErr w:type="spellStart"/>
      <w:r>
        <w:rPr>
          <w:sz w:val="32"/>
          <w:szCs w:val="32"/>
        </w:rPr>
        <w:t>напівбик</w:t>
      </w:r>
      <w:proofErr w:type="spellEnd"/>
      <w:r>
        <w:rPr>
          <w:sz w:val="32"/>
          <w:szCs w:val="32"/>
        </w:rPr>
        <w:t xml:space="preserve">-напівлюдина – образ відомий за зображеннями на еламських і шумерських печатках ще з кінця </w:t>
      </w:r>
      <w:r>
        <w:rPr>
          <w:sz w:val="32"/>
          <w:szCs w:val="32"/>
          <w:lang w:val="en-US"/>
        </w:rPr>
        <w:t>IV</w:t>
      </w:r>
      <w:r>
        <w:rPr>
          <w:sz w:val="32"/>
          <w:szCs w:val="32"/>
        </w:rPr>
        <w:t xml:space="preserve"> – початку ІІІ тис. до н.е. В пізніші часи Гільгамеш вважався благодійним божеством – захисником людей від демонів, справедливим суддею загробного світу. Зображення його містилося біля входу в житло для захисту від злих духів. В офіційному культі він, проте, не відігравав майже ніякої ролі." </w:t>
      </w:r>
      <w:r w:rsidRPr="0075381C">
        <w:rPr>
          <w:b/>
          <w:bCs/>
          <w:sz w:val="32"/>
          <w:szCs w:val="32"/>
        </w:rPr>
        <w:t>[</w:t>
      </w:r>
      <w:r>
        <w:rPr>
          <w:b/>
          <w:bCs/>
          <w:sz w:val="32"/>
          <w:szCs w:val="32"/>
        </w:rPr>
        <w:t>4</w:t>
      </w:r>
      <w:r w:rsidRPr="0075381C">
        <w:rPr>
          <w:b/>
          <w:bCs/>
          <w:sz w:val="32"/>
          <w:szCs w:val="32"/>
        </w:rPr>
        <w:t>, 17]</w:t>
      </w:r>
      <w:r>
        <w:rPr>
          <w:sz w:val="32"/>
          <w:szCs w:val="32"/>
        </w:rPr>
        <w:t>.</w:t>
      </w:r>
    </w:p>
    <w:p w14:paraId="43D28EFA" w14:textId="77777777" w:rsidR="0001713C" w:rsidRDefault="0001713C" w:rsidP="0001713C">
      <w:pPr>
        <w:pStyle w:val="a3"/>
        <w:ind w:firstLine="284"/>
        <w:jc w:val="both"/>
        <w:rPr>
          <w:sz w:val="32"/>
          <w:szCs w:val="32"/>
        </w:rPr>
      </w:pPr>
      <w:r>
        <w:rPr>
          <w:sz w:val="32"/>
          <w:szCs w:val="32"/>
        </w:rPr>
        <w:t xml:space="preserve">Для нас важливо, що закінченням "мес" має бути пов'язане з місячною сутністю. Якраз роги </w:t>
      </w:r>
      <w:proofErr w:type="spellStart"/>
      <w:r>
        <w:rPr>
          <w:sz w:val="32"/>
          <w:szCs w:val="32"/>
        </w:rPr>
        <w:t>напівбика</w:t>
      </w:r>
      <w:proofErr w:type="spellEnd"/>
      <w:r>
        <w:rPr>
          <w:sz w:val="32"/>
          <w:szCs w:val="32"/>
        </w:rPr>
        <w:t xml:space="preserve">-напівлюдини могли символізувати Місяць. Але, зазвичай, </w:t>
      </w:r>
      <w:proofErr w:type="spellStart"/>
      <w:r>
        <w:rPr>
          <w:sz w:val="32"/>
          <w:szCs w:val="32"/>
        </w:rPr>
        <w:t>Гільгамеша</w:t>
      </w:r>
      <w:proofErr w:type="spellEnd"/>
      <w:r>
        <w:rPr>
          <w:sz w:val="32"/>
          <w:szCs w:val="32"/>
        </w:rPr>
        <w:t xml:space="preserve"> (образ лева) виводять як сонячне божество, а його раба (друга чи близнюка) </w:t>
      </w:r>
      <w:proofErr w:type="spellStart"/>
      <w:r>
        <w:rPr>
          <w:sz w:val="32"/>
          <w:szCs w:val="32"/>
        </w:rPr>
        <w:t>Енкіду</w:t>
      </w:r>
      <w:proofErr w:type="spellEnd"/>
      <w:r>
        <w:rPr>
          <w:sz w:val="32"/>
          <w:szCs w:val="32"/>
        </w:rPr>
        <w:t xml:space="preserve"> пов'язують з Місяцем (образ бика). </w:t>
      </w:r>
      <w:r w:rsidRPr="0075381C">
        <w:rPr>
          <w:b/>
          <w:bCs/>
          <w:sz w:val="32"/>
          <w:szCs w:val="32"/>
        </w:rPr>
        <w:t>[</w:t>
      </w:r>
      <w:r>
        <w:rPr>
          <w:b/>
          <w:bCs/>
          <w:sz w:val="32"/>
          <w:szCs w:val="32"/>
        </w:rPr>
        <w:t>див. 4</w:t>
      </w:r>
      <w:r w:rsidRPr="0075381C">
        <w:rPr>
          <w:b/>
          <w:bCs/>
          <w:sz w:val="32"/>
          <w:szCs w:val="32"/>
        </w:rPr>
        <w:t xml:space="preserve">, </w:t>
      </w:r>
      <w:r>
        <w:rPr>
          <w:b/>
          <w:bCs/>
          <w:sz w:val="32"/>
          <w:szCs w:val="32"/>
        </w:rPr>
        <w:t>20</w:t>
      </w:r>
      <w:r w:rsidRPr="0075381C">
        <w:rPr>
          <w:b/>
          <w:bCs/>
          <w:sz w:val="32"/>
          <w:szCs w:val="32"/>
        </w:rPr>
        <w:t>]</w:t>
      </w:r>
      <w:r>
        <w:rPr>
          <w:sz w:val="32"/>
          <w:szCs w:val="32"/>
        </w:rPr>
        <w:t>.</w:t>
      </w:r>
    </w:p>
    <w:p w14:paraId="7FC3D845" w14:textId="77777777" w:rsidR="0001713C" w:rsidRDefault="0001713C" w:rsidP="0001713C">
      <w:pPr>
        <w:pStyle w:val="a3"/>
        <w:ind w:firstLine="284"/>
        <w:jc w:val="both"/>
        <w:rPr>
          <w:sz w:val="32"/>
          <w:szCs w:val="32"/>
        </w:rPr>
      </w:pPr>
      <w:r>
        <w:rPr>
          <w:sz w:val="32"/>
          <w:szCs w:val="32"/>
        </w:rPr>
        <w:t>Вже згадуваний Володимир І, який відомий як мітоперсонаж, що уособлює Красне Сонце (осіннє Сонце). Він прийняв в хрещенні (заходженні в Світові води) ім'я Василь, що мітологічно пов'язується з Місяцем тому може і виступає родичем Вольги-Олега в билинах.</w:t>
      </w:r>
    </w:p>
    <w:p w14:paraId="174CCBE6" w14:textId="63ABFB9E" w:rsidR="0001713C" w:rsidRDefault="0001713C" w:rsidP="0001713C">
      <w:pPr>
        <w:pStyle w:val="a3"/>
        <w:ind w:firstLine="284"/>
        <w:jc w:val="both"/>
        <w:rPr>
          <w:sz w:val="32"/>
          <w:szCs w:val="32"/>
        </w:rPr>
      </w:pPr>
      <w:r>
        <w:rPr>
          <w:sz w:val="32"/>
          <w:szCs w:val="32"/>
        </w:rPr>
        <w:t>Інший відомий билинний персонаж з близьким до Олега ім'ям Олексій Попович зайняв в картині Віктора Васн</w:t>
      </w:r>
      <w:r w:rsidR="00CE723A">
        <w:rPr>
          <w:sz w:val="32"/>
          <w:szCs w:val="32"/>
        </w:rPr>
        <w:t>е</w:t>
      </w:r>
      <w:r>
        <w:rPr>
          <w:sz w:val="32"/>
          <w:szCs w:val="32"/>
        </w:rPr>
        <w:t xml:space="preserve">цова місце Місяця разом із Іллею-Перуном і Добринею-Сонцем. Думаємо, що не даремно </w:t>
      </w:r>
      <w:r>
        <w:rPr>
          <w:sz w:val="32"/>
          <w:szCs w:val="32"/>
        </w:rPr>
        <w:lastRenderedPageBreak/>
        <w:t xml:space="preserve">художником використана класична мітологічна Трійця, хоч нам і не відомо, чи він знав про мітологічне поєднання героїв, чи зробив це на підсвідомості. Приклади подібних Трійць: Абрахам, </w:t>
      </w:r>
      <w:proofErr w:type="spellStart"/>
      <w:r>
        <w:rPr>
          <w:sz w:val="32"/>
          <w:szCs w:val="32"/>
        </w:rPr>
        <w:t>Ісаак</w:t>
      </w:r>
      <w:proofErr w:type="spellEnd"/>
      <w:r>
        <w:rPr>
          <w:sz w:val="32"/>
          <w:szCs w:val="32"/>
        </w:rPr>
        <w:t xml:space="preserve">, </w:t>
      </w:r>
      <w:proofErr w:type="spellStart"/>
      <w:r>
        <w:rPr>
          <w:sz w:val="32"/>
          <w:szCs w:val="32"/>
        </w:rPr>
        <w:t>Яков</w:t>
      </w:r>
      <w:proofErr w:type="spellEnd"/>
      <w:r>
        <w:rPr>
          <w:sz w:val="32"/>
          <w:szCs w:val="32"/>
        </w:rPr>
        <w:t xml:space="preserve">; Ібрагім, Іса, Муса; </w:t>
      </w:r>
      <w:proofErr w:type="spellStart"/>
      <w:r>
        <w:rPr>
          <w:sz w:val="32"/>
          <w:szCs w:val="32"/>
        </w:rPr>
        <w:t>Брахма</w:t>
      </w:r>
      <w:proofErr w:type="spellEnd"/>
      <w:r>
        <w:rPr>
          <w:sz w:val="32"/>
          <w:szCs w:val="32"/>
        </w:rPr>
        <w:t xml:space="preserve">, </w:t>
      </w:r>
      <w:proofErr w:type="spellStart"/>
      <w:r>
        <w:rPr>
          <w:sz w:val="32"/>
          <w:szCs w:val="32"/>
        </w:rPr>
        <w:t>Вішну</w:t>
      </w:r>
      <w:proofErr w:type="spellEnd"/>
      <w:r>
        <w:rPr>
          <w:sz w:val="32"/>
          <w:szCs w:val="32"/>
        </w:rPr>
        <w:t>, Шива.</w:t>
      </w:r>
    </w:p>
    <w:p w14:paraId="783701B4" w14:textId="77777777" w:rsidR="0001713C" w:rsidRPr="00AE1490" w:rsidRDefault="0001713C" w:rsidP="0001713C">
      <w:pPr>
        <w:pStyle w:val="a3"/>
        <w:ind w:firstLine="284"/>
        <w:jc w:val="both"/>
        <w:rPr>
          <w:strike/>
          <w:sz w:val="16"/>
          <w:szCs w:val="16"/>
        </w:rPr>
      </w:pPr>
    </w:p>
    <w:p w14:paraId="71495DB5" w14:textId="77777777" w:rsidR="0001713C" w:rsidRDefault="0001713C" w:rsidP="0001713C">
      <w:pPr>
        <w:pStyle w:val="a3"/>
        <w:jc w:val="center"/>
        <w:rPr>
          <w:sz w:val="32"/>
          <w:szCs w:val="32"/>
        </w:rPr>
      </w:pPr>
      <w:r>
        <w:rPr>
          <w:noProof/>
        </w:rPr>
        <w:drawing>
          <wp:inline distT="0" distB="0" distL="0" distR="0" wp14:anchorId="2EC1D54E" wp14:editId="5D20E960">
            <wp:extent cx="5130325" cy="333487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41906" cy="3342398"/>
                    </a:xfrm>
                    <a:prstGeom prst="rect">
                      <a:avLst/>
                    </a:prstGeom>
                    <a:noFill/>
                    <a:ln>
                      <a:noFill/>
                    </a:ln>
                  </pic:spPr>
                </pic:pic>
              </a:graphicData>
            </a:graphic>
          </wp:inline>
        </w:drawing>
      </w:r>
    </w:p>
    <w:p w14:paraId="269CEAC2" w14:textId="77777777" w:rsidR="0001713C" w:rsidRPr="00C13EFC" w:rsidRDefault="0001713C" w:rsidP="0001713C">
      <w:pPr>
        <w:pStyle w:val="a3"/>
        <w:jc w:val="center"/>
        <w:rPr>
          <w:sz w:val="16"/>
          <w:szCs w:val="16"/>
        </w:rPr>
      </w:pPr>
    </w:p>
    <w:p w14:paraId="6CE6CDA5" w14:textId="77777777" w:rsidR="0001713C" w:rsidRPr="004C2ADF" w:rsidRDefault="0001713C" w:rsidP="0001713C">
      <w:pPr>
        <w:pStyle w:val="a3"/>
        <w:jc w:val="center"/>
        <w:rPr>
          <w:b/>
          <w:bCs/>
          <w:sz w:val="24"/>
          <w:szCs w:val="24"/>
        </w:rPr>
      </w:pPr>
      <w:r w:rsidRPr="004C2ADF">
        <w:rPr>
          <w:b/>
          <w:bCs/>
          <w:sz w:val="24"/>
          <w:szCs w:val="24"/>
        </w:rPr>
        <w:t xml:space="preserve">Віктор </w:t>
      </w:r>
      <w:proofErr w:type="spellStart"/>
      <w:r w:rsidRPr="004C2ADF">
        <w:rPr>
          <w:b/>
          <w:bCs/>
          <w:sz w:val="24"/>
          <w:szCs w:val="24"/>
        </w:rPr>
        <w:t>Васнецов</w:t>
      </w:r>
      <w:proofErr w:type="spellEnd"/>
      <w:r w:rsidRPr="004C2ADF">
        <w:rPr>
          <w:b/>
          <w:bCs/>
          <w:sz w:val="24"/>
          <w:szCs w:val="24"/>
        </w:rPr>
        <w:t xml:space="preserve"> "Богатирі" (1898 р.)</w:t>
      </w:r>
    </w:p>
    <w:p w14:paraId="6D6C237B" w14:textId="77777777" w:rsidR="0001713C" w:rsidRPr="00C13EFC" w:rsidRDefault="0001713C" w:rsidP="0001713C">
      <w:pPr>
        <w:pStyle w:val="a3"/>
        <w:jc w:val="center"/>
        <w:rPr>
          <w:sz w:val="16"/>
          <w:szCs w:val="16"/>
        </w:rPr>
      </w:pPr>
    </w:p>
    <w:p w14:paraId="689A1F4A" w14:textId="77777777" w:rsidR="0001713C" w:rsidRDefault="0001713C" w:rsidP="0001713C">
      <w:pPr>
        <w:pStyle w:val="a3"/>
        <w:ind w:firstLine="284"/>
        <w:jc w:val="both"/>
        <w:rPr>
          <w:sz w:val="32"/>
          <w:szCs w:val="32"/>
        </w:rPr>
      </w:pPr>
      <w:r>
        <w:rPr>
          <w:sz w:val="32"/>
          <w:szCs w:val="32"/>
        </w:rPr>
        <w:t xml:space="preserve">Дуже цікавий об'єкт давньої сакральної творчості нам доповнить картину мітологічного сюжету про Олега. </w:t>
      </w:r>
      <w:r w:rsidRPr="000D179B">
        <w:rPr>
          <w:sz w:val="32"/>
          <w:szCs w:val="32"/>
        </w:rPr>
        <w:t>Наскальний рельєф у с.</w:t>
      </w:r>
      <w:r>
        <w:rPr>
          <w:sz w:val="32"/>
          <w:szCs w:val="32"/>
        </w:rPr>
        <w:t> </w:t>
      </w:r>
      <w:r w:rsidRPr="000D179B">
        <w:rPr>
          <w:sz w:val="32"/>
          <w:szCs w:val="32"/>
        </w:rPr>
        <w:t>Буша Ямпільського району Вінницької області відомий у науковій літературі з 80-х років XIX ст. Його відкрив і описав у 1883 р. професор Київського університету В.Б.</w:t>
      </w:r>
      <w:r>
        <w:rPr>
          <w:sz w:val="32"/>
          <w:szCs w:val="32"/>
        </w:rPr>
        <w:t> </w:t>
      </w:r>
      <w:r w:rsidRPr="000D179B">
        <w:rPr>
          <w:sz w:val="32"/>
          <w:szCs w:val="32"/>
        </w:rPr>
        <w:t xml:space="preserve">Антонович. Село Буша розташоване при злитті річок </w:t>
      </w:r>
      <w:proofErr w:type="spellStart"/>
      <w:r w:rsidRPr="000D179B">
        <w:rPr>
          <w:sz w:val="32"/>
          <w:szCs w:val="32"/>
        </w:rPr>
        <w:t>Бушанки</w:t>
      </w:r>
      <w:proofErr w:type="spellEnd"/>
      <w:r w:rsidRPr="000D179B">
        <w:rPr>
          <w:sz w:val="32"/>
          <w:szCs w:val="32"/>
        </w:rPr>
        <w:t xml:space="preserve"> і Мурафи (лівої притоки Дністра). Уздовж правого берега </w:t>
      </w:r>
      <w:proofErr w:type="spellStart"/>
      <w:r w:rsidRPr="000D179B">
        <w:rPr>
          <w:sz w:val="32"/>
          <w:szCs w:val="32"/>
        </w:rPr>
        <w:t>Бушанки</w:t>
      </w:r>
      <w:proofErr w:type="spellEnd"/>
      <w:r w:rsidRPr="000D179B">
        <w:rPr>
          <w:sz w:val="32"/>
          <w:szCs w:val="32"/>
        </w:rPr>
        <w:t xml:space="preserve"> на висоті 20-25 м над рівнем річки тягнеться кам</w:t>
      </w:r>
      <w:r>
        <w:rPr>
          <w:sz w:val="32"/>
          <w:szCs w:val="32"/>
        </w:rPr>
        <w:t>'</w:t>
      </w:r>
      <w:r w:rsidRPr="000D179B">
        <w:rPr>
          <w:sz w:val="32"/>
          <w:szCs w:val="32"/>
        </w:rPr>
        <w:t xml:space="preserve">яне плато. Приблизно у 1 км від злиття </w:t>
      </w:r>
      <w:proofErr w:type="spellStart"/>
      <w:r w:rsidRPr="000D179B">
        <w:rPr>
          <w:sz w:val="32"/>
          <w:szCs w:val="32"/>
        </w:rPr>
        <w:t>Бушанки</w:t>
      </w:r>
      <w:proofErr w:type="spellEnd"/>
      <w:r w:rsidRPr="000D179B">
        <w:rPr>
          <w:sz w:val="32"/>
          <w:szCs w:val="32"/>
        </w:rPr>
        <w:t xml:space="preserve"> й Мурафи вказана скельна стіна має вигин. У цьому місці й розташовані природні розщілини у скелях, використані у давнину як зручні приміщення просто неба. Стіни цих природних приміщень були підтесані руками людей.</w:t>
      </w:r>
    </w:p>
    <w:p w14:paraId="7BAF5297" w14:textId="77777777" w:rsidR="0001713C" w:rsidRDefault="0001713C" w:rsidP="0001713C">
      <w:pPr>
        <w:pStyle w:val="a3"/>
        <w:ind w:firstLine="284"/>
        <w:jc w:val="both"/>
        <w:rPr>
          <w:sz w:val="32"/>
          <w:szCs w:val="32"/>
        </w:rPr>
      </w:pPr>
      <w:r w:rsidRPr="00766D3C">
        <w:rPr>
          <w:sz w:val="32"/>
          <w:szCs w:val="32"/>
        </w:rPr>
        <w:t>Скельний рельєф вирізьблений на вертикальній поверхні виступаючого з надр землі пісковика зі сходу. Загальна площа обробленої художником вертикальної поверхні скелі становить 9 м</w:t>
      </w:r>
      <w:r w:rsidRPr="005516E2">
        <w:rPr>
          <w:sz w:val="32"/>
          <w:szCs w:val="32"/>
          <w:vertAlign w:val="superscript"/>
        </w:rPr>
        <w:t>2</w:t>
      </w:r>
      <w:r w:rsidRPr="00766D3C">
        <w:rPr>
          <w:sz w:val="32"/>
          <w:szCs w:val="32"/>
        </w:rPr>
        <w:t>. За формою ця велика брила нагадує матрицю гравюри на дереві: зображення мало контрастні лінії у вигляді рівчаків.</w:t>
      </w:r>
    </w:p>
    <w:p w14:paraId="10005C9A" w14:textId="77777777" w:rsidR="0001713C" w:rsidRPr="00766D3C" w:rsidRDefault="0001713C" w:rsidP="0001713C">
      <w:pPr>
        <w:pStyle w:val="a3"/>
        <w:ind w:firstLine="284"/>
        <w:jc w:val="both"/>
        <w:rPr>
          <w:sz w:val="32"/>
          <w:szCs w:val="32"/>
        </w:rPr>
      </w:pPr>
      <w:r w:rsidRPr="00766D3C">
        <w:rPr>
          <w:sz w:val="32"/>
          <w:szCs w:val="32"/>
        </w:rPr>
        <w:t xml:space="preserve">Композиційно рельєф складається з чотирьох частин: дерево, на якому сидить півень; постать людини, яка стоїть перед цим деревом </w:t>
      </w:r>
      <w:r w:rsidRPr="00766D3C">
        <w:rPr>
          <w:sz w:val="32"/>
          <w:szCs w:val="32"/>
        </w:rPr>
        <w:lastRenderedPageBreak/>
        <w:t>навколішки, тримаючи у піднятих до рівня обличчя руках чашу; олень, що зупинився за людиною; табличка у прямокутній рамці з письменами, які важко прочитати.</w:t>
      </w:r>
    </w:p>
    <w:p w14:paraId="78ED293A" w14:textId="77777777" w:rsidR="0001713C" w:rsidRPr="00C13EFC" w:rsidRDefault="0001713C" w:rsidP="0001713C">
      <w:pPr>
        <w:pStyle w:val="a3"/>
        <w:ind w:firstLine="284"/>
        <w:jc w:val="both"/>
        <w:rPr>
          <w:sz w:val="16"/>
          <w:szCs w:val="16"/>
        </w:rPr>
      </w:pPr>
    </w:p>
    <w:p w14:paraId="3D53997F" w14:textId="77777777" w:rsidR="0001713C" w:rsidRDefault="0001713C" w:rsidP="0001713C">
      <w:pPr>
        <w:pStyle w:val="a3"/>
        <w:jc w:val="center"/>
        <w:rPr>
          <w:sz w:val="32"/>
          <w:szCs w:val="32"/>
        </w:rPr>
      </w:pPr>
      <w:r>
        <w:rPr>
          <w:noProof/>
        </w:rPr>
        <w:drawing>
          <wp:inline distT="0" distB="0" distL="0" distR="0" wp14:anchorId="52A5F21F" wp14:editId="43467ED4">
            <wp:extent cx="4179194" cy="3134612"/>
            <wp:effectExtent l="0" t="0" r="0" b="889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88377" cy="3141500"/>
                    </a:xfrm>
                    <a:prstGeom prst="rect">
                      <a:avLst/>
                    </a:prstGeom>
                    <a:noFill/>
                    <a:ln>
                      <a:noFill/>
                    </a:ln>
                  </pic:spPr>
                </pic:pic>
              </a:graphicData>
            </a:graphic>
          </wp:inline>
        </w:drawing>
      </w:r>
    </w:p>
    <w:p w14:paraId="4B3467B1" w14:textId="77777777" w:rsidR="0001713C" w:rsidRPr="004C2ADF" w:rsidRDefault="0001713C" w:rsidP="0001713C">
      <w:pPr>
        <w:pStyle w:val="a3"/>
        <w:jc w:val="center"/>
        <w:rPr>
          <w:b/>
          <w:bCs/>
          <w:sz w:val="16"/>
          <w:szCs w:val="16"/>
        </w:rPr>
      </w:pPr>
    </w:p>
    <w:p w14:paraId="347AC0E0" w14:textId="77777777" w:rsidR="0001713C" w:rsidRPr="004C2ADF" w:rsidRDefault="0001713C" w:rsidP="0001713C">
      <w:pPr>
        <w:pStyle w:val="a3"/>
        <w:jc w:val="center"/>
        <w:rPr>
          <w:b/>
          <w:bCs/>
          <w:sz w:val="24"/>
          <w:szCs w:val="24"/>
          <w:lang w:val="ru-RU"/>
        </w:rPr>
      </w:pPr>
      <w:r w:rsidRPr="004C2ADF">
        <w:rPr>
          <w:b/>
          <w:bCs/>
          <w:sz w:val="24"/>
          <w:szCs w:val="24"/>
        </w:rPr>
        <w:t>Наскальний рельєф у с. Буша.</w:t>
      </w:r>
      <w:r w:rsidRPr="004C2ADF">
        <w:rPr>
          <w:b/>
          <w:bCs/>
          <w:sz w:val="24"/>
          <w:szCs w:val="24"/>
          <w:lang w:val="ru-RU"/>
        </w:rPr>
        <w:t xml:space="preserve"> </w:t>
      </w:r>
      <w:r w:rsidRPr="004C2ADF">
        <w:rPr>
          <w:b/>
          <w:bCs/>
          <w:color w:val="000000"/>
          <w:sz w:val="24"/>
          <w:szCs w:val="24"/>
          <w:lang w:val="ru-RU"/>
        </w:rPr>
        <w:t>[8].</w:t>
      </w:r>
    </w:p>
    <w:p w14:paraId="64462777" w14:textId="77777777" w:rsidR="0001713C" w:rsidRPr="004C2ADF" w:rsidRDefault="0001713C" w:rsidP="0001713C">
      <w:pPr>
        <w:pStyle w:val="a3"/>
        <w:ind w:firstLine="284"/>
        <w:jc w:val="both"/>
        <w:rPr>
          <w:sz w:val="16"/>
          <w:szCs w:val="16"/>
        </w:rPr>
      </w:pPr>
    </w:p>
    <w:p w14:paraId="7264F51E" w14:textId="77777777" w:rsidR="0001713C" w:rsidRDefault="0001713C" w:rsidP="0001713C">
      <w:pPr>
        <w:pStyle w:val="a3"/>
        <w:ind w:firstLine="284"/>
        <w:jc w:val="both"/>
        <w:rPr>
          <w:sz w:val="32"/>
          <w:szCs w:val="32"/>
        </w:rPr>
      </w:pPr>
      <w:r w:rsidRPr="000D179B">
        <w:rPr>
          <w:sz w:val="32"/>
          <w:szCs w:val="32"/>
        </w:rPr>
        <w:t>Велика надія, покладалася на прочитання надпису у прямокутній рамці, який міг пояснити зміст обрядодійства. Рамка розташована у верхній частині рельєфу, майже посередині. До початку 60-х років XX століття всі справи прочитати його закінчувалися невдачею: літери були нерозбірливі через вивітрювання барельєфу.</w:t>
      </w:r>
    </w:p>
    <w:p w14:paraId="261C6787" w14:textId="77777777" w:rsidR="0001713C" w:rsidRDefault="0001713C" w:rsidP="0001713C">
      <w:pPr>
        <w:pStyle w:val="a3"/>
        <w:ind w:firstLine="284"/>
        <w:jc w:val="both"/>
        <w:rPr>
          <w:sz w:val="32"/>
          <w:szCs w:val="32"/>
        </w:rPr>
      </w:pPr>
      <w:r>
        <w:rPr>
          <w:sz w:val="32"/>
          <w:szCs w:val="32"/>
        </w:rPr>
        <w:t>У</w:t>
      </w:r>
      <w:r w:rsidRPr="000D179B">
        <w:rPr>
          <w:sz w:val="32"/>
          <w:szCs w:val="32"/>
        </w:rPr>
        <w:t xml:space="preserve"> 1961 році відомий український археолог Валентин Даниленко очолював експедицію, що розкопувала територію поблизу рельєфу.</w:t>
      </w:r>
      <w:r w:rsidRPr="005516E2">
        <w:rPr>
          <w:sz w:val="32"/>
          <w:szCs w:val="32"/>
        </w:rPr>
        <w:t xml:space="preserve"> </w:t>
      </w:r>
      <w:r w:rsidRPr="00766D3C">
        <w:rPr>
          <w:sz w:val="32"/>
          <w:szCs w:val="32"/>
        </w:rPr>
        <w:t xml:space="preserve">На основі проведених </w:t>
      </w:r>
      <w:proofErr w:type="spellStart"/>
      <w:r w:rsidRPr="00766D3C">
        <w:rPr>
          <w:sz w:val="32"/>
          <w:szCs w:val="32"/>
        </w:rPr>
        <w:t>розвідкових</w:t>
      </w:r>
      <w:proofErr w:type="spellEnd"/>
      <w:r w:rsidRPr="00766D3C">
        <w:rPr>
          <w:sz w:val="32"/>
          <w:szCs w:val="32"/>
        </w:rPr>
        <w:t xml:space="preserve"> робіт дослідник зробив висновок про наявність у Буші решток давньослов</w:t>
      </w:r>
      <w:r>
        <w:rPr>
          <w:sz w:val="32"/>
          <w:szCs w:val="32"/>
        </w:rPr>
        <w:t>'</w:t>
      </w:r>
      <w:r w:rsidRPr="00766D3C">
        <w:rPr>
          <w:sz w:val="32"/>
          <w:szCs w:val="32"/>
        </w:rPr>
        <w:t>янського скельного язичницького храму VII–X ст.</w:t>
      </w:r>
      <w:r w:rsidRPr="000D179B">
        <w:rPr>
          <w:sz w:val="32"/>
          <w:szCs w:val="32"/>
        </w:rPr>
        <w:t xml:space="preserve"> Уважно вивчалася кожна літера надпису, що дало можливість прочитати текст. У ньому повідомлялося: </w:t>
      </w:r>
      <w:r>
        <w:rPr>
          <w:sz w:val="32"/>
          <w:szCs w:val="32"/>
        </w:rPr>
        <w:t>"</w:t>
      </w:r>
      <w:r w:rsidRPr="000D179B">
        <w:rPr>
          <w:sz w:val="32"/>
          <w:szCs w:val="32"/>
        </w:rPr>
        <w:t xml:space="preserve">Аз </w:t>
      </w:r>
      <w:proofErr w:type="spellStart"/>
      <w:r w:rsidRPr="000D179B">
        <w:rPr>
          <w:sz w:val="32"/>
          <w:szCs w:val="32"/>
        </w:rPr>
        <w:t>есмь</w:t>
      </w:r>
      <w:proofErr w:type="spellEnd"/>
      <w:r w:rsidRPr="000D179B">
        <w:rPr>
          <w:sz w:val="32"/>
          <w:szCs w:val="32"/>
        </w:rPr>
        <w:t xml:space="preserve"> Миробог </w:t>
      </w:r>
      <w:proofErr w:type="spellStart"/>
      <w:r w:rsidRPr="000D179B">
        <w:rPr>
          <w:sz w:val="32"/>
          <w:szCs w:val="32"/>
        </w:rPr>
        <w:t>жерец</w:t>
      </w:r>
      <w:proofErr w:type="spellEnd"/>
      <w:r w:rsidRPr="000D179B">
        <w:rPr>
          <w:sz w:val="32"/>
          <w:szCs w:val="32"/>
        </w:rPr>
        <w:t xml:space="preserve"> Ольгов</w:t>
      </w:r>
      <w:r>
        <w:rPr>
          <w:sz w:val="32"/>
          <w:szCs w:val="32"/>
        </w:rPr>
        <w:t>"</w:t>
      </w:r>
      <w:r w:rsidRPr="000D179B">
        <w:rPr>
          <w:sz w:val="32"/>
          <w:szCs w:val="32"/>
        </w:rPr>
        <w:t xml:space="preserve">. Вчені переклали як </w:t>
      </w:r>
      <w:r>
        <w:rPr>
          <w:sz w:val="32"/>
          <w:szCs w:val="32"/>
        </w:rPr>
        <w:t>"</w:t>
      </w:r>
      <w:r w:rsidRPr="000D179B">
        <w:rPr>
          <w:sz w:val="32"/>
          <w:szCs w:val="32"/>
        </w:rPr>
        <w:t>Я є Миробог, жрець Олегів</w:t>
      </w:r>
      <w:r>
        <w:rPr>
          <w:sz w:val="32"/>
          <w:szCs w:val="32"/>
        </w:rPr>
        <w:t>"</w:t>
      </w:r>
      <w:r w:rsidRPr="000D179B">
        <w:rPr>
          <w:sz w:val="32"/>
          <w:szCs w:val="32"/>
        </w:rPr>
        <w:t>, тобто це був жрець князя Олега з ім</w:t>
      </w:r>
      <w:r>
        <w:rPr>
          <w:sz w:val="32"/>
          <w:szCs w:val="32"/>
        </w:rPr>
        <w:t>'</w:t>
      </w:r>
      <w:r w:rsidRPr="000D179B">
        <w:rPr>
          <w:sz w:val="32"/>
          <w:szCs w:val="32"/>
        </w:rPr>
        <w:t xml:space="preserve">ям Миробог. І рельєф </w:t>
      </w:r>
      <w:proofErr w:type="spellStart"/>
      <w:r w:rsidRPr="000D179B">
        <w:rPr>
          <w:sz w:val="32"/>
          <w:szCs w:val="32"/>
        </w:rPr>
        <w:t>продатували</w:t>
      </w:r>
      <w:proofErr w:type="spellEnd"/>
      <w:r w:rsidRPr="000D179B">
        <w:rPr>
          <w:sz w:val="32"/>
          <w:szCs w:val="32"/>
        </w:rPr>
        <w:t xml:space="preserve"> періодом князювання Олега (882–912).</w:t>
      </w:r>
    </w:p>
    <w:p w14:paraId="2ABC619D" w14:textId="77777777" w:rsidR="0001713C" w:rsidRPr="00766D3C" w:rsidRDefault="0001713C" w:rsidP="0001713C">
      <w:pPr>
        <w:pStyle w:val="a3"/>
        <w:ind w:firstLine="284"/>
        <w:jc w:val="both"/>
        <w:rPr>
          <w:sz w:val="32"/>
          <w:szCs w:val="32"/>
        </w:rPr>
      </w:pPr>
      <w:r w:rsidRPr="00766D3C">
        <w:rPr>
          <w:sz w:val="32"/>
          <w:szCs w:val="32"/>
        </w:rPr>
        <w:t xml:space="preserve">Центральним образом виступає людина, яка проводить жертовний обряд. Це напевне зображений священнослужитель. У вигнутих перед собою і зігнутих у ліктях руках вона тримає округлений предмет (чашу?). В чаші, що тримає людина, може знаходитись ритуальний напій: </w:t>
      </w:r>
      <w:proofErr w:type="spellStart"/>
      <w:r w:rsidRPr="00766D3C">
        <w:rPr>
          <w:sz w:val="32"/>
          <w:szCs w:val="32"/>
        </w:rPr>
        <w:t>сур</w:t>
      </w:r>
      <w:r>
        <w:rPr>
          <w:sz w:val="32"/>
          <w:szCs w:val="32"/>
        </w:rPr>
        <w:t>'</w:t>
      </w:r>
      <w:r w:rsidRPr="00766D3C">
        <w:rPr>
          <w:sz w:val="32"/>
          <w:szCs w:val="32"/>
        </w:rPr>
        <w:t>я</w:t>
      </w:r>
      <w:proofErr w:type="spellEnd"/>
      <w:r w:rsidRPr="00766D3C">
        <w:rPr>
          <w:sz w:val="32"/>
          <w:szCs w:val="32"/>
        </w:rPr>
        <w:t xml:space="preserve">, яка згадується у Велесовій книзі, або молоко благородної тварини оленя, як вважає Дмитро Степовик. Чоловік мав міцну статуру, був кремезний, але не товстий. Пропорції тіла правильні, </w:t>
      </w:r>
      <w:r w:rsidRPr="00766D3C">
        <w:rPr>
          <w:sz w:val="32"/>
          <w:szCs w:val="32"/>
        </w:rPr>
        <w:lastRenderedPageBreak/>
        <w:t>обличчя кругловиде, і хоч риси обличчя не пророблені, в ньому вгадується спокій, рівновага, характерні для людини, що перебуває в стані медитації. Про це свідчить, зокрема, положення голови на міцній короткій шиї, зосереджений погляд на чаші, піднятій до рівня обличчя, неначе чоловік хоче її поцілувати. Довжина тулуба людини складає 1,57 м. За манерою зображення постать людини нагадує кам</w:t>
      </w:r>
      <w:r>
        <w:rPr>
          <w:sz w:val="32"/>
          <w:szCs w:val="32"/>
        </w:rPr>
        <w:t>'</w:t>
      </w:r>
      <w:r w:rsidRPr="00766D3C">
        <w:rPr>
          <w:sz w:val="32"/>
          <w:szCs w:val="32"/>
        </w:rPr>
        <w:t>яні антропоморфні образи черняхівської культури II-V ст., широко представлені на території Середнього Подніпров</w:t>
      </w:r>
      <w:r>
        <w:rPr>
          <w:sz w:val="32"/>
          <w:szCs w:val="32"/>
        </w:rPr>
        <w:t>'</w:t>
      </w:r>
      <w:r w:rsidRPr="00766D3C">
        <w:rPr>
          <w:sz w:val="32"/>
          <w:szCs w:val="32"/>
        </w:rPr>
        <w:t>я.</w:t>
      </w:r>
    </w:p>
    <w:p w14:paraId="17F98706" w14:textId="77777777" w:rsidR="0001713C" w:rsidRDefault="0001713C" w:rsidP="0001713C">
      <w:pPr>
        <w:pStyle w:val="a3"/>
        <w:ind w:firstLine="284"/>
        <w:jc w:val="both"/>
        <w:rPr>
          <w:sz w:val="32"/>
          <w:szCs w:val="32"/>
        </w:rPr>
      </w:pPr>
      <w:r w:rsidRPr="00766D3C">
        <w:rPr>
          <w:sz w:val="32"/>
          <w:szCs w:val="32"/>
        </w:rPr>
        <w:t xml:space="preserve">Ліворуч від чоловіка, впритул до краю полотна, зображено Дерево – один з основних символів нашого народу, що визначається як </w:t>
      </w:r>
      <w:r>
        <w:rPr>
          <w:sz w:val="32"/>
          <w:szCs w:val="32"/>
        </w:rPr>
        <w:t>"</w:t>
      </w:r>
      <w:r w:rsidRPr="00766D3C">
        <w:rPr>
          <w:sz w:val="32"/>
          <w:szCs w:val="32"/>
        </w:rPr>
        <w:t>Дерево Всесвіту</w:t>
      </w:r>
      <w:r>
        <w:rPr>
          <w:sz w:val="32"/>
          <w:szCs w:val="32"/>
        </w:rPr>
        <w:t>"</w:t>
      </w:r>
      <w:r w:rsidRPr="00766D3C">
        <w:rPr>
          <w:sz w:val="32"/>
          <w:szCs w:val="32"/>
        </w:rPr>
        <w:t xml:space="preserve"> чи </w:t>
      </w:r>
      <w:r>
        <w:rPr>
          <w:sz w:val="32"/>
          <w:szCs w:val="32"/>
        </w:rPr>
        <w:t>"</w:t>
      </w:r>
      <w:r w:rsidRPr="00766D3C">
        <w:rPr>
          <w:sz w:val="32"/>
          <w:szCs w:val="32"/>
        </w:rPr>
        <w:t>Дерево Життя</w:t>
      </w:r>
      <w:r>
        <w:rPr>
          <w:sz w:val="32"/>
          <w:szCs w:val="32"/>
        </w:rPr>
        <w:t>"</w:t>
      </w:r>
      <w:r w:rsidRPr="00766D3C">
        <w:rPr>
          <w:sz w:val="32"/>
          <w:szCs w:val="32"/>
        </w:rPr>
        <w:t>. Воно має трохи вигнутий стовбур (біля кореня потовщення) на висоті 1,1 м розгалужується на нечисленні товсті гілки без листя, на одній з яких у камені вибито зображення півня. Як вранішній птах, півень символізує схід сонця, а в річному циклі – весну. До того ж, на Дереві Всесвіту днює Сонце. За православною традицією людина стоїть у храмі обличчям на схід – туди, де Сонце народжується.</w:t>
      </w:r>
    </w:p>
    <w:p w14:paraId="5ABDB37D" w14:textId="77777777" w:rsidR="0001713C" w:rsidRPr="00766D3C" w:rsidRDefault="0001713C" w:rsidP="0001713C">
      <w:pPr>
        <w:pStyle w:val="a3"/>
        <w:ind w:firstLine="284"/>
        <w:jc w:val="both"/>
        <w:rPr>
          <w:sz w:val="32"/>
          <w:szCs w:val="32"/>
        </w:rPr>
      </w:pPr>
      <w:r w:rsidRPr="00766D3C">
        <w:rPr>
          <w:sz w:val="32"/>
          <w:szCs w:val="32"/>
        </w:rPr>
        <w:t xml:space="preserve">Протилежно півню, позаду людини стоїть олень (висота зображення 1,33 м). Контурна лінія пружно окреслює профіль лісового красеня. Особливо виразна вона уздовж спини й гарно вигнутої шиї. Великі розгалужені роги нагадують віття дерева. Олень на рельєфі символізує захід (смерть) сонця і перегукується з образом Велеса – </w:t>
      </w:r>
      <w:r>
        <w:rPr>
          <w:sz w:val="32"/>
          <w:szCs w:val="32"/>
        </w:rPr>
        <w:t>"</w:t>
      </w:r>
      <w:proofErr w:type="spellStart"/>
      <w:r w:rsidRPr="00766D3C">
        <w:rPr>
          <w:sz w:val="32"/>
          <w:szCs w:val="32"/>
        </w:rPr>
        <w:t>скотьєго</w:t>
      </w:r>
      <w:proofErr w:type="spellEnd"/>
      <w:r>
        <w:rPr>
          <w:sz w:val="32"/>
          <w:szCs w:val="32"/>
        </w:rPr>
        <w:t>"</w:t>
      </w:r>
      <w:r w:rsidRPr="00766D3C">
        <w:rPr>
          <w:sz w:val="32"/>
          <w:szCs w:val="32"/>
        </w:rPr>
        <w:t xml:space="preserve"> Бога, провідника у потойбічний світ. Про цей образ нам дає пояснення билина про Добриню, якого Оленка (Маринка) Зміївна перетворює на оленя (тура) і відправляє на болота чи поле на шість місяців (зимовий період). Цьому дійству відповідає свято Болотиха (15 жовтня), зафіксоване В. Скуратівським, що позначає середину осені</w:t>
      </w:r>
      <w:r>
        <w:rPr>
          <w:sz w:val="32"/>
          <w:szCs w:val="32"/>
        </w:rPr>
        <w:t xml:space="preserve"> </w:t>
      </w:r>
      <w:r w:rsidRPr="000D39D2">
        <w:rPr>
          <w:b/>
          <w:bCs/>
          <w:sz w:val="32"/>
          <w:szCs w:val="32"/>
        </w:rPr>
        <w:t>[7, 106]</w:t>
      </w:r>
      <w:r w:rsidRPr="00766D3C">
        <w:rPr>
          <w:sz w:val="32"/>
          <w:szCs w:val="32"/>
        </w:rPr>
        <w:t xml:space="preserve">. Також треба зазначити на символі Триглава (див. державний герб) у нижній частині відображено символ </w:t>
      </w:r>
      <w:proofErr w:type="spellStart"/>
      <w:r w:rsidRPr="00766D3C">
        <w:rPr>
          <w:sz w:val="32"/>
          <w:szCs w:val="32"/>
        </w:rPr>
        <w:t>овна</w:t>
      </w:r>
      <w:proofErr w:type="spellEnd"/>
      <w:r w:rsidRPr="00766D3C">
        <w:rPr>
          <w:sz w:val="32"/>
          <w:szCs w:val="32"/>
        </w:rPr>
        <w:t xml:space="preserve"> чи взагалі рогатої тварини (перевернута п</w:t>
      </w:r>
      <w:r>
        <w:rPr>
          <w:sz w:val="32"/>
          <w:szCs w:val="32"/>
        </w:rPr>
        <w:t>'</w:t>
      </w:r>
      <w:r w:rsidRPr="00766D3C">
        <w:rPr>
          <w:sz w:val="32"/>
          <w:szCs w:val="32"/>
        </w:rPr>
        <w:t xml:space="preserve">ятикутна зірка). Нижня частина Дерева (коріння) позначає потойбічний світ – Наву. Це все дає підстави вважати оленя символом </w:t>
      </w:r>
      <w:r>
        <w:rPr>
          <w:sz w:val="32"/>
          <w:szCs w:val="32"/>
        </w:rPr>
        <w:t>С</w:t>
      </w:r>
      <w:r w:rsidRPr="00766D3C">
        <w:rPr>
          <w:sz w:val="32"/>
          <w:szCs w:val="32"/>
        </w:rPr>
        <w:t xml:space="preserve">онця, яке заходить, а в річному циклі – осіннього </w:t>
      </w:r>
      <w:r>
        <w:rPr>
          <w:sz w:val="32"/>
          <w:szCs w:val="32"/>
        </w:rPr>
        <w:t>С</w:t>
      </w:r>
      <w:r w:rsidRPr="00766D3C">
        <w:rPr>
          <w:sz w:val="32"/>
          <w:szCs w:val="32"/>
        </w:rPr>
        <w:t>онця, яке має назву Мир або Миробог</w:t>
      </w:r>
      <w:r>
        <w:rPr>
          <w:sz w:val="32"/>
          <w:szCs w:val="32"/>
        </w:rPr>
        <w:t xml:space="preserve"> </w:t>
      </w:r>
      <w:r w:rsidRPr="000D39D2">
        <w:rPr>
          <w:b/>
          <w:bCs/>
          <w:sz w:val="32"/>
          <w:szCs w:val="32"/>
        </w:rPr>
        <w:t>[7, 100]</w:t>
      </w:r>
      <w:r w:rsidRPr="00766D3C">
        <w:rPr>
          <w:sz w:val="32"/>
          <w:szCs w:val="32"/>
        </w:rPr>
        <w:t>. Цей дуже важливий момент дасть нам підставу пояснити смисл зображення.</w:t>
      </w:r>
    </w:p>
    <w:p w14:paraId="3A9BB919" w14:textId="77777777" w:rsidR="0001713C" w:rsidRDefault="0001713C" w:rsidP="0001713C">
      <w:pPr>
        <w:pStyle w:val="a3"/>
        <w:ind w:firstLine="284"/>
        <w:jc w:val="both"/>
        <w:rPr>
          <w:sz w:val="32"/>
          <w:szCs w:val="32"/>
        </w:rPr>
      </w:pPr>
      <w:r>
        <w:rPr>
          <w:sz w:val="32"/>
          <w:szCs w:val="32"/>
        </w:rPr>
        <w:t>М</w:t>
      </w:r>
      <w:r w:rsidRPr="000D179B">
        <w:rPr>
          <w:sz w:val="32"/>
          <w:szCs w:val="32"/>
        </w:rPr>
        <w:t xml:space="preserve">и визначили, що Миробог уособлює осіннє </w:t>
      </w:r>
      <w:r>
        <w:rPr>
          <w:sz w:val="32"/>
          <w:szCs w:val="32"/>
        </w:rPr>
        <w:t>С</w:t>
      </w:r>
      <w:r w:rsidRPr="000D179B">
        <w:rPr>
          <w:sz w:val="32"/>
          <w:szCs w:val="32"/>
        </w:rPr>
        <w:t>онце і жрець не може називати себе Богом, тому можемо пояснити надпис наступним чином: в осінній період полювання на тварин в жертву Миробогу приносили Оленя, тобто Миробог є жерцем Ольги (Оленя). Священнослужитель приносить в жертву Богу оленяче молоко</w:t>
      </w:r>
      <w:r>
        <w:rPr>
          <w:sz w:val="32"/>
          <w:szCs w:val="32"/>
        </w:rPr>
        <w:t xml:space="preserve"> (можливо кров)</w:t>
      </w:r>
      <w:r w:rsidRPr="000D179B">
        <w:rPr>
          <w:sz w:val="32"/>
          <w:szCs w:val="32"/>
        </w:rPr>
        <w:t xml:space="preserve">, з надією, що </w:t>
      </w:r>
      <w:r w:rsidRPr="000D179B">
        <w:rPr>
          <w:sz w:val="32"/>
          <w:szCs w:val="32"/>
        </w:rPr>
        <w:lastRenderedPageBreak/>
        <w:t xml:space="preserve">осіннє (вечірнє) </w:t>
      </w:r>
      <w:r>
        <w:rPr>
          <w:sz w:val="32"/>
          <w:szCs w:val="32"/>
        </w:rPr>
        <w:t>С</w:t>
      </w:r>
      <w:r w:rsidRPr="000D179B">
        <w:rPr>
          <w:sz w:val="32"/>
          <w:szCs w:val="32"/>
        </w:rPr>
        <w:t>онце знову воскресне на сході.</w:t>
      </w:r>
      <w:r>
        <w:rPr>
          <w:sz w:val="32"/>
          <w:szCs w:val="32"/>
        </w:rPr>
        <w:t xml:space="preserve"> Два основних персонажі барельєфу півень символізує Сонце, що сходить, а олень – що заходить. </w:t>
      </w:r>
      <w:r w:rsidRPr="00504E47">
        <w:rPr>
          <w:b/>
          <w:bCs/>
          <w:sz w:val="32"/>
          <w:szCs w:val="32"/>
        </w:rPr>
        <w:t xml:space="preserve">[див. </w:t>
      </w:r>
      <w:r>
        <w:rPr>
          <w:b/>
          <w:bCs/>
          <w:sz w:val="32"/>
          <w:szCs w:val="32"/>
        </w:rPr>
        <w:t>8</w:t>
      </w:r>
      <w:r w:rsidRPr="00504E47">
        <w:rPr>
          <w:b/>
          <w:bCs/>
          <w:sz w:val="32"/>
          <w:szCs w:val="32"/>
        </w:rPr>
        <w:t>]</w:t>
      </w:r>
      <w:r>
        <w:rPr>
          <w:sz w:val="32"/>
          <w:szCs w:val="32"/>
        </w:rPr>
        <w:t>.</w:t>
      </w:r>
    </w:p>
    <w:p w14:paraId="0318C323" w14:textId="77777777" w:rsidR="0001713C" w:rsidRPr="00A7115B" w:rsidRDefault="0001713C" w:rsidP="0001713C">
      <w:pPr>
        <w:pStyle w:val="a3"/>
        <w:ind w:firstLine="284"/>
        <w:jc w:val="both"/>
        <w:rPr>
          <w:sz w:val="16"/>
          <w:szCs w:val="16"/>
        </w:rPr>
      </w:pPr>
    </w:p>
    <w:p w14:paraId="6802BB07" w14:textId="77777777" w:rsidR="0001713C" w:rsidRDefault="0001713C" w:rsidP="0001713C">
      <w:pPr>
        <w:pStyle w:val="a3"/>
        <w:ind w:firstLine="284"/>
        <w:jc w:val="center"/>
        <w:rPr>
          <w:sz w:val="32"/>
          <w:szCs w:val="32"/>
        </w:rPr>
      </w:pPr>
      <w:r>
        <w:rPr>
          <w:rFonts w:ascii="Arial" w:hAnsi="Arial" w:cs="Arial"/>
          <w:noProof/>
          <w:color w:val="000000"/>
          <w:sz w:val="18"/>
          <w:szCs w:val="18"/>
        </w:rPr>
        <w:drawing>
          <wp:inline distT="0" distB="0" distL="0" distR="0" wp14:anchorId="027C769E" wp14:editId="7BDF3894">
            <wp:extent cx="2790825" cy="2670409"/>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98087" cy="2677358"/>
                    </a:xfrm>
                    <a:prstGeom prst="rect">
                      <a:avLst/>
                    </a:prstGeom>
                    <a:noFill/>
                    <a:ln>
                      <a:noFill/>
                    </a:ln>
                  </pic:spPr>
                </pic:pic>
              </a:graphicData>
            </a:graphic>
          </wp:inline>
        </w:drawing>
      </w:r>
    </w:p>
    <w:p w14:paraId="4BCDE6EB" w14:textId="77777777" w:rsidR="0001713C" w:rsidRPr="00C21644" w:rsidRDefault="0001713C" w:rsidP="0001713C">
      <w:pPr>
        <w:pStyle w:val="a3"/>
        <w:ind w:firstLine="284"/>
        <w:jc w:val="both"/>
        <w:rPr>
          <w:sz w:val="16"/>
          <w:szCs w:val="16"/>
        </w:rPr>
      </w:pPr>
    </w:p>
    <w:p w14:paraId="35209B04" w14:textId="77777777" w:rsidR="0001713C" w:rsidRDefault="0001713C" w:rsidP="0001713C">
      <w:pPr>
        <w:pStyle w:val="a3"/>
        <w:ind w:firstLine="284"/>
        <w:jc w:val="both"/>
        <w:rPr>
          <w:sz w:val="32"/>
          <w:szCs w:val="32"/>
        </w:rPr>
      </w:pPr>
      <w:r>
        <w:rPr>
          <w:sz w:val="32"/>
          <w:szCs w:val="32"/>
        </w:rPr>
        <w:t>Підсумовуючи зазначимо, що образ князя Олега є досить цікавим з позиції мітології. Швидше він уособлює Бога близького до осіннє-зимового Сонця, що виступає в образі Оленя (Ольги). Аскольд і Дір мали б за сюжетом уособлювати темні сили. Тому їх побиває Олег, розчищаючи дорогу молодому Сонцю Ігорю.</w:t>
      </w:r>
    </w:p>
    <w:p w14:paraId="3EE7B388" w14:textId="77777777" w:rsidR="0001713C" w:rsidRDefault="0001713C" w:rsidP="0001713C">
      <w:pPr>
        <w:pStyle w:val="a3"/>
        <w:ind w:firstLine="284"/>
        <w:jc w:val="both"/>
        <w:rPr>
          <w:sz w:val="32"/>
          <w:szCs w:val="32"/>
        </w:rPr>
      </w:pPr>
      <w:r>
        <w:rPr>
          <w:sz w:val="32"/>
          <w:szCs w:val="32"/>
        </w:rPr>
        <w:t xml:space="preserve">Важливо, що ім'я Ігор </w:t>
      </w:r>
      <w:r w:rsidRPr="00322620">
        <w:rPr>
          <w:sz w:val="32"/>
          <w:szCs w:val="32"/>
        </w:rPr>
        <w:t>фонетично</w:t>
      </w:r>
      <w:r>
        <w:rPr>
          <w:sz w:val="32"/>
          <w:szCs w:val="32"/>
        </w:rPr>
        <w:t xml:space="preserve"> близьке до єгипетського Бога Гора </w:t>
      </w:r>
      <w:r w:rsidRPr="00322620">
        <w:rPr>
          <w:sz w:val="32"/>
          <w:szCs w:val="32"/>
        </w:rPr>
        <w:t>(</w:t>
      </w:r>
      <w:proofErr w:type="spellStart"/>
      <w:r w:rsidRPr="00322620">
        <w:rPr>
          <w:sz w:val="32"/>
          <w:szCs w:val="32"/>
        </w:rPr>
        <w:t>Horus</w:t>
      </w:r>
      <w:proofErr w:type="spellEnd"/>
      <w:r w:rsidRPr="00322620">
        <w:rPr>
          <w:sz w:val="32"/>
          <w:szCs w:val="32"/>
        </w:rPr>
        <w:t>)</w:t>
      </w:r>
      <w:r>
        <w:rPr>
          <w:sz w:val="32"/>
          <w:szCs w:val="32"/>
        </w:rPr>
        <w:t xml:space="preserve">, </w:t>
      </w:r>
      <w:r w:rsidRPr="00322620">
        <w:rPr>
          <w:sz w:val="32"/>
          <w:szCs w:val="32"/>
        </w:rPr>
        <w:t>якого зображували</w:t>
      </w:r>
      <w:r>
        <w:rPr>
          <w:sz w:val="32"/>
          <w:szCs w:val="32"/>
        </w:rPr>
        <w:t xml:space="preserve"> у вигляді сокола чи яструба. </w:t>
      </w:r>
      <w:r w:rsidRPr="00322620">
        <w:rPr>
          <w:sz w:val="32"/>
          <w:szCs w:val="32"/>
        </w:rPr>
        <w:t>Цікаво, що Рюрика (батька Ігоря) також пов</w:t>
      </w:r>
      <w:r>
        <w:rPr>
          <w:sz w:val="32"/>
          <w:szCs w:val="32"/>
        </w:rPr>
        <w:t>'</w:t>
      </w:r>
      <w:r w:rsidRPr="00322620">
        <w:rPr>
          <w:sz w:val="32"/>
          <w:szCs w:val="32"/>
        </w:rPr>
        <w:t>язують із соколом (</w:t>
      </w:r>
      <w:proofErr w:type="spellStart"/>
      <w:r w:rsidRPr="00322620">
        <w:rPr>
          <w:sz w:val="32"/>
          <w:szCs w:val="32"/>
        </w:rPr>
        <w:t>Рарогом</w:t>
      </w:r>
      <w:proofErr w:type="spellEnd"/>
      <w:r w:rsidRPr="00322620">
        <w:rPr>
          <w:sz w:val="32"/>
          <w:szCs w:val="32"/>
        </w:rPr>
        <w:t>).</w:t>
      </w:r>
    </w:p>
    <w:p w14:paraId="59DF4265" w14:textId="77777777" w:rsidR="0001713C" w:rsidRDefault="0001713C" w:rsidP="0001713C">
      <w:pPr>
        <w:pStyle w:val="a3"/>
        <w:ind w:firstLine="284"/>
        <w:jc w:val="both"/>
        <w:rPr>
          <w:sz w:val="32"/>
          <w:szCs w:val="32"/>
        </w:rPr>
      </w:pPr>
      <w:r>
        <w:rPr>
          <w:sz w:val="32"/>
          <w:szCs w:val="32"/>
        </w:rPr>
        <w:t xml:space="preserve">Гор уособлював ранкове Сонце-дитину, світло, син Ісіди і Осириса. Він бореться зі своїм дядьком Сетом, що володів темрявою і демонами. Гор (Горос, Хорос) в іншому міті є сином Ра – Богом Сонця. Геродот порівнював Гора з Аполлоном. </w:t>
      </w:r>
      <w:r w:rsidRPr="00FD5E4F">
        <w:rPr>
          <w:b/>
          <w:bCs/>
          <w:sz w:val="32"/>
          <w:szCs w:val="32"/>
        </w:rPr>
        <w:t xml:space="preserve">[див. </w:t>
      </w:r>
      <w:r>
        <w:rPr>
          <w:b/>
          <w:bCs/>
          <w:sz w:val="32"/>
          <w:szCs w:val="32"/>
        </w:rPr>
        <w:t>11</w:t>
      </w:r>
      <w:r w:rsidRPr="00FD5E4F">
        <w:rPr>
          <w:b/>
          <w:bCs/>
          <w:sz w:val="32"/>
          <w:szCs w:val="32"/>
        </w:rPr>
        <w:t>, 464, 469]</w:t>
      </w:r>
      <w:r>
        <w:rPr>
          <w:sz w:val="32"/>
          <w:szCs w:val="32"/>
        </w:rPr>
        <w:t>.</w:t>
      </w:r>
    </w:p>
    <w:p w14:paraId="6502FC4C" w14:textId="77777777" w:rsidR="0001713C" w:rsidRDefault="0001713C" w:rsidP="0001713C">
      <w:pPr>
        <w:pStyle w:val="a3"/>
        <w:ind w:firstLine="284"/>
        <w:jc w:val="both"/>
        <w:rPr>
          <w:sz w:val="32"/>
          <w:szCs w:val="32"/>
        </w:rPr>
      </w:pPr>
      <w:r w:rsidRPr="00904C64">
        <w:rPr>
          <w:sz w:val="32"/>
          <w:szCs w:val="32"/>
        </w:rPr>
        <w:t xml:space="preserve">В одному з мітологічних сюжетів Гор супроводжує човен свого батька, бога сонця Ра, що пливе Нілом, і вражає ворогів Ра на чолі з Сетом, що перетворилися в крокодилів і гіпопотамів, які уособлюють всіх чудовиськ. На рельєфах храму, супроводжуючих текст, Гор </w:t>
      </w:r>
      <w:proofErr w:type="spellStart"/>
      <w:r w:rsidRPr="00904C64">
        <w:rPr>
          <w:sz w:val="32"/>
          <w:szCs w:val="32"/>
        </w:rPr>
        <w:t>Бехдетський</w:t>
      </w:r>
      <w:proofErr w:type="spellEnd"/>
      <w:r w:rsidRPr="00904C64">
        <w:rPr>
          <w:sz w:val="32"/>
          <w:szCs w:val="32"/>
        </w:rPr>
        <w:t xml:space="preserve"> зображений стоячим на човні попереду Ра, в руках у нього гарпун, яким він вражає крокодила. У цьому міфі Гор виступає не тільки як син Ра, а й як сам Ра, зливаючись з ним в єдине божество Ра-</w:t>
      </w:r>
      <w:proofErr w:type="spellStart"/>
      <w:r w:rsidRPr="00904C64">
        <w:rPr>
          <w:sz w:val="32"/>
          <w:szCs w:val="32"/>
        </w:rPr>
        <w:t>Гарахуті</w:t>
      </w:r>
      <w:proofErr w:type="spellEnd"/>
      <w:r w:rsidRPr="00904C64">
        <w:rPr>
          <w:sz w:val="32"/>
          <w:szCs w:val="32"/>
        </w:rPr>
        <w:t xml:space="preserve"> (Гор-</w:t>
      </w:r>
      <w:proofErr w:type="spellStart"/>
      <w:r w:rsidRPr="00904C64">
        <w:rPr>
          <w:sz w:val="32"/>
          <w:szCs w:val="32"/>
        </w:rPr>
        <w:t>Ахуті</w:t>
      </w:r>
      <w:proofErr w:type="spellEnd"/>
      <w:r w:rsidRPr="00904C64">
        <w:rPr>
          <w:sz w:val="32"/>
          <w:szCs w:val="32"/>
        </w:rPr>
        <w:t xml:space="preserve">, </w:t>
      </w:r>
      <w:proofErr w:type="spellStart"/>
      <w:r w:rsidRPr="00904C64">
        <w:rPr>
          <w:sz w:val="32"/>
          <w:szCs w:val="32"/>
        </w:rPr>
        <w:t>Гарахуті</w:t>
      </w:r>
      <w:proofErr w:type="spellEnd"/>
      <w:r w:rsidRPr="00904C64">
        <w:rPr>
          <w:sz w:val="32"/>
          <w:szCs w:val="32"/>
        </w:rPr>
        <w:t xml:space="preserve"> означає "Гор обох горизонтів" або "Гор з країни світла").</w:t>
      </w:r>
      <w:r>
        <w:rPr>
          <w:sz w:val="32"/>
          <w:szCs w:val="32"/>
        </w:rPr>
        <w:t xml:space="preserve"> </w:t>
      </w:r>
      <w:r w:rsidRPr="00904C64">
        <w:rPr>
          <w:b/>
          <w:bCs/>
          <w:sz w:val="32"/>
          <w:szCs w:val="32"/>
        </w:rPr>
        <w:t>[</w:t>
      </w:r>
      <w:r>
        <w:rPr>
          <w:b/>
          <w:bCs/>
          <w:sz w:val="32"/>
          <w:szCs w:val="32"/>
        </w:rPr>
        <w:t>див. 3</w:t>
      </w:r>
      <w:r w:rsidRPr="00904C64">
        <w:rPr>
          <w:b/>
          <w:bCs/>
          <w:sz w:val="32"/>
          <w:szCs w:val="32"/>
        </w:rPr>
        <w:t>]</w:t>
      </w:r>
      <w:r>
        <w:rPr>
          <w:sz w:val="32"/>
          <w:szCs w:val="32"/>
        </w:rPr>
        <w:t xml:space="preserve">. Звертаємо увагу на малюнок з </w:t>
      </w:r>
      <w:proofErr w:type="spellStart"/>
      <w:r w:rsidRPr="00C6772E">
        <w:rPr>
          <w:sz w:val="32"/>
          <w:szCs w:val="32"/>
        </w:rPr>
        <w:t>Радзивилівськ</w:t>
      </w:r>
      <w:r>
        <w:rPr>
          <w:sz w:val="32"/>
          <w:szCs w:val="32"/>
        </w:rPr>
        <w:t>го</w:t>
      </w:r>
      <w:proofErr w:type="spellEnd"/>
      <w:r w:rsidRPr="00C6772E">
        <w:rPr>
          <w:sz w:val="32"/>
          <w:szCs w:val="32"/>
        </w:rPr>
        <w:t xml:space="preserve"> літопис</w:t>
      </w:r>
      <w:r>
        <w:rPr>
          <w:sz w:val="32"/>
          <w:szCs w:val="32"/>
        </w:rPr>
        <w:t>у (див. заставку на початку статті), де човни Олега на колесах оздоблені в носовій частині образом птаха.</w:t>
      </w:r>
    </w:p>
    <w:p w14:paraId="3E95E71F" w14:textId="77777777" w:rsidR="0001713C" w:rsidRDefault="0001713C" w:rsidP="0001713C">
      <w:pPr>
        <w:pStyle w:val="a3"/>
        <w:ind w:firstLine="284"/>
        <w:jc w:val="both"/>
        <w:rPr>
          <w:sz w:val="32"/>
          <w:szCs w:val="32"/>
        </w:rPr>
      </w:pPr>
      <w:r>
        <w:rPr>
          <w:sz w:val="32"/>
          <w:szCs w:val="32"/>
        </w:rPr>
        <w:lastRenderedPageBreak/>
        <w:t>Ім'я Горос може перегукуватися нашим Богом Місяця Хорсом, якого ще вважають потойбічним Сонцем (зимовим). Місяць, як відомо, може ототожнюватися з човном. В усякому разі ми здійснили спробу пояснити можливу появу малого Ігоря на човні, що прибув до Києва.</w:t>
      </w:r>
    </w:p>
    <w:p w14:paraId="17D05F3D" w14:textId="77777777" w:rsidR="0001713C" w:rsidRDefault="0001713C" w:rsidP="0001713C">
      <w:pPr>
        <w:pStyle w:val="a3"/>
        <w:ind w:firstLine="284"/>
        <w:jc w:val="both"/>
        <w:rPr>
          <w:sz w:val="32"/>
          <w:szCs w:val="32"/>
        </w:rPr>
      </w:pPr>
      <w:r>
        <w:rPr>
          <w:sz w:val="32"/>
          <w:szCs w:val="32"/>
        </w:rPr>
        <w:t xml:space="preserve">Плутанина в літописних </w:t>
      </w:r>
      <w:proofErr w:type="spellStart"/>
      <w:r>
        <w:rPr>
          <w:sz w:val="32"/>
          <w:szCs w:val="32"/>
        </w:rPr>
        <w:t>датуваннях</w:t>
      </w:r>
      <w:proofErr w:type="spellEnd"/>
      <w:r>
        <w:rPr>
          <w:sz w:val="32"/>
          <w:szCs w:val="32"/>
        </w:rPr>
        <w:t xml:space="preserve"> не дає можливості прив'язати події до календарної системи. Єдине, зазначимо про свято </w:t>
      </w:r>
      <w:r w:rsidRPr="00DE5689">
        <w:rPr>
          <w:sz w:val="32"/>
          <w:szCs w:val="32"/>
        </w:rPr>
        <w:t>Григора</w:t>
      </w:r>
      <w:r>
        <w:rPr>
          <w:sz w:val="32"/>
          <w:szCs w:val="32"/>
        </w:rPr>
        <w:t>, що</w:t>
      </w:r>
      <w:r w:rsidRPr="00DE5689">
        <w:rPr>
          <w:sz w:val="32"/>
          <w:szCs w:val="32"/>
        </w:rPr>
        <w:t xml:space="preserve"> припадає на один із сонячних днів</w:t>
      </w:r>
      <w:r>
        <w:rPr>
          <w:sz w:val="32"/>
          <w:szCs w:val="32"/>
        </w:rPr>
        <w:t xml:space="preserve"> – 25 січня</w:t>
      </w:r>
      <w:r w:rsidRPr="00DE5689">
        <w:rPr>
          <w:sz w:val="32"/>
          <w:szCs w:val="32"/>
        </w:rPr>
        <w:t xml:space="preserve">. Можна припустити, що це </w:t>
      </w:r>
      <w:r>
        <w:rPr>
          <w:sz w:val="32"/>
          <w:szCs w:val="32"/>
        </w:rPr>
        <w:t>свято</w:t>
      </w:r>
      <w:r w:rsidRPr="00DE5689">
        <w:rPr>
          <w:sz w:val="32"/>
          <w:szCs w:val="32"/>
        </w:rPr>
        <w:t xml:space="preserve"> символізує маленьке Сонце, яке ще не виходить з двору. </w:t>
      </w:r>
      <w:r>
        <w:rPr>
          <w:sz w:val="32"/>
          <w:szCs w:val="32"/>
        </w:rPr>
        <w:t>Григор</w:t>
      </w:r>
      <w:r w:rsidRPr="00DE5689">
        <w:rPr>
          <w:sz w:val="32"/>
          <w:szCs w:val="32"/>
        </w:rPr>
        <w:t xml:space="preserve"> може бути близьке до вогнища, яке "горить" в печі. </w:t>
      </w:r>
      <w:bookmarkStart w:id="1" w:name="_Hlk61382984"/>
      <w:r>
        <w:rPr>
          <w:sz w:val="32"/>
          <w:szCs w:val="32"/>
        </w:rPr>
        <w:t>Піч для нагрівання чи плавки металів називається горн чи горно</w:t>
      </w:r>
      <w:bookmarkStart w:id="2" w:name="_Hlk61384311"/>
      <w:r>
        <w:rPr>
          <w:sz w:val="32"/>
          <w:szCs w:val="32"/>
        </w:rPr>
        <w:t xml:space="preserve">, що походить від праслов'янського </w:t>
      </w:r>
      <w:r w:rsidRPr="00F71C41">
        <w:rPr>
          <w:sz w:val="32"/>
          <w:szCs w:val="32"/>
        </w:rPr>
        <w:t>*</w:t>
      </w:r>
      <w:proofErr w:type="spellStart"/>
      <w:r w:rsidRPr="00F71C41">
        <w:rPr>
          <w:sz w:val="32"/>
          <w:szCs w:val="32"/>
        </w:rPr>
        <w:t>gъr̥nъ</w:t>
      </w:r>
      <w:proofErr w:type="spellEnd"/>
      <w:r>
        <w:rPr>
          <w:sz w:val="32"/>
          <w:szCs w:val="32"/>
        </w:rPr>
        <w:t xml:space="preserve"> "горіти", "жар"</w:t>
      </w:r>
      <w:bookmarkEnd w:id="2"/>
      <w:r>
        <w:rPr>
          <w:sz w:val="32"/>
          <w:szCs w:val="32"/>
        </w:rPr>
        <w:t>.</w:t>
      </w:r>
      <w:bookmarkEnd w:id="1"/>
      <w:r>
        <w:rPr>
          <w:sz w:val="32"/>
          <w:szCs w:val="32"/>
        </w:rPr>
        <w:t xml:space="preserve"> </w:t>
      </w:r>
      <w:r w:rsidRPr="00DE5689">
        <w:rPr>
          <w:sz w:val="32"/>
          <w:szCs w:val="32"/>
        </w:rPr>
        <w:t xml:space="preserve">Вогонь виступає охоронцем домівки, саме так перекладають з грецької Григорій, що позначає охоронця "не сплю", "пильную", тобто страж. </w:t>
      </w:r>
      <w:r>
        <w:rPr>
          <w:sz w:val="32"/>
          <w:szCs w:val="32"/>
        </w:rPr>
        <w:t xml:space="preserve">Горном </w:t>
      </w:r>
      <w:r w:rsidRPr="001706BF">
        <w:rPr>
          <w:sz w:val="32"/>
          <w:szCs w:val="32"/>
        </w:rPr>
        <w:t xml:space="preserve">(від нім. </w:t>
      </w:r>
      <w:proofErr w:type="spellStart"/>
      <w:r w:rsidRPr="001706BF">
        <w:rPr>
          <w:sz w:val="32"/>
          <w:szCs w:val="32"/>
        </w:rPr>
        <w:t>Horn</w:t>
      </w:r>
      <w:proofErr w:type="spellEnd"/>
      <w:r w:rsidRPr="001706BF">
        <w:rPr>
          <w:sz w:val="32"/>
          <w:szCs w:val="32"/>
        </w:rPr>
        <w:t xml:space="preserve"> </w:t>
      </w:r>
      <w:r>
        <w:rPr>
          <w:sz w:val="32"/>
          <w:szCs w:val="32"/>
        </w:rPr>
        <w:t>–</w:t>
      </w:r>
      <w:r w:rsidRPr="001706BF">
        <w:rPr>
          <w:sz w:val="32"/>
          <w:szCs w:val="32"/>
        </w:rPr>
        <w:t xml:space="preserve"> </w:t>
      </w:r>
      <w:r>
        <w:rPr>
          <w:sz w:val="32"/>
          <w:szCs w:val="32"/>
        </w:rPr>
        <w:t>"</w:t>
      </w:r>
      <w:r w:rsidRPr="001706BF">
        <w:rPr>
          <w:sz w:val="32"/>
          <w:szCs w:val="32"/>
        </w:rPr>
        <w:t>ріг</w:t>
      </w:r>
      <w:r>
        <w:rPr>
          <w:sz w:val="32"/>
          <w:szCs w:val="32"/>
        </w:rPr>
        <w:t>"</w:t>
      </w:r>
      <w:r w:rsidRPr="001706BF">
        <w:rPr>
          <w:sz w:val="32"/>
          <w:szCs w:val="32"/>
        </w:rPr>
        <w:t>)</w:t>
      </w:r>
      <w:r>
        <w:rPr>
          <w:sz w:val="32"/>
          <w:szCs w:val="32"/>
        </w:rPr>
        <w:t xml:space="preserve"> називають духовий музичний інструмент, що відповідно використовувався для сповіщення і тому числі тривоги. </w:t>
      </w:r>
      <w:r w:rsidRPr="00DE5689">
        <w:rPr>
          <w:sz w:val="32"/>
          <w:szCs w:val="32"/>
        </w:rPr>
        <w:t>Ім'я "Григор" багатоскладне, з нього могли вийти похідні імена, наприклад: Грицько, Ігор, Єгор.</w:t>
      </w:r>
      <w:r>
        <w:rPr>
          <w:sz w:val="32"/>
          <w:szCs w:val="32"/>
        </w:rPr>
        <w:t xml:space="preserve"> </w:t>
      </w:r>
      <w:r w:rsidRPr="00674B2E">
        <w:rPr>
          <w:b/>
          <w:bCs/>
          <w:sz w:val="32"/>
          <w:szCs w:val="32"/>
        </w:rPr>
        <w:t>[</w:t>
      </w:r>
      <w:r>
        <w:rPr>
          <w:b/>
          <w:bCs/>
          <w:sz w:val="32"/>
          <w:szCs w:val="32"/>
        </w:rPr>
        <w:t>7</w:t>
      </w:r>
      <w:r w:rsidRPr="00674B2E">
        <w:rPr>
          <w:b/>
          <w:bCs/>
          <w:sz w:val="32"/>
          <w:szCs w:val="32"/>
        </w:rPr>
        <w:t>, 15</w:t>
      </w:r>
      <w:r>
        <w:rPr>
          <w:b/>
          <w:bCs/>
          <w:sz w:val="32"/>
          <w:szCs w:val="32"/>
        </w:rPr>
        <w:t>8</w:t>
      </w:r>
      <w:r w:rsidRPr="00674B2E">
        <w:rPr>
          <w:b/>
          <w:bCs/>
          <w:sz w:val="32"/>
          <w:szCs w:val="32"/>
        </w:rPr>
        <w:t>]</w:t>
      </w:r>
      <w:r>
        <w:rPr>
          <w:sz w:val="32"/>
          <w:szCs w:val="32"/>
        </w:rPr>
        <w:t>. Хай не дивує вас зимова пора року, бо мітологічний човен іде небом.</w:t>
      </w:r>
    </w:p>
    <w:p w14:paraId="2FE26BDF" w14:textId="77777777" w:rsidR="0001713C" w:rsidRPr="00DE5689" w:rsidRDefault="0001713C" w:rsidP="0001713C">
      <w:pPr>
        <w:pStyle w:val="a3"/>
        <w:ind w:firstLine="284"/>
        <w:jc w:val="both"/>
        <w:rPr>
          <w:sz w:val="32"/>
          <w:szCs w:val="32"/>
        </w:rPr>
      </w:pPr>
      <w:r>
        <w:rPr>
          <w:sz w:val="32"/>
          <w:szCs w:val="32"/>
        </w:rPr>
        <w:t xml:space="preserve">Мітологічні паралелі постаті </w:t>
      </w:r>
      <w:r w:rsidRPr="00571264">
        <w:rPr>
          <w:sz w:val="32"/>
          <w:szCs w:val="32"/>
        </w:rPr>
        <w:t>Аскольда, Діра,</w:t>
      </w:r>
      <w:r>
        <w:rPr>
          <w:sz w:val="32"/>
          <w:szCs w:val="32"/>
        </w:rPr>
        <w:t xml:space="preserve"> Олега та Ігоря дозволяють припустити, що літописець </w:t>
      </w:r>
      <w:r w:rsidRPr="00571264">
        <w:rPr>
          <w:sz w:val="32"/>
          <w:szCs w:val="32"/>
        </w:rPr>
        <w:t xml:space="preserve">не просто </w:t>
      </w:r>
      <w:r>
        <w:rPr>
          <w:sz w:val="32"/>
          <w:szCs w:val="32"/>
        </w:rPr>
        <w:t>описував події</w:t>
      </w:r>
      <w:r w:rsidRPr="00571264">
        <w:rPr>
          <w:sz w:val="32"/>
          <w:szCs w:val="32"/>
        </w:rPr>
        <w:t>, а використовував прадавні мі</w:t>
      </w:r>
      <w:r>
        <w:rPr>
          <w:sz w:val="32"/>
          <w:szCs w:val="32"/>
        </w:rPr>
        <w:t>т</w:t>
      </w:r>
      <w:r w:rsidRPr="00571264">
        <w:rPr>
          <w:sz w:val="32"/>
          <w:szCs w:val="32"/>
        </w:rPr>
        <w:t xml:space="preserve">ологічні сюжети для легітимізації та героїзації князівської династії. Олег тут виступає як "старий" магічний правитель, що готує шлях для сонячного спадкоємця </w:t>
      </w:r>
      <w:r>
        <w:rPr>
          <w:sz w:val="32"/>
          <w:szCs w:val="32"/>
        </w:rPr>
        <w:t>–</w:t>
      </w:r>
      <w:r w:rsidRPr="00571264">
        <w:rPr>
          <w:sz w:val="32"/>
          <w:szCs w:val="32"/>
        </w:rPr>
        <w:t xml:space="preserve"> Ігоря.</w:t>
      </w:r>
    </w:p>
    <w:p w14:paraId="1C511325" w14:textId="77777777" w:rsidR="0001713C" w:rsidRPr="00F10C4E" w:rsidRDefault="0001713C" w:rsidP="0001713C">
      <w:pPr>
        <w:pStyle w:val="a3"/>
        <w:jc w:val="both"/>
        <w:rPr>
          <w:sz w:val="24"/>
          <w:szCs w:val="24"/>
        </w:rPr>
      </w:pPr>
    </w:p>
    <w:p w14:paraId="6D5830B4" w14:textId="77777777" w:rsidR="0001713C" w:rsidRPr="00F10C4E" w:rsidRDefault="0001713C" w:rsidP="0001713C">
      <w:pPr>
        <w:pStyle w:val="a3"/>
        <w:ind w:firstLine="284"/>
        <w:jc w:val="both"/>
        <w:rPr>
          <w:b/>
          <w:bCs/>
          <w:sz w:val="24"/>
          <w:szCs w:val="24"/>
        </w:rPr>
      </w:pPr>
      <w:r w:rsidRPr="00F10C4E">
        <w:rPr>
          <w:b/>
          <w:bCs/>
          <w:sz w:val="24"/>
          <w:szCs w:val="24"/>
        </w:rPr>
        <w:t>Література:</w:t>
      </w:r>
    </w:p>
    <w:p w14:paraId="6B51676B" w14:textId="77777777" w:rsidR="0001713C" w:rsidRPr="00AE1490" w:rsidRDefault="0001713C" w:rsidP="0001713C">
      <w:pPr>
        <w:pStyle w:val="a8"/>
        <w:numPr>
          <w:ilvl w:val="0"/>
          <w:numId w:val="19"/>
        </w:numPr>
        <w:spacing w:after="160" w:line="259" w:lineRule="auto"/>
        <w:jc w:val="both"/>
        <w:rPr>
          <w:sz w:val="24"/>
          <w:szCs w:val="24"/>
        </w:rPr>
      </w:pPr>
      <w:proofErr w:type="spellStart"/>
      <w:r w:rsidRPr="00AE1490">
        <w:rPr>
          <w:sz w:val="24"/>
          <w:szCs w:val="24"/>
        </w:rPr>
        <w:t>Былины</w:t>
      </w:r>
      <w:proofErr w:type="spellEnd"/>
      <w:r w:rsidRPr="00AE1490">
        <w:rPr>
          <w:sz w:val="24"/>
          <w:szCs w:val="24"/>
        </w:rPr>
        <w:t xml:space="preserve"> / Вступ. ст. В. </w:t>
      </w:r>
      <w:proofErr w:type="spellStart"/>
      <w:r w:rsidRPr="00AE1490">
        <w:rPr>
          <w:sz w:val="24"/>
          <w:szCs w:val="24"/>
        </w:rPr>
        <w:t>Калугина</w:t>
      </w:r>
      <w:proofErr w:type="spellEnd"/>
      <w:r w:rsidRPr="00AE1490">
        <w:rPr>
          <w:sz w:val="24"/>
          <w:szCs w:val="24"/>
        </w:rPr>
        <w:t xml:space="preserve">. – М.: Терра – </w:t>
      </w:r>
      <w:proofErr w:type="spellStart"/>
      <w:r w:rsidRPr="00AE1490">
        <w:rPr>
          <w:sz w:val="24"/>
          <w:szCs w:val="24"/>
        </w:rPr>
        <w:t>Книжный</w:t>
      </w:r>
      <w:proofErr w:type="spellEnd"/>
      <w:r w:rsidRPr="00AE1490">
        <w:rPr>
          <w:sz w:val="24"/>
          <w:szCs w:val="24"/>
        </w:rPr>
        <w:t xml:space="preserve"> клуб, 1998. – 512 с.</w:t>
      </w:r>
    </w:p>
    <w:p w14:paraId="2CF961CB" w14:textId="77777777" w:rsidR="0001713C" w:rsidRPr="00AE1490" w:rsidRDefault="0001713C" w:rsidP="0001713C">
      <w:pPr>
        <w:pStyle w:val="a8"/>
        <w:numPr>
          <w:ilvl w:val="0"/>
          <w:numId w:val="19"/>
        </w:numPr>
        <w:spacing w:after="160" w:line="259" w:lineRule="auto"/>
        <w:jc w:val="both"/>
        <w:rPr>
          <w:sz w:val="24"/>
          <w:szCs w:val="24"/>
        </w:rPr>
      </w:pPr>
      <w:r w:rsidRPr="00AE1490">
        <w:rPr>
          <w:sz w:val="24"/>
          <w:szCs w:val="24"/>
        </w:rPr>
        <w:t xml:space="preserve">Велесова Книга / Упор., </w:t>
      </w:r>
      <w:proofErr w:type="spellStart"/>
      <w:r w:rsidRPr="00AE1490">
        <w:rPr>
          <w:sz w:val="24"/>
          <w:szCs w:val="24"/>
        </w:rPr>
        <w:t>перек</w:t>
      </w:r>
      <w:proofErr w:type="spellEnd"/>
      <w:r w:rsidRPr="00AE1490">
        <w:rPr>
          <w:sz w:val="24"/>
          <w:szCs w:val="24"/>
        </w:rPr>
        <w:t>., ком. С.Д. Пашник. – Запоріжжя: РПК, 7528 (2020). – 192 с.</w:t>
      </w:r>
    </w:p>
    <w:p w14:paraId="76296E34" w14:textId="77777777" w:rsidR="0001713C" w:rsidRPr="000D39D2" w:rsidRDefault="0001713C" w:rsidP="0001713C">
      <w:pPr>
        <w:pStyle w:val="a8"/>
        <w:numPr>
          <w:ilvl w:val="0"/>
          <w:numId w:val="19"/>
        </w:numPr>
        <w:spacing w:after="160" w:line="259" w:lineRule="auto"/>
        <w:jc w:val="both"/>
        <w:rPr>
          <w:sz w:val="24"/>
          <w:szCs w:val="24"/>
        </w:rPr>
      </w:pPr>
      <w:r w:rsidRPr="000D39D2">
        <w:rPr>
          <w:sz w:val="24"/>
          <w:szCs w:val="24"/>
        </w:rPr>
        <w:t>Гор. – https://gufo.me/dict/mythology_encyclopedia/ГОР.</w:t>
      </w:r>
    </w:p>
    <w:p w14:paraId="2E75A958" w14:textId="77777777" w:rsidR="0001713C" w:rsidRPr="00AE1490" w:rsidRDefault="0001713C" w:rsidP="0001713C">
      <w:pPr>
        <w:pStyle w:val="a8"/>
        <w:numPr>
          <w:ilvl w:val="0"/>
          <w:numId w:val="19"/>
        </w:numPr>
        <w:spacing w:after="160" w:line="259" w:lineRule="auto"/>
        <w:jc w:val="both"/>
        <w:rPr>
          <w:sz w:val="24"/>
          <w:szCs w:val="24"/>
        </w:rPr>
      </w:pPr>
      <w:proofErr w:type="spellStart"/>
      <w:r w:rsidRPr="00AE1490">
        <w:rPr>
          <w:sz w:val="24"/>
          <w:szCs w:val="24"/>
        </w:rPr>
        <w:t>Дьяконов</w:t>
      </w:r>
      <w:proofErr w:type="spellEnd"/>
      <w:r w:rsidRPr="00AE1490">
        <w:rPr>
          <w:sz w:val="24"/>
          <w:szCs w:val="24"/>
        </w:rPr>
        <w:t xml:space="preserve"> І.М. Найдавніша література Близького Сходу // На ріках </w:t>
      </w:r>
      <w:proofErr w:type="spellStart"/>
      <w:r w:rsidRPr="00AE1490">
        <w:rPr>
          <w:sz w:val="24"/>
          <w:szCs w:val="24"/>
        </w:rPr>
        <w:t>вавілонських</w:t>
      </w:r>
      <w:proofErr w:type="spellEnd"/>
      <w:r w:rsidRPr="00AE1490">
        <w:rPr>
          <w:sz w:val="24"/>
          <w:szCs w:val="24"/>
        </w:rPr>
        <w:t xml:space="preserve">: З найдавнішої літ. Шумеру, </w:t>
      </w:r>
      <w:proofErr w:type="spellStart"/>
      <w:r w:rsidRPr="00AE1490">
        <w:rPr>
          <w:sz w:val="24"/>
          <w:szCs w:val="24"/>
        </w:rPr>
        <w:t>Вавілону</w:t>
      </w:r>
      <w:proofErr w:type="spellEnd"/>
      <w:r w:rsidRPr="00AE1490">
        <w:rPr>
          <w:sz w:val="24"/>
          <w:szCs w:val="24"/>
        </w:rPr>
        <w:t xml:space="preserve">, Палестини / </w:t>
      </w:r>
      <w:proofErr w:type="spellStart"/>
      <w:r w:rsidRPr="00AE1490">
        <w:rPr>
          <w:sz w:val="24"/>
          <w:szCs w:val="24"/>
        </w:rPr>
        <w:t>Упоряд</w:t>
      </w:r>
      <w:proofErr w:type="spellEnd"/>
      <w:r w:rsidRPr="00AE1490">
        <w:rPr>
          <w:sz w:val="24"/>
          <w:szCs w:val="24"/>
        </w:rPr>
        <w:t>. М.Н. Москаленко. – К.: Дніпро, 1991. – С. 5-42.</w:t>
      </w:r>
    </w:p>
    <w:p w14:paraId="72EE5089" w14:textId="77777777" w:rsidR="0001713C" w:rsidRPr="00AE1490" w:rsidRDefault="0001713C" w:rsidP="0001713C">
      <w:pPr>
        <w:pStyle w:val="a8"/>
        <w:numPr>
          <w:ilvl w:val="0"/>
          <w:numId w:val="19"/>
        </w:numPr>
        <w:spacing w:after="160" w:line="259" w:lineRule="auto"/>
        <w:jc w:val="both"/>
        <w:rPr>
          <w:sz w:val="24"/>
          <w:szCs w:val="24"/>
        </w:rPr>
      </w:pPr>
      <w:r w:rsidRPr="00AE1490">
        <w:rPr>
          <w:sz w:val="24"/>
          <w:szCs w:val="24"/>
        </w:rPr>
        <w:t xml:space="preserve">Котляр Н.Ф. </w:t>
      </w:r>
      <w:proofErr w:type="spellStart"/>
      <w:r w:rsidRPr="00AE1490">
        <w:rPr>
          <w:sz w:val="24"/>
          <w:szCs w:val="24"/>
        </w:rPr>
        <w:t>Древняя</w:t>
      </w:r>
      <w:proofErr w:type="spellEnd"/>
      <w:r w:rsidRPr="00AE1490">
        <w:rPr>
          <w:sz w:val="24"/>
          <w:szCs w:val="24"/>
        </w:rPr>
        <w:t xml:space="preserve"> Русь и </w:t>
      </w:r>
      <w:proofErr w:type="spellStart"/>
      <w:r w:rsidRPr="00AE1490">
        <w:rPr>
          <w:sz w:val="24"/>
          <w:szCs w:val="24"/>
        </w:rPr>
        <w:t>Киев</w:t>
      </w:r>
      <w:proofErr w:type="spellEnd"/>
      <w:r w:rsidRPr="00AE1490">
        <w:rPr>
          <w:sz w:val="24"/>
          <w:szCs w:val="24"/>
        </w:rPr>
        <w:t xml:space="preserve"> в </w:t>
      </w:r>
      <w:proofErr w:type="spellStart"/>
      <w:r w:rsidRPr="00AE1490">
        <w:rPr>
          <w:sz w:val="24"/>
          <w:szCs w:val="24"/>
        </w:rPr>
        <w:t>летописных</w:t>
      </w:r>
      <w:proofErr w:type="spellEnd"/>
      <w:r w:rsidRPr="00AE1490">
        <w:rPr>
          <w:sz w:val="24"/>
          <w:szCs w:val="24"/>
        </w:rPr>
        <w:t xml:space="preserve"> </w:t>
      </w:r>
      <w:proofErr w:type="spellStart"/>
      <w:r w:rsidRPr="00AE1490">
        <w:rPr>
          <w:sz w:val="24"/>
          <w:szCs w:val="24"/>
        </w:rPr>
        <w:t>преданиях</w:t>
      </w:r>
      <w:proofErr w:type="spellEnd"/>
      <w:r w:rsidRPr="00AE1490">
        <w:rPr>
          <w:sz w:val="24"/>
          <w:szCs w:val="24"/>
        </w:rPr>
        <w:t xml:space="preserve"> и легендах. – К.: Наукова думка, 1986. – 160 с.</w:t>
      </w:r>
    </w:p>
    <w:p w14:paraId="3B94811F" w14:textId="77777777" w:rsidR="0001713C" w:rsidRPr="00AE1490" w:rsidRDefault="0001713C" w:rsidP="0001713C">
      <w:pPr>
        <w:pStyle w:val="a8"/>
        <w:numPr>
          <w:ilvl w:val="0"/>
          <w:numId w:val="19"/>
        </w:numPr>
        <w:spacing w:after="160" w:line="259" w:lineRule="auto"/>
        <w:jc w:val="both"/>
        <w:rPr>
          <w:sz w:val="24"/>
          <w:szCs w:val="24"/>
        </w:rPr>
      </w:pPr>
      <w:r w:rsidRPr="00AE1490">
        <w:rPr>
          <w:sz w:val="24"/>
          <w:szCs w:val="24"/>
        </w:rPr>
        <w:t xml:space="preserve">Літопис руський / Пер. з </w:t>
      </w:r>
      <w:proofErr w:type="spellStart"/>
      <w:r w:rsidRPr="00AE1490">
        <w:rPr>
          <w:sz w:val="24"/>
          <w:szCs w:val="24"/>
        </w:rPr>
        <w:t>давньорус</w:t>
      </w:r>
      <w:proofErr w:type="spellEnd"/>
      <w:r w:rsidRPr="00AE1490">
        <w:rPr>
          <w:sz w:val="24"/>
          <w:szCs w:val="24"/>
        </w:rPr>
        <w:t xml:space="preserve">. </w:t>
      </w:r>
      <w:proofErr w:type="spellStart"/>
      <w:r w:rsidRPr="00AE1490">
        <w:rPr>
          <w:sz w:val="24"/>
          <w:szCs w:val="24"/>
        </w:rPr>
        <w:t>Л.Є.Махновця</w:t>
      </w:r>
      <w:proofErr w:type="spellEnd"/>
      <w:r w:rsidRPr="00AE1490">
        <w:rPr>
          <w:sz w:val="24"/>
          <w:szCs w:val="24"/>
        </w:rPr>
        <w:t>. – К.: Дніпро, 1989. – 591 с.</w:t>
      </w:r>
    </w:p>
    <w:p w14:paraId="4B2A44B9" w14:textId="77777777" w:rsidR="0001713C" w:rsidRDefault="0001713C" w:rsidP="0001713C">
      <w:pPr>
        <w:pStyle w:val="a8"/>
        <w:numPr>
          <w:ilvl w:val="0"/>
          <w:numId w:val="19"/>
        </w:numPr>
        <w:spacing w:after="160" w:line="259" w:lineRule="auto"/>
        <w:jc w:val="both"/>
        <w:rPr>
          <w:sz w:val="24"/>
          <w:szCs w:val="24"/>
        </w:rPr>
      </w:pPr>
      <w:r w:rsidRPr="00A7115B">
        <w:rPr>
          <w:sz w:val="24"/>
          <w:szCs w:val="24"/>
        </w:rPr>
        <w:t>Пашник С.Д. Руський Православний Календар. – Запоріжжя: РПК, 7528 (2020). – 180 с.</w:t>
      </w:r>
    </w:p>
    <w:p w14:paraId="2F9B4B78" w14:textId="77777777" w:rsidR="0001713C" w:rsidRPr="00A7115B" w:rsidRDefault="0001713C" w:rsidP="0001713C">
      <w:pPr>
        <w:pStyle w:val="a8"/>
        <w:numPr>
          <w:ilvl w:val="0"/>
          <w:numId w:val="19"/>
        </w:numPr>
        <w:spacing w:after="160" w:line="259" w:lineRule="auto"/>
        <w:jc w:val="both"/>
        <w:rPr>
          <w:sz w:val="24"/>
          <w:szCs w:val="24"/>
        </w:rPr>
      </w:pPr>
      <w:r w:rsidRPr="00A7115B">
        <w:rPr>
          <w:sz w:val="24"/>
          <w:szCs w:val="24"/>
        </w:rPr>
        <w:t>Пашник С.Д. Святилище біля села Буша. – https://svit.in.ua/sva/mi6.htm.</w:t>
      </w:r>
    </w:p>
    <w:p w14:paraId="73AB0166" w14:textId="0D238395" w:rsidR="0001713C" w:rsidRPr="00AE1490" w:rsidRDefault="002520FD" w:rsidP="0001713C">
      <w:pPr>
        <w:pStyle w:val="a8"/>
        <w:numPr>
          <w:ilvl w:val="0"/>
          <w:numId w:val="19"/>
        </w:numPr>
        <w:spacing w:after="160" w:line="259" w:lineRule="auto"/>
        <w:jc w:val="both"/>
        <w:rPr>
          <w:sz w:val="24"/>
          <w:szCs w:val="24"/>
        </w:rPr>
      </w:pPr>
      <w:r w:rsidRPr="002520FD">
        <w:rPr>
          <w:sz w:val="24"/>
          <w:szCs w:val="24"/>
        </w:rPr>
        <w:t>Радзивіллівський</w:t>
      </w:r>
      <w:r w:rsidR="0001713C" w:rsidRPr="00AE1490">
        <w:rPr>
          <w:sz w:val="24"/>
          <w:szCs w:val="24"/>
        </w:rPr>
        <w:t xml:space="preserve"> літопис, або </w:t>
      </w:r>
      <w:proofErr w:type="spellStart"/>
      <w:r w:rsidR="0001713C" w:rsidRPr="00AE1490">
        <w:rPr>
          <w:sz w:val="24"/>
          <w:szCs w:val="24"/>
        </w:rPr>
        <w:t>Кеніксберзький</w:t>
      </w:r>
      <w:proofErr w:type="spellEnd"/>
      <w:r w:rsidR="0001713C" w:rsidRPr="00AE1490">
        <w:rPr>
          <w:sz w:val="24"/>
          <w:szCs w:val="24"/>
        </w:rPr>
        <w:t xml:space="preserve"> літопис (</w:t>
      </w:r>
      <w:proofErr w:type="spellStart"/>
      <w:r w:rsidR="0001713C" w:rsidRPr="00AE1490">
        <w:rPr>
          <w:sz w:val="24"/>
          <w:szCs w:val="24"/>
        </w:rPr>
        <w:t>поч</w:t>
      </w:r>
      <w:proofErr w:type="spellEnd"/>
      <w:r w:rsidR="0001713C" w:rsidRPr="00AE1490">
        <w:rPr>
          <w:sz w:val="24"/>
          <w:szCs w:val="24"/>
        </w:rPr>
        <w:t>. ХІІІ ст.) [</w:t>
      </w:r>
      <w:proofErr w:type="spellStart"/>
      <w:r w:rsidR="0001713C" w:rsidRPr="00AE1490">
        <w:rPr>
          <w:sz w:val="24"/>
          <w:szCs w:val="24"/>
        </w:rPr>
        <w:t>pdf</w:t>
      </w:r>
      <w:proofErr w:type="spellEnd"/>
      <w:r w:rsidR="0001713C" w:rsidRPr="00AE1490">
        <w:rPr>
          <w:sz w:val="24"/>
          <w:szCs w:val="24"/>
        </w:rPr>
        <w:t>]. – https://toloka.hurtom.com/viewtopic.php?t=46772.</w:t>
      </w:r>
    </w:p>
    <w:p w14:paraId="026198D9" w14:textId="77777777" w:rsidR="0001713C" w:rsidRDefault="0001713C" w:rsidP="0001713C">
      <w:pPr>
        <w:pStyle w:val="a8"/>
        <w:numPr>
          <w:ilvl w:val="0"/>
          <w:numId w:val="19"/>
        </w:numPr>
        <w:spacing w:after="160" w:line="259" w:lineRule="auto"/>
        <w:jc w:val="both"/>
        <w:rPr>
          <w:sz w:val="24"/>
          <w:szCs w:val="24"/>
        </w:rPr>
      </w:pPr>
      <w:r w:rsidRPr="000A22C7">
        <w:rPr>
          <w:sz w:val="24"/>
          <w:szCs w:val="24"/>
        </w:rPr>
        <w:t xml:space="preserve">Шевчук В.О. </w:t>
      </w:r>
      <w:proofErr w:type="spellStart"/>
      <w:r w:rsidRPr="000A22C7">
        <w:rPr>
          <w:sz w:val="24"/>
          <w:szCs w:val="24"/>
        </w:rPr>
        <w:t>Мисленне</w:t>
      </w:r>
      <w:proofErr w:type="spellEnd"/>
      <w:r w:rsidRPr="000A22C7">
        <w:rPr>
          <w:sz w:val="24"/>
          <w:szCs w:val="24"/>
        </w:rPr>
        <w:t xml:space="preserve"> дерево. – К.: ЦК ЛКСМУ "Молодь", 1989. – 360 с.</w:t>
      </w:r>
    </w:p>
    <w:p w14:paraId="75317ACB" w14:textId="77777777" w:rsidR="0001713C" w:rsidRPr="000A22C7" w:rsidRDefault="0001713C" w:rsidP="0001713C">
      <w:pPr>
        <w:pStyle w:val="a8"/>
        <w:numPr>
          <w:ilvl w:val="0"/>
          <w:numId w:val="19"/>
        </w:numPr>
        <w:spacing w:after="160" w:line="259" w:lineRule="auto"/>
        <w:jc w:val="both"/>
        <w:rPr>
          <w:sz w:val="24"/>
          <w:szCs w:val="24"/>
        </w:rPr>
      </w:pPr>
      <w:r w:rsidRPr="000A22C7">
        <w:rPr>
          <w:sz w:val="24"/>
          <w:szCs w:val="24"/>
        </w:rPr>
        <w:t>Щокін Г.В. Людство і віра. Всесвітня історія народів і релігій – К.: МАУП, 2005. – Т.ІІ – 640 с.</w:t>
      </w:r>
    </w:p>
    <w:p w14:paraId="370816F7" w14:textId="237A979A" w:rsidR="004C2ADF" w:rsidRPr="00C21644" w:rsidRDefault="004C2ADF" w:rsidP="00A7115B">
      <w:pPr>
        <w:pStyle w:val="a8"/>
        <w:numPr>
          <w:ilvl w:val="0"/>
          <w:numId w:val="19"/>
        </w:numPr>
        <w:spacing w:after="160" w:line="259" w:lineRule="auto"/>
        <w:jc w:val="both"/>
        <w:rPr>
          <w:sz w:val="24"/>
          <w:szCs w:val="24"/>
        </w:rPr>
      </w:pPr>
      <w:r w:rsidRPr="00C21644">
        <w:rPr>
          <w:b/>
          <w:sz w:val="48"/>
          <w:szCs w:val="48"/>
        </w:rPr>
        <w:br w:type="page"/>
      </w:r>
    </w:p>
    <w:p w14:paraId="4438C3D4" w14:textId="470DFB15" w:rsidR="005F55A6" w:rsidRDefault="001E5358" w:rsidP="001E5358">
      <w:pPr>
        <w:pStyle w:val="a3"/>
        <w:jc w:val="center"/>
        <w:rPr>
          <w:b/>
          <w:sz w:val="48"/>
          <w:szCs w:val="48"/>
        </w:rPr>
      </w:pPr>
      <w:r>
        <w:rPr>
          <w:b/>
          <w:noProof/>
          <w:sz w:val="48"/>
          <w:szCs w:val="48"/>
          <w:lang w:eastAsia="uk-UA"/>
        </w:rPr>
        <w:lastRenderedPageBreak/>
        <w:drawing>
          <wp:inline distT="0" distB="0" distL="0" distR="0" wp14:anchorId="70B25603" wp14:editId="5729524D">
            <wp:extent cx="3492500" cy="2993572"/>
            <wp:effectExtent l="0" t="0" r="0" b="0"/>
            <wp:docPr id="55" name="Рисунок 55" descr="D:\Малюнки\Kozaky\x_2c858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Kozaky\x_2c858e16.jpg"/>
                    <pic:cNvPicPr>
                      <a:picLocks noChangeAspect="1" noChangeArrowheads="1"/>
                    </pic:cNvPicPr>
                  </pic:nvPicPr>
                  <pic:blipFill>
                    <a:blip r:embed="rId40">
                      <a:extLst>
                        <a:ext uri="{BEBA8EAE-BF5A-486C-A8C5-ECC9F3942E4B}">
                          <a14:imgProps xmlns:a14="http://schemas.microsoft.com/office/drawing/2010/main">
                            <a14:imgLayer r:embed="rId41">
                              <a14:imgEffect>
                                <a14:brightnessContrast bright="24000"/>
                              </a14:imgEffect>
                            </a14:imgLayer>
                          </a14:imgProps>
                        </a:ext>
                        <a:ext uri="{28A0092B-C50C-407E-A947-70E740481C1C}">
                          <a14:useLocalDpi xmlns:a14="http://schemas.microsoft.com/office/drawing/2010/main" val="0"/>
                        </a:ext>
                      </a:extLst>
                    </a:blip>
                    <a:srcRect/>
                    <a:stretch>
                      <a:fillRect/>
                    </a:stretch>
                  </pic:blipFill>
                  <pic:spPr bwMode="auto">
                    <a:xfrm>
                      <a:off x="0" y="0"/>
                      <a:ext cx="3511690" cy="3010021"/>
                    </a:xfrm>
                    <a:prstGeom prst="rect">
                      <a:avLst/>
                    </a:prstGeom>
                    <a:noFill/>
                    <a:ln>
                      <a:noFill/>
                    </a:ln>
                  </pic:spPr>
                </pic:pic>
              </a:graphicData>
            </a:graphic>
          </wp:inline>
        </w:drawing>
      </w:r>
    </w:p>
    <w:p w14:paraId="7E66227A" w14:textId="77777777" w:rsidR="002C1120" w:rsidRPr="002C1120" w:rsidRDefault="002C1120" w:rsidP="001E5358">
      <w:pPr>
        <w:pStyle w:val="a3"/>
        <w:jc w:val="center"/>
        <w:rPr>
          <w:b/>
          <w:sz w:val="16"/>
          <w:szCs w:val="16"/>
        </w:rPr>
      </w:pPr>
    </w:p>
    <w:p w14:paraId="38F2BB34" w14:textId="335F6351" w:rsidR="00B31CD5" w:rsidRPr="002C2C69" w:rsidRDefault="00B31CD5" w:rsidP="00B31CD5">
      <w:pPr>
        <w:pStyle w:val="a3"/>
        <w:jc w:val="center"/>
        <w:rPr>
          <w:b/>
          <w:sz w:val="16"/>
          <w:szCs w:val="16"/>
        </w:rPr>
      </w:pPr>
      <w:r>
        <w:rPr>
          <w:b/>
          <w:sz w:val="48"/>
          <w:szCs w:val="48"/>
        </w:rPr>
        <w:t>П</w:t>
      </w:r>
      <w:r w:rsidRPr="00064951">
        <w:rPr>
          <w:b/>
          <w:sz w:val="48"/>
          <w:szCs w:val="48"/>
        </w:rPr>
        <w:t xml:space="preserve">ро загибель </w:t>
      </w:r>
      <w:r>
        <w:rPr>
          <w:b/>
          <w:sz w:val="48"/>
          <w:szCs w:val="48"/>
        </w:rPr>
        <w:t>князя Святослава Ігоровича</w:t>
      </w:r>
      <w:r w:rsidR="002C2C69">
        <w:rPr>
          <w:b/>
          <w:sz w:val="16"/>
          <w:szCs w:val="16"/>
        </w:rPr>
        <w:t>*</w:t>
      </w:r>
    </w:p>
    <w:p w14:paraId="530486EB" w14:textId="77777777" w:rsidR="00B31CD5" w:rsidRPr="003D4D0F" w:rsidRDefault="00B31CD5" w:rsidP="00B31CD5">
      <w:pPr>
        <w:pStyle w:val="a3"/>
        <w:jc w:val="center"/>
      </w:pPr>
    </w:p>
    <w:p w14:paraId="6FB8B4B8" w14:textId="77777777" w:rsidR="00B31CD5" w:rsidRDefault="00B31CD5" w:rsidP="00B31CD5">
      <w:pPr>
        <w:pStyle w:val="a3"/>
        <w:ind w:firstLine="284"/>
        <w:jc w:val="both"/>
        <w:rPr>
          <w:sz w:val="32"/>
          <w:szCs w:val="32"/>
        </w:rPr>
      </w:pPr>
      <w:r w:rsidRPr="00826B00">
        <w:rPr>
          <w:sz w:val="32"/>
          <w:szCs w:val="32"/>
        </w:rPr>
        <w:t xml:space="preserve">У цьому дослідженні нас цікавить </w:t>
      </w:r>
      <w:r w:rsidRPr="007B4524">
        <w:rPr>
          <w:sz w:val="32"/>
          <w:szCs w:val="32"/>
        </w:rPr>
        <w:t>один епізод</w:t>
      </w:r>
      <w:r w:rsidRPr="00826B00">
        <w:rPr>
          <w:sz w:val="32"/>
          <w:szCs w:val="32"/>
        </w:rPr>
        <w:t xml:space="preserve"> із життя легендарного князя</w:t>
      </w:r>
      <w:r>
        <w:rPr>
          <w:sz w:val="32"/>
          <w:szCs w:val="32"/>
        </w:rPr>
        <w:t xml:space="preserve"> Святослава Ігоревича, пов'язаний із його загибеллю. </w:t>
      </w:r>
      <w:r w:rsidRPr="007B4524">
        <w:rPr>
          <w:sz w:val="32"/>
          <w:szCs w:val="32"/>
        </w:rPr>
        <w:t>Про цю подію вже чимало писали як про історичний факт.</w:t>
      </w:r>
      <w:r>
        <w:rPr>
          <w:sz w:val="32"/>
          <w:szCs w:val="32"/>
        </w:rPr>
        <w:t xml:space="preserve"> </w:t>
      </w:r>
      <w:r w:rsidRPr="007B4524">
        <w:rPr>
          <w:sz w:val="32"/>
          <w:szCs w:val="32"/>
        </w:rPr>
        <w:t>У кількох місцях встановлено пам</w:t>
      </w:r>
      <w:r>
        <w:rPr>
          <w:sz w:val="32"/>
          <w:szCs w:val="32"/>
        </w:rPr>
        <w:t>'</w:t>
      </w:r>
      <w:r w:rsidRPr="007B4524">
        <w:rPr>
          <w:sz w:val="32"/>
          <w:szCs w:val="32"/>
        </w:rPr>
        <w:t>ятні знаки, що позначають імовірне місце загибелі князя, створено художні картини на цю тему.</w:t>
      </w:r>
      <w:r w:rsidRPr="004106D0">
        <w:rPr>
          <w:sz w:val="32"/>
          <w:szCs w:val="32"/>
        </w:rPr>
        <w:t xml:space="preserve"> </w:t>
      </w:r>
      <w:r w:rsidRPr="007B4524">
        <w:rPr>
          <w:sz w:val="32"/>
          <w:szCs w:val="32"/>
        </w:rPr>
        <w:t xml:space="preserve">Невідому могилу на </w:t>
      </w:r>
      <w:proofErr w:type="spellStart"/>
      <w:r w:rsidRPr="007B4524">
        <w:rPr>
          <w:sz w:val="32"/>
          <w:szCs w:val="32"/>
        </w:rPr>
        <w:t>Вознесенівській</w:t>
      </w:r>
      <w:proofErr w:type="spellEnd"/>
      <w:r w:rsidRPr="007B4524">
        <w:rPr>
          <w:sz w:val="32"/>
          <w:szCs w:val="32"/>
        </w:rPr>
        <w:t xml:space="preserve"> горі в Запоріжжі, яку під час будівництва Дніпрогесу досліджували Грінченко та Міллер, іноді називають могилою Святослава.</w:t>
      </w:r>
      <w:r>
        <w:rPr>
          <w:sz w:val="32"/>
          <w:szCs w:val="32"/>
        </w:rPr>
        <w:t xml:space="preserve"> </w:t>
      </w:r>
      <w:r w:rsidRPr="00E25F69">
        <w:rPr>
          <w:sz w:val="32"/>
          <w:szCs w:val="32"/>
        </w:rPr>
        <w:t>Більше того</w:t>
      </w:r>
      <w:r>
        <w:rPr>
          <w:sz w:val="32"/>
          <w:szCs w:val="32"/>
        </w:rPr>
        <w:t>,</w:t>
      </w:r>
      <w:r w:rsidRPr="00E25F69">
        <w:rPr>
          <w:sz w:val="32"/>
          <w:szCs w:val="32"/>
        </w:rPr>
        <w:t xml:space="preserve"> меч, знайдений у Дніпрі біля берегів Хортиці й датований часом Святослава, </w:t>
      </w:r>
      <w:r>
        <w:rPr>
          <w:sz w:val="32"/>
          <w:szCs w:val="32"/>
        </w:rPr>
        <w:t>нарекли</w:t>
      </w:r>
      <w:r w:rsidRPr="00E25F69">
        <w:rPr>
          <w:sz w:val="32"/>
          <w:szCs w:val="32"/>
        </w:rPr>
        <w:t xml:space="preserve"> </w:t>
      </w:r>
      <w:r>
        <w:rPr>
          <w:sz w:val="32"/>
          <w:szCs w:val="32"/>
        </w:rPr>
        <w:t>"</w:t>
      </w:r>
      <w:r w:rsidRPr="00E25F69">
        <w:rPr>
          <w:sz w:val="32"/>
          <w:szCs w:val="32"/>
        </w:rPr>
        <w:t>мечем Святослава</w:t>
      </w:r>
      <w:r>
        <w:rPr>
          <w:sz w:val="32"/>
          <w:szCs w:val="32"/>
        </w:rPr>
        <w:t>"</w:t>
      </w:r>
      <w:r w:rsidRPr="00E25F69">
        <w:rPr>
          <w:sz w:val="32"/>
          <w:szCs w:val="32"/>
        </w:rPr>
        <w:t>.</w:t>
      </w:r>
    </w:p>
    <w:p w14:paraId="1BF9DE66" w14:textId="77777777" w:rsidR="00B31CD5" w:rsidRDefault="00B31CD5" w:rsidP="00B31CD5">
      <w:pPr>
        <w:pStyle w:val="a3"/>
        <w:ind w:firstLine="284"/>
        <w:jc w:val="both"/>
        <w:rPr>
          <w:sz w:val="32"/>
          <w:szCs w:val="32"/>
        </w:rPr>
      </w:pPr>
      <w:r w:rsidRPr="005F25A5">
        <w:rPr>
          <w:sz w:val="32"/>
          <w:szCs w:val="32"/>
        </w:rPr>
        <w:t xml:space="preserve">Втім, про загибель Святослава повідомляє лише початковий літопис </w:t>
      </w:r>
      <w:r>
        <w:rPr>
          <w:sz w:val="32"/>
          <w:szCs w:val="32"/>
        </w:rPr>
        <w:t>–</w:t>
      </w:r>
      <w:r w:rsidRPr="005F25A5">
        <w:rPr>
          <w:sz w:val="32"/>
          <w:szCs w:val="32"/>
        </w:rPr>
        <w:t xml:space="preserve"> і на цьому фактичні свідчення практично вичерпуються. Тому, говорячи про прямі джерела, ми можемо посилатися лише на нього. </w:t>
      </w:r>
      <w:r>
        <w:rPr>
          <w:sz w:val="32"/>
          <w:szCs w:val="32"/>
        </w:rPr>
        <w:t>"</w:t>
      </w:r>
      <w:r w:rsidRPr="005F25A5">
        <w:rPr>
          <w:sz w:val="32"/>
          <w:szCs w:val="32"/>
        </w:rPr>
        <w:t>Повість временних літ</w:t>
      </w:r>
      <w:r>
        <w:rPr>
          <w:sz w:val="32"/>
          <w:szCs w:val="32"/>
        </w:rPr>
        <w:t>"</w:t>
      </w:r>
      <w:r w:rsidRPr="005F25A5">
        <w:rPr>
          <w:sz w:val="32"/>
          <w:szCs w:val="32"/>
        </w:rPr>
        <w:t xml:space="preserve"> подає таку оповідь:</w:t>
      </w:r>
    </w:p>
    <w:p w14:paraId="5BD5A3BA" w14:textId="77777777" w:rsidR="00B31CD5" w:rsidRPr="00826B00" w:rsidRDefault="00B31CD5" w:rsidP="00B31CD5">
      <w:pPr>
        <w:pStyle w:val="a3"/>
        <w:ind w:firstLine="284"/>
        <w:jc w:val="both"/>
        <w:rPr>
          <w:sz w:val="32"/>
          <w:szCs w:val="32"/>
        </w:rPr>
      </w:pPr>
      <w:r>
        <w:rPr>
          <w:sz w:val="32"/>
          <w:szCs w:val="32"/>
        </w:rPr>
        <w:t>"</w:t>
      </w:r>
      <w:r w:rsidRPr="00826B00">
        <w:rPr>
          <w:sz w:val="32"/>
          <w:szCs w:val="32"/>
        </w:rPr>
        <w:t xml:space="preserve">У рік 6479 [971]. …Учинивши мир із греками, Святослав рушив у човнах до [дніпрових] порогів. І сказав йому воєвода отця його </w:t>
      </w:r>
      <w:proofErr w:type="spellStart"/>
      <w:r w:rsidRPr="00826B00">
        <w:rPr>
          <w:sz w:val="32"/>
          <w:szCs w:val="32"/>
        </w:rPr>
        <w:t>Свенельд</w:t>
      </w:r>
      <w:proofErr w:type="spellEnd"/>
      <w:r w:rsidRPr="00826B00">
        <w:rPr>
          <w:sz w:val="32"/>
          <w:szCs w:val="32"/>
        </w:rPr>
        <w:t xml:space="preserve">: </w:t>
      </w:r>
      <w:r>
        <w:rPr>
          <w:sz w:val="32"/>
          <w:szCs w:val="32"/>
        </w:rPr>
        <w:t>"</w:t>
      </w:r>
      <w:r w:rsidRPr="00826B00">
        <w:rPr>
          <w:sz w:val="32"/>
          <w:szCs w:val="32"/>
        </w:rPr>
        <w:t>Обійди, княже, [їх] на конях, бо стоять печеніги в порогах</w:t>
      </w:r>
      <w:r>
        <w:rPr>
          <w:sz w:val="32"/>
          <w:szCs w:val="32"/>
        </w:rPr>
        <w:t>"</w:t>
      </w:r>
      <w:r w:rsidRPr="00826B00">
        <w:rPr>
          <w:sz w:val="32"/>
          <w:szCs w:val="32"/>
        </w:rPr>
        <w:t>. Однак не послухав він його і рушив у човнах.</w:t>
      </w:r>
    </w:p>
    <w:p w14:paraId="2DF70B03" w14:textId="77777777" w:rsidR="00B31CD5" w:rsidRPr="00826B00" w:rsidRDefault="00B31CD5" w:rsidP="00B31CD5">
      <w:pPr>
        <w:pStyle w:val="a3"/>
        <w:ind w:firstLine="284"/>
        <w:jc w:val="both"/>
        <w:rPr>
          <w:sz w:val="32"/>
          <w:szCs w:val="32"/>
        </w:rPr>
      </w:pPr>
      <w:r w:rsidRPr="00826B00">
        <w:rPr>
          <w:sz w:val="32"/>
          <w:szCs w:val="32"/>
        </w:rPr>
        <w:t>Тим часом послали переяславці до печенігів [</w:t>
      </w:r>
      <w:proofErr w:type="spellStart"/>
      <w:r w:rsidRPr="00826B00">
        <w:rPr>
          <w:sz w:val="32"/>
          <w:szCs w:val="32"/>
        </w:rPr>
        <w:t>гінців</w:t>
      </w:r>
      <w:proofErr w:type="spellEnd"/>
      <w:r w:rsidRPr="00826B00">
        <w:rPr>
          <w:sz w:val="32"/>
          <w:szCs w:val="32"/>
        </w:rPr>
        <w:t xml:space="preserve">], кажучи: </w:t>
      </w:r>
      <w:r>
        <w:rPr>
          <w:sz w:val="32"/>
          <w:szCs w:val="32"/>
        </w:rPr>
        <w:t>"</w:t>
      </w:r>
      <w:r w:rsidRPr="00826B00">
        <w:rPr>
          <w:sz w:val="32"/>
          <w:szCs w:val="32"/>
        </w:rPr>
        <w:t>Іде Святослав у Русь, узявши майна багато у греків і полон незчисленний, а з малою дружиною</w:t>
      </w:r>
      <w:r>
        <w:rPr>
          <w:sz w:val="32"/>
          <w:szCs w:val="32"/>
        </w:rPr>
        <w:t>"</w:t>
      </w:r>
      <w:r w:rsidRPr="00826B00">
        <w:rPr>
          <w:sz w:val="32"/>
          <w:szCs w:val="32"/>
        </w:rPr>
        <w:t xml:space="preserve">. Почувши ж печеніги се, заступили пороги. І прийшов Святослав до порогів, та не можна було пройти порогів, і став він зимувати у </w:t>
      </w:r>
      <w:proofErr w:type="spellStart"/>
      <w:r w:rsidRPr="00826B00">
        <w:rPr>
          <w:sz w:val="32"/>
          <w:szCs w:val="32"/>
        </w:rPr>
        <w:t>Білобережжі</w:t>
      </w:r>
      <w:proofErr w:type="spellEnd"/>
      <w:r w:rsidRPr="00826B00">
        <w:rPr>
          <w:sz w:val="32"/>
          <w:szCs w:val="32"/>
        </w:rPr>
        <w:t>. І не було в них їжі,</w:t>
      </w:r>
      <w:r>
        <w:rPr>
          <w:sz w:val="32"/>
          <w:szCs w:val="32"/>
        </w:rPr>
        <w:t xml:space="preserve"> </w:t>
      </w:r>
      <w:r w:rsidRPr="00826B00">
        <w:rPr>
          <w:sz w:val="32"/>
          <w:szCs w:val="32"/>
        </w:rPr>
        <w:t>і настав голод великий, так що по півгривні [була] голова коняча. І зимував [тут] Святослав. А коли приспіла весна, пішов Святослав у пороги.</w:t>
      </w:r>
    </w:p>
    <w:p w14:paraId="796E2FE7" w14:textId="77777777" w:rsidR="00B31CD5" w:rsidRPr="00AA1231" w:rsidRDefault="00B31CD5" w:rsidP="00B31CD5">
      <w:pPr>
        <w:pStyle w:val="a3"/>
        <w:ind w:firstLine="284"/>
        <w:jc w:val="both"/>
        <w:rPr>
          <w:sz w:val="16"/>
          <w:szCs w:val="16"/>
        </w:rPr>
      </w:pPr>
    </w:p>
    <w:p w14:paraId="1330AB81" w14:textId="77777777" w:rsidR="00B31CD5" w:rsidRDefault="00B31CD5" w:rsidP="00B31CD5">
      <w:pPr>
        <w:pStyle w:val="a3"/>
        <w:jc w:val="center"/>
        <w:rPr>
          <w:sz w:val="32"/>
          <w:szCs w:val="32"/>
        </w:rPr>
      </w:pPr>
      <w:r>
        <w:rPr>
          <w:noProof/>
          <w:sz w:val="32"/>
          <w:szCs w:val="32"/>
          <w:lang w:eastAsia="uk-UA"/>
        </w:rPr>
        <w:drawing>
          <wp:inline distT="0" distB="0" distL="0" distR="0" wp14:anchorId="6918A73B" wp14:editId="71D47213">
            <wp:extent cx="3855720" cy="2430568"/>
            <wp:effectExtent l="0" t="0" r="0" b="8255"/>
            <wp:docPr id="60" name="Рисунок 60" descr="D:\РПК\Книжки\Міти в літописах\Святослав\Ілюстрації\Битва Святослава і Кур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ПК\Книжки\Міти в літописах\Святослав\Ілюстрації\Битва Святослава і Курі.jpg"/>
                    <pic:cNvPicPr>
                      <a:picLocks noChangeAspect="1" noChangeArrowheads="1"/>
                    </pic:cNvPicPr>
                  </pic:nvPicPr>
                  <pic:blipFill>
                    <a:blip r:embed="rId42">
                      <a:extLst>
                        <a:ext uri="{BEBA8EAE-BF5A-486C-A8C5-ECC9F3942E4B}">
                          <a14:imgProps xmlns:a14="http://schemas.microsoft.com/office/drawing/2010/main">
                            <a14:imgLayer r:embed="rId43">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3887573" cy="2450647"/>
                    </a:xfrm>
                    <a:prstGeom prst="rect">
                      <a:avLst/>
                    </a:prstGeom>
                    <a:noFill/>
                    <a:ln>
                      <a:noFill/>
                    </a:ln>
                  </pic:spPr>
                </pic:pic>
              </a:graphicData>
            </a:graphic>
          </wp:inline>
        </w:drawing>
      </w:r>
    </w:p>
    <w:p w14:paraId="4D302DA2" w14:textId="77777777" w:rsidR="00B31CD5" w:rsidRPr="00F53C94" w:rsidRDefault="00B31CD5" w:rsidP="00B31CD5">
      <w:pPr>
        <w:pStyle w:val="a3"/>
        <w:jc w:val="center"/>
        <w:rPr>
          <w:sz w:val="16"/>
          <w:szCs w:val="16"/>
        </w:rPr>
      </w:pPr>
    </w:p>
    <w:p w14:paraId="4C537B6A" w14:textId="12F97A49" w:rsidR="00B31CD5" w:rsidRDefault="00B31CD5" w:rsidP="00B31CD5">
      <w:pPr>
        <w:pStyle w:val="a3"/>
        <w:jc w:val="center"/>
        <w:rPr>
          <w:b/>
          <w:sz w:val="24"/>
          <w:szCs w:val="24"/>
        </w:rPr>
      </w:pPr>
      <w:r w:rsidRPr="00D75CC4">
        <w:rPr>
          <w:b/>
          <w:sz w:val="24"/>
          <w:szCs w:val="24"/>
        </w:rPr>
        <w:t xml:space="preserve">Лодії Святослава Ігоровича печеніги закидають камінням на Дніпрових порогах </w:t>
      </w:r>
      <w:r>
        <w:rPr>
          <w:b/>
          <w:sz w:val="24"/>
          <w:szCs w:val="24"/>
        </w:rPr>
        <w:t>[</w:t>
      </w:r>
      <w:r w:rsidRPr="002520FD">
        <w:rPr>
          <w:b/>
          <w:sz w:val="24"/>
          <w:szCs w:val="24"/>
        </w:rPr>
        <w:t>Радзивіллівський</w:t>
      </w:r>
      <w:r w:rsidRPr="00D75CC4">
        <w:rPr>
          <w:b/>
          <w:sz w:val="24"/>
          <w:szCs w:val="24"/>
        </w:rPr>
        <w:t xml:space="preserve"> літопис</w:t>
      </w:r>
      <w:r>
        <w:rPr>
          <w:b/>
          <w:sz w:val="24"/>
          <w:szCs w:val="24"/>
        </w:rPr>
        <w:t>]</w:t>
      </w:r>
      <w:r w:rsidRPr="00D75CC4">
        <w:rPr>
          <w:b/>
          <w:sz w:val="24"/>
          <w:szCs w:val="24"/>
        </w:rPr>
        <w:t xml:space="preserve"> (Порівняємо з шумерською мітологічною битвою камінням Енкі з Куром, див. нижче)</w:t>
      </w:r>
    </w:p>
    <w:p w14:paraId="07D4FE3E" w14:textId="77777777" w:rsidR="00B31CD5" w:rsidRPr="00B31CD5" w:rsidRDefault="00B31CD5" w:rsidP="00B31CD5">
      <w:pPr>
        <w:pStyle w:val="a3"/>
        <w:jc w:val="center"/>
        <w:rPr>
          <w:b/>
          <w:sz w:val="16"/>
          <w:szCs w:val="16"/>
        </w:rPr>
      </w:pPr>
    </w:p>
    <w:p w14:paraId="39B26A00" w14:textId="77777777" w:rsidR="00B31CD5" w:rsidRDefault="00B31CD5" w:rsidP="00B31CD5">
      <w:pPr>
        <w:pStyle w:val="a3"/>
        <w:ind w:firstLine="284"/>
        <w:jc w:val="both"/>
        <w:rPr>
          <w:sz w:val="32"/>
          <w:szCs w:val="32"/>
        </w:rPr>
      </w:pPr>
      <w:r w:rsidRPr="00826B00">
        <w:rPr>
          <w:sz w:val="32"/>
          <w:szCs w:val="32"/>
        </w:rPr>
        <w:t xml:space="preserve">У </w:t>
      </w:r>
      <w:r>
        <w:rPr>
          <w:sz w:val="32"/>
          <w:szCs w:val="32"/>
        </w:rPr>
        <w:t>рік</w:t>
      </w:r>
      <w:r w:rsidRPr="00826B00">
        <w:rPr>
          <w:sz w:val="32"/>
          <w:szCs w:val="32"/>
        </w:rPr>
        <w:t xml:space="preserve"> 6480 [972]. Прийшов Святослав у пороги, і напав на нього </w:t>
      </w:r>
      <w:proofErr w:type="spellStart"/>
      <w:r w:rsidRPr="00826B00">
        <w:rPr>
          <w:sz w:val="32"/>
          <w:szCs w:val="32"/>
        </w:rPr>
        <w:t>Куря</w:t>
      </w:r>
      <w:proofErr w:type="spellEnd"/>
      <w:r w:rsidRPr="00826B00">
        <w:rPr>
          <w:sz w:val="32"/>
          <w:szCs w:val="32"/>
        </w:rPr>
        <w:t xml:space="preserve">, князь печенізький. І вбили вони Святослава, і взяли голову його, і з черепа його зробили чашу, – окувавши череп його золотом, пили з нього. </w:t>
      </w:r>
      <w:proofErr w:type="spellStart"/>
      <w:r w:rsidRPr="00826B00">
        <w:rPr>
          <w:sz w:val="32"/>
          <w:szCs w:val="32"/>
        </w:rPr>
        <w:t>Свенельд</w:t>
      </w:r>
      <w:proofErr w:type="spellEnd"/>
      <w:r w:rsidRPr="00826B00">
        <w:rPr>
          <w:sz w:val="32"/>
          <w:szCs w:val="32"/>
        </w:rPr>
        <w:t xml:space="preserve"> же прийшов у Київ до Ярополка. І було всіх літ княжіння Святославового двадцять і вісім</w:t>
      </w:r>
      <w:r>
        <w:rPr>
          <w:sz w:val="32"/>
          <w:szCs w:val="32"/>
        </w:rPr>
        <w:t>"</w:t>
      </w:r>
      <w:r w:rsidRPr="00826B00">
        <w:rPr>
          <w:sz w:val="32"/>
          <w:szCs w:val="32"/>
        </w:rPr>
        <w:t xml:space="preserve">. </w:t>
      </w:r>
      <w:r w:rsidRPr="00826B00">
        <w:rPr>
          <w:b/>
          <w:sz w:val="32"/>
          <w:szCs w:val="32"/>
        </w:rPr>
        <w:t>[</w:t>
      </w:r>
      <w:r>
        <w:rPr>
          <w:b/>
          <w:sz w:val="32"/>
          <w:szCs w:val="32"/>
        </w:rPr>
        <w:t>11</w:t>
      </w:r>
      <w:r w:rsidRPr="00826B00">
        <w:rPr>
          <w:b/>
          <w:sz w:val="32"/>
          <w:szCs w:val="32"/>
        </w:rPr>
        <w:t>, 43]</w:t>
      </w:r>
      <w:r w:rsidRPr="00E97430">
        <w:rPr>
          <w:bCs/>
          <w:sz w:val="32"/>
          <w:szCs w:val="32"/>
        </w:rPr>
        <w:t>.</w:t>
      </w:r>
    </w:p>
    <w:p w14:paraId="0C994956" w14:textId="77777777" w:rsidR="00B31CD5" w:rsidRDefault="00B31CD5" w:rsidP="00B31CD5">
      <w:pPr>
        <w:pStyle w:val="a3"/>
        <w:ind w:firstLine="284"/>
        <w:jc w:val="both"/>
        <w:rPr>
          <w:b/>
          <w:bCs/>
          <w:sz w:val="32"/>
          <w:szCs w:val="32"/>
        </w:rPr>
      </w:pPr>
    </w:p>
    <w:p w14:paraId="6F9F18B8" w14:textId="77777777" w:rsidR="00B31CD5" w:rsidRPr="00245046" w:rsidRDefault="00B31CD5" w:rsidP="00B31CD5">
      <w:pPr>
        <w:pStyle w:val="a3"/>
        <w:ind w:firstLine="284"/>
        <w:jc w:val="both"/>
        <w:rPr>
          <w:b/>
          <w:bCs/>
          <w:sz w:val="32"/>
          <w:szCs w:val="32"/>
        </w:rPr>
      </w:pPr>
      <w:r w:rsidRPr="00245046">
        <w:rPr>
          <w:b/>
          <w:bCs/>
          <w:sz w:val="32"/>
          <w:szCs w:val="32"/>
        </w:rPr>
        <w:t>Пересування через Дніпрові пороги</w:t>
      </w:r>
    </w:p>
    <w:p w14:paraId="458438B0" w14:textId="77777777" w:rsidR="00B31CD5" w:rsidRDefault="00B31CD5" w:rsidP="00B31CD5">
      <w:pPr>
        <w:pStyle w:val="a3"/>
        <w:ind w:firstLine="284"/>
        <w:jc w:val="both"/>
        <w:rPr>
          <w:sz w:val="32"/>
          <w:szCs w:val="32"/>
        </w:rPr>
      </w:pPr>
      <w:r w:rsidRPr="00245046">
        <w:rPr>
          <w:sz w:val="32"/>
          <w:szCs w:val="32"/>
        </w:rPr>
        <w:t xml:space="preserve">Існує поширена думка, що човнами підіймалися вгору через Дніпрові пороги або </w:t>
      </w:r>
      <w:proofErr w:type="spellStart"/>
      <w:r w:rsidRPr="00245046">
        <w:rPr>
          <w:sz w:val="32"/>
          <w:szCs w:val="32"/>
        </w:rPr>
        <w:t>переносили</w:t>
      </w:r>
      <w:proofErr w:type="spellEnd"/>
      <w:r w:rsidRPr="00245046">
        <w:rPr>
          <w:sz w:val="32"/>
          <w:szCs w:val="32"/>
        </w:rPr>
        <w:t xml:space="preserve"> їх берегом на руках через круті балки.</w:t>
      </w:r>
      <w:r w:rsidRPr="004E1D5D">
        <w:rPr>
          <w:sz w:val="32"/>
          <w:szCs w:val="32"/>
        </w:rPr>
        <w:t xml:space="preserve"> </w:t>
      </w:r>
      <w:r w:rsidRPr="00245046">
        <w:rPr>
          <w:sz w:val="32"/>
          <w:szCs w:val="32"/>
        </w:rPr>
        <w:t>Так іноді уявляють і повернення князя Святослава до Києва.</w:t>
      </w:r>
      <w:r w:rsidRPr="004E1D5D">
        <w:rPr>
          <w:sz w:val="32"/>
          <w:szCs w:val="32"/>
        </w:rPr>
        <w:t xml:space="preserve"> </w:t>
      </w:r>
      <w:r w:rsidRPr="00245046">
        <w:rPr>
          <w:sz w:val="32"/>
          <w:szCs w:val="32"/>
        </w:rPr>
        <w:t>Насправді здійснити це було надзвичайно складно: навіть під час руху вниз за течією Дніпра човни-плоскодонки та плоти ледве проходили пороги.</w:t>
      </w:r>
      <w:r>
        <w:rPr>
          <w:sz w:val="32"/>
          <w:szCs w:val="32"/>
        </w:rPr>
        <w:t xml:space="preserve"> </w:t>
      </w:r>
      <w:r w:rsidRPr="005A1654">
        <w:rPr>
          <w:sz w:val="32"/>
          <w:szCs w:val="32"/>
        </w:rPr>
        <w:t>Крім того, будь-який вихід на берег означав ризик потрапити в оточення ворога, який мав перевагу на високих кручах.</w:t>
      </w:r>
    </w:p>
    <w:p w14:paraId="7C7F9CDD" w14:textId="77777777" w:rsidR="00B31CD5" w:rsidRDefault="00B31CD5" w:rsidP="00B31CD5">
      <w:pPr>
        <w:pStyle w:val="a3"/>
        <w:ind w:firstLine="284"/>
        <w:jc w:val="both"/>
        <w:rPr>
          <w:sz w:val="32"/>
          <w:szCs w:val="32"/>
        </w:rPr>
      </w:pPr>
      <w:r w:rsidRPr="005A1654">
        <w:rPr>
          <w:sz w:val="32"/>
          <w:szCs w:val="32"/>
        </w:rPr>
        <w:t xml:space="preserve">Тому застосовували інший спосіб. Дрібними річками </w:t>
      </w:r>
      <w:r>
        <w:rPr>
          <w:sz w:val="32"/>
          <w:szCs w:val="32"/>
        </w:rPr>
        <w:t>–</w:t>
      </w:r>
      <w:r w:rsidRPr="005A1654">
        <w:rPr>
          <w:sz w:val="32"/>
          <w:szCs w:val="32"/>
        </w:rPr>
        <w:t xml:space="preserve"> Томаківкою або Базавлуком (не випадково саме в гирлах цих річок згодом виникли Запорозькі Січі) </w:t>
      </w:r>
      <w:r>
        <w:rPr>
          <w:sz w:val="32"/>
          <w:szCs w:val="32"/>
        </w:rPr>
        <w:t>–</w:t>
      </w:r>
      <w:r w:rsidRPr="005A1654">
        <w:rPr>
          <w:sz w:val="32"/>
          <w:szCs w:val="32"/>
        </w:rPr>
        <w:t xml:space="preserve"> судна тягнули настільки далеко, наскільки це було можливо. Далі їх перетягували волоком до інших малих річок, що впадали в Дніпро вище порогів</w:t>
      </w:r>
      <w:r w:rsidRPr="004E1D5D">
        <w:rPr>
          <w:sz w:val="32"/>
          <w:szCs w:val="32"/>
        </w:rPr>
        <w:t>.</w:t>
      </w:r>
      <w:r w:rsidRPr="00AA1231">
        <w:rPr>
          <w:sz w:val="32"/>
          <w:szCs w:val="32"/>
        </w:rPr>
        <w:t xml:space="preserve"> </w:t>
      </w:r>
      <w:r w:rsidRPr="00C95916">
        <w:rPr>
          <w:b/>
          <w:sz w:val="32"/>
          <w:szCs w:val="32"/>
        </w:rPr>
        <w:t>[</w:t>
      </w:r>
      <w:r>
        <w:rPr>
          <w:b/>
          <w:sz w:val="32"/>
          <w:szCs w:val="32"/>
        </w:rPr>
        <w:t>д</w:t>
      </w:r>
      <w:r w:rsidRPr="00C95916">
        <w:rPr>
          <w:b/>
          <w:sz w:val="32"/>
          <w:szCs w:val="32"/>
        </w:rPr>
        <w:t xml:space="preserve">ив. </w:t>
      </w:r>
      <w:r>
        <w:rPr>
          <w:b/>
          <w:sz w:val="32"/>
          <w:szCs w:val="32"/>
        </w:rPr>
        <w:t>31</w:t>
      </w:r>
      <w:r w:rsidRPr="00C95916">
        <w:rPr>
          <w:b/>
          <w:sz w:val="32"/>
          <w:szCs w:val="32"/>
        </w:rPr>
        <w:t>]</w:t>
      </w:r>
      <w:r>
        <w:rPr>
          <w:sz w:val="32"/>
          <w:szCs w:val="32"/>
        </w:rPr>
        <w:t>.</w:t>
      </w:r>
    </w:p>
    <w:p w14:paraId="0E0AB98F" w14:textId="77777777" w:rsidR="00B31CD5" w:rsidRDefault="00B31CD5" w:rsidP="00B31CD5">
      <w:pPr>
        <w:pStyle w:val="a3"/>
        <w:ind w:firstLine="284"/>
        <w:jc w:val="both"/>
        <w:rPr>
          <w:sz w:val="32"/>
          <w:szCs w:val="32"/>
        </w:rPr>
      </w:pPr>
      <w:r w:rsidRPr="00FC3537">
        <w:rPr>
          <w:sz w:val="32"/>
          <w:szCs w:val="32"/>
        </w:rPr>
        <w:t>Волок здійснювали не на катках, а за допомогою спеціальних пристроїв із колесами, які підганяли під човен і тягнули волами. У цьому контексті варто пригадати розповідь про князя Олега, який поставив свої кораблі на колеса і, скориставшись попутним вітром, рушив полем до Константинополя</w:t>
      </w:r>
      <w:r>
        <w:rPr>
          <w:sz w:val="32"/>
          <w:szCs w:val="32"/>
        </w:rPr>
        <w:t xml:space="preserve"> </w:t>
      </w:r>
      <w:r w:rsidRPr="00826B00">
        <w:rPr>
          <w:b/>
          <w:sz w:val="32"/>
          <w:szCs w:val="32"/>
        </w:rPr>
        <w:t>[</w:t>
      </w:r>
      <w:r>
        <w:rPr>
          <w:b/>
          <w:sz w:val="32"/>
          <w:szCs w:val="32"/>
        </w:rPr>
        <w:t>див. 11</w:t>
      </w:r>
      <w:r w:rsidRPr="00826B00">
        <w:rPr>
          <w:b/>
          <w:sz w:val="32"/>
          <w:szCs w:val="32"/>
        </w:rPr>
        <w:t xml:space="preserve">, </w:t>
      </w:r>
      <w:r>
        <w:rPr>
          <w:b/>
          <w:sz w:val="32"/>
          <w:szCs w:val="32"/>
        </w:rPr>
        <w:t>17</w:t>
      </w:r>
      <w:r w:rsidRPr="00826B00">
        <w:rPr>
          <w:b/>
          <w:sz w:val="32"/>
          <w:szCs w:val="32"/>
        </w:rPr>
        <w:t>]</w:t>
      </w:r>
      <w:r w:rsidRPr="004E1D5D">
        <w:rPr>
          <w:sz w:val="32"/>
          <w:szCs w:val="32"/>
        </w:rPr>
        <w:t>.</w:t>
      </w:r>
    </w:p>
    <w:p w14:paraId="01575819" w14:textId="77777777" w:rsidR="00B31CD5" w:rsidRDefault="00B31CD5" w:rsidP="00B31CD5">
      <w:pPr>
        <w:pStyle w:val="a3"/>
        <w:ind w:firstLine="284"/>
        <w:jc w:val="center"/>
        <w:rPr>
          <w:sz w:val="16"/>
          <w:szCs w:val="16"/>
        </w:rPr>
      </w:pPr>
      <w:r>
        <w:rPr>
          <w:noProof/>
          <w:sz w:val="32"/>
          <w:szCs w:val="32"/>
          <w:lang w:eastAsia="uk-UA"/>
        </w:rPr>
        <w:lastRenderedPageBreak/>
        <w:drawing>
          <wp:inline distT="0" distB="0" distL="0" distR="0" wp14:anchorId="2236E14F" wp14:editId="2E6E5659">
            <wp:extent cx="2870127" cy="1915160"/>
            <wp:effectExtent l="0" t="0" r="6985" b="8890"/>
            <wp:docPr id="11" name="Рисунок 11" descr="D:\Лiтература\Сурченко\в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Лiтература\Сурченко\в2.jpg"/>
                    <pic:cNvPicPr>
                      <a:picLocks noChangeAspect="1" noChangeArrowheads="1"/>
                    </pic:cNvPicPr>
                  </pic:nvPicPr>
                  <pic:blipFill>
                    <a:blip r:embed="rId44" cstate="print">
                      <a:extLst>
                        <a:ext uri="{BEBA8EAE-BF5A-486C-A8C5-ECC9F3942E4B}">
                          <a14:imgProps xmlns:a14="http://schemas.microsoft.com/office/drawing/2010/main">
                            <a14:imgLayer r:embed="rId45">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2969248" cy="1981301"/>
                    </a:xfrm>
                    <a:prstGeom prst="rect">
                      <a:avLst/>
                    </a:prstGeom>
                    <a:noFill/>
                    <a:ln>
                      <a:noFill/>
                    </a:ln>
                  </pic:spPr>
                </pic:pic>
              </a:graphicData>
            </a:graphic>
          </wp:inline>
        </w:drawing>
      </w:r>
    </w:p>
    <w:p w14:paraId="0EDB6551" w14:textId="77777777" w:rsidR="00B31CD5" w:rsidRDefault="00B31CD5" w:rsidP="00B31CD5">
      <w:pPr>
        <w:pStyle w:val="a3"/>
        <w:ind w:firstLine="284"/>
        <w:jc w:val="both"/>
        <w:rPr>
          <w:sz w:val="16"/>
          <w:szCs w:val="16"/>
        </w:rPr>
      </w:pPr>
    </w:p>
    <w:p w14:paraId="11CA8AAE" w14:textId="59F370D4" w:rsidR="00B31CD5" w:rsidRDefault="00B31CD5" w:rsidP="00B31CD5">
      <w:pPr>
        <w:pStyle w:val="a3"/>
        <w:ind w:firstLine="284"/>
        <w:jc w:val="center"/>
        <w:rPr>
          <w:b/>
          <w:sz w:val="24"/>
          <w:szCs w:val="24"/>
        </w:rPr>
      </w:pPr>
      <w:r>
        <w:rPr>
          <w:b/>
          <w:sz w:val="24"/>
          <w:szCs w:val="24"/>
        </w:rPr>
        <w:t>Приклад в</w:t>
      </w:r>
      <w:r w:rsidRPr="004E1D5D">
        <w:rPr>
          <w:b/>
          <w:sz w:val="24"/>
          <w:szCs w:val="24"/>
        </w:rPr>
        <w:t>о</w:t>
      </w:r>
      <w:r>
        <w:rPr>
          <w:b/>
          <w:sz w:val="24"/>
          <w:szCs w:val="24"/>
        </w:rPr>
        <w:t xml:space="preserve">локу на </w:t>
      </w:r>
      <w:proofErr w:type="spellStart"/>
      <w:r>
        <w:rPr>
          <w:b/>
          <w:sz w:val="24"/>
          <w:szCs w:val="24"/>
        </w:rPr>
        <w:t>Синаї</w:t>
      </w:r>
      <w:proofErr w:type="spellEnd"/>
      <w:r>
        <w:rPr>
          <w:b/>
          <w:sz w:val="24"/>
          <w:szCs w:val="24"/>
        </w:rPr>
        <w:t xml:space="preserve"> в Перській імперії (реконструкція)</w:t>
      </w:r>
    </w:p>
    <w:p w14:paraId="6B3C6B10" w14:textId="77777777" w:rsidR="00B31CD5" w:rsidRPr="00B31CD5" w:rsidRDefault="00B31CD5" w:rsidP="00B31CD5">
      <w:pPr>
        <w:pStyle w:val="a3"/>
        <w:ind w:firstLine="284"/>
        <w:jc w:val="center"/>
        <w:rPr>
          <w:b/>
          <w:sz w:val="16"/>
          <w:szCs w:val="16"/>
        </w:rPr>
      </w:pPr>
    </w:p>
    <w:p w14:paraId="4C7D5CCB" w14:textId="77777777" w:rsidR="00B31CD5" w:rsidRDefault="00B31CD5" w:rsidP="00B31CD5">
      <w:pPr>
        <w:pStyle w:val="a3"/>
        <w:ind w:firstLine="284"/>
        <w:jc w:val="both"/>
        <w:rPr>
          <w:sz w:val="32"/>
          <w:szCs w:val="32"/>
        </w:rPr>
      </w:pPr>
      <w:r w:rsidRPr="00FC3537">
        <w:rPr>
          <w:sz w:val="32"/>
          <w:szCs w:val="32"/>
        </w:rPr>
        <w:t>Цей мотив відбився й в українських народних казках:</w:t>
      </w:r>
    </w:p>
    <w:p w14:paraId="005DBA48" w14:textId="77777777" w:rsidR="00B31CD5" w:rsidRDefault="00B31CD5" w:rsidP="00B31CD5">
      <w:pPr>
        <w:pStyle w:val="a3"/>
        <w:ind w:firstLine="284"/>
        <w:jc w:val="both"/>
        <w:rPr>
          <w:sz w:val="32"/>
          <w:szCs w:val="32"/>
        </w:rPr>
      </w:pPr>
      <w:r>
        <w:rPr>
          <w:sz w:val="32"/>
          <w:szCs w:val="32"/>
        </w:rPr>
        <w:t xml:space="preserve">"Казали мені їхати водою, плисти землею: поставив воза на човна і поплив, потім човна на віз і поставив вітрило – вітер того воза й погнав." </w:t>
      </w:r>
      <w:r w:rsidRPr="005C7441">
        <w:rPr>
          <w:b/>
          <w:bCs/>
          <w:sz w:val="32"/>
          <w:szCs w:val="32"/>
        </w:rPr>
        <w:t xml:space="preserve">[див. </w:t>
      </w:r>
      <w:r>
        <w:rPr>
          <w:b/>
          <w:bCs/>
          <w:sz w:val="32"/>
          <w:szCs w:val="32"/>
        </w:rPr>
        <w:t>33</w:t>
      </w:r>
      <w:r w:rsidRPr="005C7441">
        <w:rPr>
          <w:b/>
          <w:bCs/>
          <w:sz w:val="32"/>
          <w:szCs w:val="32"/>
        </w:rPr>
        <w:t>, 214]</w:t>
      </w:r>
      <w:r>
        <w:rPr>
          <w:sz w:val="32"/>
          <w:szCs w:val="32"/>
        </w:rPr>
        <w:t>.</w:t>
      </w:r>
    </w:p>
    <w:p w14:paraId="26C00A2A" w14:textId="77777777" w:rsidR="00B31CD5" w:rsidRDefault="00B31CD5" w:rsidP="00B31CD5">
      <w:pPr>
        <w:pStyle w:val="a3"/>
        <w:ind w:firstLine="284"/>
        <w:jc w:val="both"/>
        <w:rPr>
          <w:sz w:val="32"/>
          <w:szCs w:val="32"/>
        </w:rPr>
      </w:pPr>
      <w:r w:rsidRPr="00FC3537">
        <w:rPr>
          <w:sz w:val="32"/>
          <w:szCs w:val="32"/>
        </w:rPr>
        <w:t xml:space="preserve">Ймовірно, судна типу </w:t>
      </w:r>
      <w:r>
        <w:rPr>
          <w:sz w:val="32"/>
          <w:szCs w:val="32"/>
        </w:rPr>
        <w:t>"</w:t>
      </w:r>
      <w:r w:rsidRPr="00FC3537">
        <w:rPr>
          <w:sz w:val="32"/>
          <w:szCs w:val="32"/>
        </w:rPr>
        <w:t>річка-море</w:t>
      </w:r>
      <w:r>
        <w:rPr>
          <w:sz w:val="32"/>
          <w:szCs w:val="32"/>
        </w:rPr>
        <w:t>"</w:t>
      </w:r>
      <w:r w:rsidRPr="00FC3537">
        <w:rPr>
          <w:sz w:val="32"/>
          <w:szCs w:val="32"/>
        </w:rPr>
        <w:t xml:space="preserve"> не проводили безпосередньо через пороги, щоб уникнути пошкоджень, а тягнули волоком.</w:t>
      </w:r>
    </w:p>
    <w:p w14:paraId="3052B4F8" w14:textId="77777777" w:rsidR="00B31CD5" w:rsidRDefault="00B31CD5" w:rsidP="00B31CD5">
      <w:pPr>
        <w:pStyle w:val="a3"/>
        <w:ind w:firstLine="284"/>
        <w:jc w:val="both"/>
        <w:rPr>
          <w:sz w:val="32"/>
          <w:szCs w:val="32"/>
        </w:rPr>
      </w:pPr>
    </w:p>
    <w:p w14:paraId="6FF5496F" w14:textId="77777777" w:rsidR="00B31CD5" w:rsidRPr="00FC3537" w:rsidRDefault="00B31CD5" w:rsidP="00B31CD5">
      <w:pPr>
        <w:pStyle w:val="a3"/>
        <w:ind w:firstLine="284"/>
        <w:jc w:val="both"/>
        <w:rPr>
          <w:b/>
          <w:bCs/>
          <w:sz w:val="32"/>
          <w:szCs w:val="32"/>
        </w:rPr>
      </w:pPr>
      <w:r w:rsidRPr="00FC3537">
        <w:rPr>
          <w:b/>
          <w:bCs/>
          <w:sz w:val="32"/>
          <w:szCs w:val="32"/>
        </w:rPr>
        <w:t>Сумніви дослідників</w:t>
      </w:r>
    </w:p>
    <w:p w14:paraId="300F2222" w14:textId="77777777" w:rsidR="00B31CD5" w:rsidRPr="00826B00" w:rsidRDefault="00B31CD5" w:rsidP="00B31CD5">
      <w:pPr>
        <w:pStyle w:val="a3"/>
        <w:ind w:firstLine="284"/>
        <w:jc w:val="both"/>
        <w:rPr>
          <w:sz w:val="32"/>
          <w:szCs w:val="32"/>
        </w:rPr>
      </w:pPr>
      <w:r w:rsidRPr="00826B00">
        <w:rPr>
          <w:sz w:val="32"/>
          <w:szCs w:val="32"/>
        </w:rPr>
        <w:t xml:space="preserve">Дан Берест у праці </w:t>
      </w:r>
      <w:r>
        <w:rPr>
          <w:sz w:val="32"/>
          <w:szCs w:val="32"/>
        </w:rPr>
        <w:t>"</w:t>
      </w:r>
      <w:r w:rsidRPr="00826B00">
        <w:rPr>
          <w:sz w:val="32"/>
          <w:szCs w:val="32"/>
        </w:rPr>
        <w:t>Літописні непорозуміння</w:t>
      </w:r>
      <w:r>
        <w:rPr>
          <w:sz w:val="32"/>
          <w:szCs w:val="32"/>
        </w:rPr>
        <w:t>"</w:t>
      </w:r>
      <w:r w:rsidRPr="00826B00">
        <w:rPr>
          <w:sz w:val="32"/>
          <w:szCs w:val="32"/>
        </w:rPr>
        <w:t xml:space="preserve"> звертає увагу </w:t>
      </w:r>
      <w:r w:rsidRPr="00FC3537">
        <w:rPr>
          <w:sz w:val="32"/>
          <w:szCs w:val="32"/>
        </w:rPr>
        <w:t>на низку</w:t>
      </w:r>
      <w:r w:rsidRPr="00826B00">
        <w:rPr>
          <w:sz w:val="32"/>
          <w:szCs w:val="32"/>
        </w:rPr>
        <w:t xml:space="preserve"> </w:t>
      </w:r>
      <w:proofErr w:type="spellStart"/>
      <w:r w:rsidRPr="00826B00">
        <w:rPr>
          <w:sz w:val="32"/>
          <w:szCs w:val="32"/>
        </w:rPr>
        <w:t>невідповідностей</w:t>
      </w:r>
      <w:proofErr w:type="spellEnd"/>
      <w:r w:rsidRPr="00826B00">
        <w:rPr>
          <w:sz w:val="32"/>
          <w:szCs w:val="32"/>
        </w:rPr>
        <w:t xml:space="preserve"> </w:t>
      </w:r>
      <w:r>
        <w:rPr>
          <w:sz w:val="32"/>
          <w:szCs w:val="32"/>
        </w:rPr>
        <w:t>у</w:t>
      </w:r>
      <w:r w:rsidRPr="00826B00">
        <w:rPr>
          <w:sz w:val="32"/>
          <w:szCs w:val="32"/>
        </w:rPr>
        <w:t xml:space="preserve"> літописних </w:t>
      </w:r>
      <w:r w:rsidRPr="00FC3537">
        <w:rPr>
          <w:sz w:val="32"/>
          <w:szCs w:val="32"/>
        </w:rPr>
        <w:t>повідомленнях</w:t>
      </w:r>
      <w:r w:rsidRPr="00826B00">
        <w:rPr>
          <w:sz w:val="32"/>
          <w:szCs w:val="32"/>
        </w:rPr>
        <w:t xml:space="preserve">, </w:t>
      </w:r>
      <w:r w:rsidRPr="00FC3537">
        <w:rPr>
          <w:sz w:val="32"/>
          <w:szCs w:val="32"/>
        </w:rPr>
        <w:t>посилаючись на думки різних дослідників</w:t>
      </w:r>
      <w:r w:rsidRPr="00826B00">
        <w:rPr>
          <w:sz w:val="32"/>
          <w:szCs w:val="32"/>
        </w:rPr>
        <w:t xml:space="preserve">. </w:t>
      </w:r>
      <w:r w:rsidRPr="00B25555">
        <w:rPr>
          <w:sz w:val="32"/>
          <w:szCs w:val="32"/>
        </w:rPr>
        <w:t>Зокрема він аналізує обставини загибелі князя Святослава. На його думку, печеніги могли випадково вбити князя, але навряд чи могли перемогти у відкритому бою одне з найсильніших військ того часу.</w:t>
      </w:r>
      <w:r w:rsidRPr="00826B00">
        <w:rPr>
          <w:sz w:val="32"/>
          <w:szCs w:val="32"/>
        </w:rPr>
        <w:t xml:space="preserve"> </w:t>
      </w:r>
      <w:r w:rsidRPr="00B25555">
        <w:rPr>
          <w:sz w:val="32"/>
          <w:szCs w:val="32"/>
        </w:rPr>
        <w:t>Руські воїни, відомі своєю відвагою, навряд чи дозволили б захопити або вбити свого князя, якщо б не загинуло майже все військо, що викликає сумнів.</w:t>
      </w:r>
    </w:p>
    <w:p w14:paraId="4F9D411A" w14:textId="77777777" w:rsidR="00B31CD5" w:rsidRDefault="00B31CD5" w:rsidP="00B31CD5">
      <w:pPr>
        <w:pStyle w:val="a3"/>
        <w:ind w:firstLine="284"/>
        <w:jc w:val="both"/>
        <w:rPr>
          <w:sz w:val="32"/>
          <w:szCs w:val="32"/>
        </w:rPr>
      </w:pPr>
      <w:r w:rsidRPr="00B25555">
        <w:rPr>
          <w:sz w:val="32"/>
          <w:szCs w:val="32"/>
        </w:rPr>
        <w:t>Дослідник також ставить під сумнів достовірність існування печенізького князя Курі. Це ім</w:t>
      </w:r>
      <w:r>
        <w:rPr>
          <w:sz w:val="32"/>
          <w:szCs w:val="32"/>
        </w:rPr>
        <w:t>'</w:t>
      </w:r>
      <w:r w:rsidRPr="00B25555">
        <w:rPr>
          <w:sz w:val="32"/>
          <w:szCs w:val="32"/>
        </w:rPr>
        <w:t xml:space="preserve">я фактично не згадується в інших </w:t>
      </w:r>
      <w:r>
        <w:rPr>
          <w:sz w:val="32"/>
          <w:szCs w:val="32"/>
        </w:rPr>
        <w:t>місцях</w:t>
      </w:r>
      <w:r w:rsidRPr="00B25555">
        <w:rPr>
          <w:sz w:val="32"/>
          <w:szCs w:val="32"/>
        </w:rPr>
        <w:t xml:space="preserve"> </w:t>
      </w:r>
      <w:r>
        <w:rPr>
          <w:sz w:val="32"/>
          <w:szCs w:val="32"/>
        </w:rPr>
        <w:t>ПВЛ</w:t>
      </w:r>
      <w:r w:rsidRPr="00826B00">
        <w:rPr>
          <w:sz w:val="32"/>
          <w:szCs w:val="32"/>
        </w:rPr>
        <w:t xml:space="preserve">, </w:t>
      </w:r>
      <w:r>
        <w:rPr>
          <w:sz w:val="32"/>
          <w:szCs w:val="32"/>
        </w:rPr>
        <w:t>але є</w:t>
      </w:r>
      <w:r w:rsidRPr="00826B00">
        <w:rPr>
          <w:sz w:val="32"/>
          <w:szCs w:val="32"/>
        </w:rPr>
        <w:t xml:space="preserve"> вставк</w:t>
      </w:r>
      <w:r>
        <w:rPr>
          <w:sz w:val="32"/>
          <w:szCs w:val="32"/>
        </w:rPr>
        <w:t>и</w:t>
      </w:r>
      <w:r w:rsidRPr="00E21B27">
        <w:rPr>
          <w:sz w:val="32"/>
          <w:szCs w:val="32"/>
        </w:rPr>
        <w:t xml:space="preserve"> </w:t>
      </w:r>
      <w:r w:rsidRPr="00826B00">
        <w:rPr>
          <w:sz w:val="32"/>
          <w:szCs w:val="32"/>
        </w:rPr>
        <w:t>цього імені сучасними укладачами літопису</w:t>
      </w:r>
      <w:r>
        <w:rPr>
          <w:sz w:val="32"/>
          <w:szCs w:val="32"/>
        </w:rPr>
        <w:t xml:space="preserve"> </w:t>
      </w:r>
      <w:r w:rsidRPr="00826B00">
        <w:rPr>
          <w:sz w:val="32"/>
          <w:szCs w:val="32"/>
        </w:rPr>
        <w:t xml:space="preserve">у легенди про </w:t>
      </w:r>
      <w:r>
        <w:rPr>
          <w:sz w:val="32"/>
          <w:szCs w:val="32"/>
        </w:rPr>
        <w:t>"</w:t>
      </w:r>
      <w:r w:rsidRPr="00826B00">
        <w:rPr>
          <w:sz w:val="32"/>
          <w:szCs w:val="32"/>
        </w:rPr>
        <w:t>печенізького князя</w:t>
      </w:r>
      <w:r>
        <w:rPr>
          <w:sz w:val="32"/>
          <w:szCs w:val="32"/>
        </w:rPr>
        <w:t>".</w:t>
      </w:r>
      <w:r w:rsidRPr="00826B00">
        <w:rPr>
          <w:sz w:val="32"/>
          <w:szCs w:val="32"/>
        </w:rPr>
        <w:t xml:space="preserve"> </w:t>
      </w:r>
      <w:r w:rsidRPr="0037660B">
        <w:rPr>
          <w:sz w:val="32"/>
          <w:szCs w:val="32"/>
        </w:rPr>
        <w:t xml:space="preserve">Натомість серед відомих печенізьких ханів, що кочували в Подніпров’ї, називають інші імена. Зокрема В. </w:t>
      </w:r>
      <w:proofErr w:type="spellStart"/>
      <w:r w:rsidRPr="0037660B">
        <w:rPr>
          <w:sz w:val="32"/>
          <w:szCs w:val="32"/>
        </w:rPr>
        <w:t>Каргалов</w:t>
      </w:r>
      <w:proofErr w:type="spellEnd"/>
      <w:r w:rsidRPr="0037660B">
        <w:rPr>
          <w:sz w:val="32"/>
          <w:szCs w:val="32"/>
        </w:rPr>
        <w:t xml:space="preserve"> зазначає:</w:t>
      </w:r>
    </w:p>
    <w:p w14:paraId="5ED7589C" w14:textId="77777777" w:rsidR="00B31CD5" w:rsidRDefault="00B31CD5" w:rsidP="00B31CD5">
      <w:pPr>
        <w:pStyle w:val="a3"/>
        <w:ind w:firstLine="284"/>
        <w:jc w:val="both"/>
        <w:rPr>
          <w:sz w:val="32"/>
          <w:szCs w:val="32"/>
        </w:rPr>
      </w:pPr>
      <w:r>
        <w:rPr>
          <w:sz w:val="32"/>
          <w:szCs w:val="32"/>
        </w:rPr>
        <w:t>"</w:t>
      </w:r>
      <w:r w:rsidRPr="00826B00">
        <w:rPr>
          <w:sz w:val="32"/>
          <w:szCs w:val="32"/>
        </w:rPr>
        <w:t xml:space="preserve">По ліву руку від Дніпра кочували в степах чотири коліна печенігів: хани – </w:t>
      </w:r>
      <w:proofErr w:type="spellStart"/>
      <w:r w:rsidRPr="00826B00">
        <w:rPr>
          <w:sz w:val="32"/>
          <w:szCs w:val="32"/>
        </w:rPr>
        <w:t>Кварципул</w:t>
      </w:r>
      <w:proofErr w:type="spellEnd"/>
      <w:r w:rsidRPr="00826B00">
        <w:rPr>
          <w:sz w:val="32"/>
          <w:szCs w:val="32"/>
        </w:rPr>
        <w:t xml:space="preserve">, </w:t>
      </w:r>
      <w:proofErr w:type="spellStart"/>
      <w:r w:rsidRPr="00826B00">
        <w:rPr>
          <w:sz w:val="32"/>
          <w:szCs w:val="32"/>
        </w:rPr>
        <w:t>Сирукалпей</w:t>
      </w:r>
      <w:proofErr w:type="spellEnd"/>
      <w:r w:rsidRPr="00826B00">
        <w:rPr>
          <w:sz w:val="32"/>
          <w:szCs w:val="32"/>
        </w:rPr>
        <w:t xml:space="preserve">, </w:t>
      </w:r>
      <w:proofErr w:type="spellStart"/>
      <w:r w:rsidRPr="00826B00">
        <w:rPr>
          <w:sz w:val="32"/>
          <w:szCs w:val="32"/>
        </w:rPr>
        <w:t>Вороталман</w:t>
      </w:r>
      <w:proofErr w:type="spellEnd"/>
      <w:r w:rsidRPr="00826B00">
        <w:rPr>
          <w:sz w:val="32"/>
          <w:szCs w:val="32"/>
        </w:rPr>
        <w:t xml:space="preserve">, </w:t>
      </w:r>
      <w:proofErr w:type="spellStart"/>
      <w:r w:rsidRPr="00826B00">
        <w:rPr>
          <w:sz w:val="32"/>
          <w:szCs w:val="32"/>
        </w:rPr>
        <w:t>Вулацоспон</w:t>
      </w:r>
      <w:proofErr w:type="spellEnd"/>
      <w:r w:rsidRPr="00826B00">
        <w:rPr>
          <w:sz w:val="32"/>
          <w:szCs w:val="32"/>
        </w:rPr>
        <w:t xml:space="preserve">; а по праву руку – </w:t>
      </w:r>
      <w:proofErr w:type="spellStart"/>
      <w:r w:rsidRPr="00826B00">
        <w:rPr>
          <w:sz w:val="32"/>
          <w:szCs w:val="32"/>
        </w:rPr>
        <w:t>Гіазизопон</w:t>
      </w:r>
      <w:proofErr w:type="spellEnd"/>
      <w:r w:rsidRPr="00826B00">
        <w:rPr>
          <w:sz w:val="32"/>
          <w:szCs w:val="32"/>
        </w:rPr>
        <w:t xml:space="preserve">, </w:t>
      </w:r>
      <w:proofErr w:type="spellStart"/>
      <w:r w:rsidRPr="00826B00">
        <w:rPr>
          <w:sz w:val="32"/>
          <w:szCs w:val="32"/>
        </w:rPr>
        <w:t>Гіли</w:t>
      </w:r>
      <w:proofErr w:type="spellEnd"/>
      <w:r w:rsidRPr="00826B00">
        <w:rPr>
          <w:sz w:val="32"/>
          <w:szCs w:val="32"/>
        </w:rPr>
        <w:t xml:space="preserve">, Харової, </w:t>
      </w:r>
      <w:proofErr w:type="spellStart"/>
      <w:r w:rsidRPr="00826B00">
        <w:rPr>
          <w:sz w:val="32"/>
          <w:szCs w:val="32"/>
        </w:rPr>
        <w:t>Явдиєртим</w:t>
      </w:r>
      <w:proofErr w:type="spellEnd"/>
      <w:r>
        <w:rPr>
          <w:sz w:val="32"/>
          <w:szCs w:val="32"/>
        </w:rPr>
        <w:t>"</w:t>
      </w:r>
      <w:r w:rsidRPr="00826B00">
        <w:rPr>
          <w:sz w:val="32"/>
          <w:szCs w:val="32"/>
        </w:rPr>
        <w:t xml:space="preserve"> </w:t>
      </w:r>
      <w:r w:rsidRPr="00E21B27">
        <w:rPr>
          <w:sz w:val="32"/>
          <w:szCs w:val="32"/>
        </w:rPr>
        <w:t xml:space="preserve">Таким чином, постать печенізького князя Курі може бути </w:t>
      </w:r>
      <w:r>
        <w:rPr>
          <w:sz w:val="32"/>
          <w:szCs w:val="32"/>
        </w:rPr>
        <w:t>вигаданою.</w:t>
      </w:r>
      <w:r w:rsidRPr="00826B00">
        <w:rPr>
          <w:sz w:val="32"/>
          <w:szCs w:val="32"/>
        </w:rPr>
        <w:t xml:space="preserve"> </w:t>
      </w:r>
      <w:r w:rsidRPr="00826B00">
        <w:rPr>
          <w:b/>
          <w:sz w:val="32"/>
          <w:szCs w:val="32"/>
        </w:rPr>
        <w:t>[</w:t>
      </w:r>
      <w:r>
        <w:rPr>
          <w:b/>
          <w:sz w:val="32"/>
          <w:szCs w:val="32"/>
        </w:rPr>
        <w:t>див. 1</w:t>
      </w:r>
      <w:r w:rsidRPr="00826B00">
        <w:rPr>
          <w:b/>
          <w:sz w:val="32"/>
          <w:szCs w:val="32"/>
        </w:rPr>
        <w:t>]</w:t>
      </w:r>
      <w:r w:rsidRPr="00826B00">
        <w:rPr>
          <w:sz w:val="32"/>
          <w:szCs w:val="32"/>
        </w:rPr>
        <w:t>.</w:t>
      </w:r>
    </w:p>
    <w:p w14:paraId="066F5488" w14:textId="77777777" w:rsidR="00B31CD5" w:rsidRPr="00826B00" w:rsidRDefault="00B31CD5" w:rsidP="00B31CD5">
      <w:pPr>
        <w:pStyle w:val="a3"/>
        <w:ind w:firstLine="284"/>
        <w:jc w:val="both"/>
        <w:rPr>
          <w:sz w:val="32"/>
          <w:szCs w:val="32"/>
        </w:rPr>
      </w:pPr>
      <w:r w:rsidRPr="00E21B27">
        <w:rPr>
          <w:sz w:val="32"/>
          <w:szCs w:val="32"/>
        </w:rPr>
        <w:t xml:space="preserve">Цікаво, що значно пізніше, під 1096 роком, у літописі згадується половецький хан </w:t>
      </w:r>
      <w:proofErr w:type="spellStart"/>
      <w:r w:rsidRPr="00E21B27">
        <w:rPr>
          <w:sz w:val="32"/>
          <w:szCs w:val="32"/>
        </w:rPr>
        <w:t>Куря</w:t>
      </w:r>
      <w:proofErr w:type="spellEnd"/>
      <w:r w:rsidRPr="00E21B27">
        <w:rPr>
          <w:sz w:val="32"/>
          <w:szCs w:val="32"/>
        </w:rPr>
        <w:t xml:space="preserve">, який спустошував околиці </w:t>
      </w:r>
      <w:proofErr w:type="spellStart"/>
      <w:r w:rsidRPr="00E21B27">
        <w:rPr>
          <w:sz w:val="32"/>
          <w:szCs w:val="32"/>
        </w:rPr>
        <w:t>Переяславля</w:t>
      </w:r>
      <w:proofErr w:type="spellEnd"/>
      <w:r w:rsidRPr="00E21B27">
        <w:rPr>
          <w:sz w:val="32"/>
          <w:szCs w:val="32"/>
        </w:rPr>
        <w:t xml:space="preserve"> </w:t>
      </w:r>
      <w:r w:rsidRPr="00E21B27">
        <w:rPr>
          <w:b/>
          <w:bCs/>
          <w:sz w:val="32"/>
          <w:szCs w:val="32"/>
        </w:rPr>
        <w:t>[див. 11, 140]</w:t>
      </w:r>
      <w:r w:rsidRPr="00E21B27">
        <w:rPr>
          <w:sz w:val="32"/>
          <w:szCs w:val="32"/>
        </w:rPr>
        <w:t>.</w:t>
      </w:r>
    </w:p>
    <w:p w14:paraId="780AA28B" w14:textId="77777777" w:rsidR="00B31CD5" w:rsidRPr="00826B00" w:rsidRDefault="00B31CD5" w:rsidP="00B31CD5">
      <w:pPr>
        <w:pStyle w:val="a3"/>
        <w:ind w:firstLine="284"/>
        <w:jc w:val="both"/>
        <w:rPr>
          <w:sz w:val="32"/>
          <w:szCs w:val="32"/>
        </w:rPr>
      </w:pPr>
      <w:r w:rsidRPr="00826B00">
        <w:rPr>
          <w:sz w:val="32"/>
          <w:szCs w:val="32"/>
        </w:rPr>
        <w:lastRenderedPageBreak/>
        <w:t>Аналогічно А.Л.</w:t>
      </w:r>
      <w:r>
        <w:rPr>
          <w:sz w:val="32"/>
          <w:szCs w:val="32"/>
        </w:rPr>
        <w:t> </w:t>
      </w:r>
      <w:r w:rsidRPr="00826B00">
        <w:rPr>
          <w:sz w:val="32"/>
          <w:szCs w:val="32"/>
        </w:rPr>
        <w:t xml:space="preserve">Нікітін ставить під сумнів наведені в літописі обставини смерті Святослава весною 972 року і вважає їх літературною вигадкою, а не історичним фактом, як і легенду про повчальний напис на чаші із черепа Святослава, зробленої печенізький князем Курею. Припускає, що напад печенігів на Святослава відбувся швидше за все в липні або в серпні того ж 971 року між гирлом Дунаю і дніпровським </w:t>
      </w:r>
      <w:r>
        <w:rPr>
          <w:sz w:val="32"/>
          <w:szCs w:val="32"/>
        </w:rPr>
        <w:t>"</w:t>
      </w:r>
      <w:proofErr w:type="spellStart"/>
      <w:r w:rsidRPr="00826B00">
        <w:rPr>
          <w:sz w:val="32"/>
          <w:szCs w:val="32"/>
        </w:rPr>
        <w:t>білобережжям</w:t>
      </w:r>
      <w:proofErr w:type="spellEnd"/>
      <w:r>
        <w:rPr>
          <w:sz w:val="32"/>
          <w:szCs w:val="32"/>
        </w:rPr>
        <w:t>"</w:t>
      </w:r>
      <w:r w:rsidRPr="00826B00">
        <w:rPr>
          <w:sz w:val="32"/>
          <w:szCs w:val="32"/>
        </w:rPr>
        <w:t xml:space="preserve">, бо саме ця відстань шляху була вказана ще Костянтином Порфірородним, як найбільш небезпечна від печенігів. </w:t>
      </w:r>
      <w:r w:rsidRPr="00826B00">
        <w:rPr>
          <w:b/>
          <w:sz w:val="32"/>
          <w:szCs w:val="32"/>
        </w:rPr>
        <w:t>[</w:t>
      </w:r>
      <w:r>
        <w:rPr>
          <w:b/>
          <w:sz w:val="32"/>
          <w:szCs w:val="32"/>
        </w:rPr>
        <w:t>див. 16</w:t>
      </w:r>
      <w:r w:rsidRPr="00826B00">
        <w:rPr>
          <w:b/>
          <w:sz w:val="32"/>
          <w:szCs w:val="32"/>
        </w:rPr>
        <w:t>]</w:t>
      </w:r>
      <w:r w:rsidRPr="00826B00">
        <w:rPr>
          <w:sz w:val="32"/>
          <w:szCs w:val="32"/>
        </w:rPr>
        <w:t>.</w:t>
      </w:r>
    </w:p>
    <w:p w14:paraId="4B0AB717" w14:textId="77777777" w:rsidR="00B31CD5" w:rsidRDefault="00B31CD5" w:rsidP="00B31CD5">
      <w:pPr>
        <w:pStyle w:val="a3"/>
        <w:ind w:firstLine="284"/>
        <w:jc w:val="both"/>
        <w:rPr>
          <w:sz w:val="32"/>
          <w:szCs w:val="32"/>
        </w:rPr>
      </w:pPr>
    </w:p>
    <w:p w14:paraId="751ECC49" w14:textId="77777777" w:rsidR="00B31CD5" w:rsidRPr="00BA42F7" w:rsidRDefault="00B31CD5" w:rsidP="00B31CD5">
      <w:pPr>
        <w:pStyle w:val="a3"/>
        <w:ind w:firstLine="284"/>
        <w:jc w:val="both"/>
        <w:rPr>
          <w:b/>
          <w:bCs/>
          <w:sz w:val="32"/>
          <w:szCs w:val="32"/>
        </w:rPr>
      </w:pPr>
      <w:r w:rsidRPr="00BA42F7">
        <w:rPr>
          <w:b/>
          <w:bCs/>
          <w:sz w:val="32"/>
          <w:szCs w:val="32"/>
        </w:rPr>
        <w:t>Свідчення Лева Диякона</w:t>
      </w:r>
    </w:p>
    <w:p w14:paraId="3990120B" w14:textId="77777777" w:rsidR="00B31CD5" w:rsidRDefault="00B31CD5" w:rsidP="00B31CD5">
      <w:pPr>
        <w:pStyle w:val="a3"/>
        <w:ind w:firstLine="284"/>
        <w:jc w:val="both"/>
        <w:rPr>
          <w:sz w:val="32"/>
          <w:szCs w:val="32"/>
        </w:rPr>
      </w:pPr>
      <w:r w:rsidRPr="00826B00">
        <w:rPr>
          <w:sz w:val="32"/>
          <w:szCs w:val="32"/>
        </w:rPr>
        <w:t xml:space="preserve">Загибель Святослава в бою з печенігами підтверджує </w:t>
      </w:r>
      <w:r>
        <w:rPr>
          <w:sz w:val="32"/>
          <w:szCs w:val="32"/>
        </w:rPr>
        <w:t>в</w:t>
      </w:r>
      <w:r w:rsidRPr="00BA42F7">
        <w:rPr>
          <w:sz w:val="32"/>
          <w:szCs w:val="32"/>
        </w:rPr>
        <w:t xml:space="preserve">ізантійський історик </w:t>
      </w:r>
      <w:r w:rsidRPr="00826B00">
        <w:rPr>
          <w:sz w:val="32"/>
          <w:szCs w:val="32"/>
        </w:rPr>
        <w:t>Лев Диякон:</w:t>
      </w:r>
    </w:p>
    <w:p w14:paraId="6710FDD8" w14:textId="77777777" w:rsidR="00B31CD5" w:rsidRDefault="00B31CD5" w:rsidP="00B31CD5">
      <w:pPr>
        <w:pStyle w:val="a3"/>
        <w:ind w:firstLine="284"/>
        <w:jc w:val="both"/>
        <w:rPr>
          <w:sz w:val="32"/>
          <w:szCs w:val="32"/>
        </w:rPr>
      </w:pPr>
      <w:r>
        <w:rPr>
          <w:sz w:val="32"/>
          <w:szCs w:val="32"/>
        </w:rPr>
        <w:t>"</w:t>
      </w:r>
      <w:proofErr w:type="spellStart"/>
      <w:r w:rsidRPr="00826B00">
        <w:rPr>
          <w:sz w:val="32"/>
          <w:szCs w:val="32"/>
        </w:rPr>
        <w:t>Сфендослав</w:t>
      </w:r>
      <w:proofErr w:type="spellEnd"/>
      <w:r w:rsidRPr="00826B00">
        <w:rPr>
          <w:sz w:val="32"/>
          <w:szCs w:val="32"/>
        </w:rPr>
        <w:t xml:space="preserve"> залишив </w:t>
      </w:r>
      <w:proofErr w:type="spellStart"/>
      <w:r w:rsidRPr="00826B00">
        <w:rPr>
          <w:sz w:val="32"/>
          <w:szCs w:val="32"/>
        </w:rPr>
        <w:t>Дористол</w:t>
      </w:r>
      <w:proofErr w:type="spellEnd"/>
      <w:r w:rsidRPr="00826B00">
        <w:rPr>
          <w:sz w:val="32"/>
          <w:szCs w:val="32"/>
        </w:rPr>
        <w:t xml:space="preserve">, повернув згідно договору полонених і відплив з рештою соратників, направив свій шлях на батьківщину. По дорозі їм влаштували засідку </w:t>
      </w:r>
      <w:proofErr w:type="spellStart"/>
      <w:r w:rsidRPr="00826B00">
        <w:rPr>
          <w:sz w:val="32"/>
          <w:szCs w:val="32"/>
        </w:rPr>
        <w:t>пацинаки</w:t>
      </w:r>
      <w:proofErr w:type="spellEnd"/>
      <w:r w:rsidRPr="00826B00">
        <w:rPr>
          <w:sz w:val="32"/>
          <w:szCs w:val="32"/>
        </w:rPr>
        <w:t xml:space="preserve"> – численне кочове плем'я, яке пожирає вошей, возить із собою житла і більшу частину життя проводить у візках. Вони перебили майже всіх [росів], вбили разом з іншими </w:t>
      </w:r>
      <w:proofErr w:type="spellStart"/>
      <w:r w:rsidRPr="00826B00">
        <w:rPr>
          <w:sz w:val="32"/>
          <w:szCs w:val="32"/>
        </w:rPr>
        <w:t>Сфендослава</w:t>
      </w:r>
      <w:proofErr w:type="spellEnd"/>
      <w:r w:rsidRPr="00826B00">
        <w:rPr>
          <w:sz w:val="32"/>
          <w:szCs w:val="32"/>
        </w:rPr>
        <w:t>, так що лише деякі з величезного війська росів повернулися неушкодженими в рідні місця</w:t>
      </w:r>
      <w:r>
        <w:rPr>
          <w:sz w:val="32"/>
          <w:szCs w:val="32"/>
        </w:rPr>
        <w:t>"</w:t>
      </w:r>
      <w:r w:rsidRPr="00826B00">
        <w:rPr>
          <w:sz w:val="32"/>
          <w:szCs w:val="32"/>
        </w:rPr>
        <w:t xml:space="preserve">. </w:t>
      </w:r>
      <w:r w:rsidRPr="00826B00">
        <w:rPr>
          <w:b/>
          <w:sz w:val="32"/>
          <w:szCs w:val="32"/>
        </w:rPr>
        <w:t>[</w:t>
      </w:r>
      <w:r>
        <w:rPr>
          <w:b/>
          <w:sz w:val="32"/>
          <w:szCs w:val="32"/>
        </w:rPr>
        <w:t>27</w:t>
      </w:r>
      <w:r w:rsidRPr="00826B00">
        <w:rPr>
          <w:b/>
          <w:sz w:val="32"/>
          <w:szCs w:val="32"/>
        </w:rPr>
        <w:t>]</w:t>
      </w:r>
      <w:r w:rsidRPr="00826B00">
        <w:rPr>
          <w:sz w:val="32"/>
          <w:szCs w:val="32"/>
        </w:rPr>
        <w:t>.</w:t>
      </w:r>
    </w:p>
    <w:p w14:paraId="11E73D1C" w14:textId="77777777" w:rsidR="00B31CD5" w:rsidRDefault="00B31CD5" w:rsidP="00B31CD5">
      <w:pPr>
        <w:pStyle w:val="a3"/>
        <w:ind w:firstLine="284"/>
        <w:jc w:val="both"/>
        <w:rPr>
          <w:sz w:val="32"/>
          <w:szCs w:val="32"/>
        </w:rPr>
      </w:pPr>
      <w:r w:rsidRPr="00BA42F7">
        <w:rPr>
          <w:sz w:val="32"/>
          <w:szCs w:val="32"/>
        </w:rPr>
        <w:t>Із цього повідомлення видно, що мова не йде ні про Дніпрові пороги</w:t>
      </w:r>
      <w:r w:rsidRPr="00826B00">
        <w:rPr>
          <w:sz w:val="32"/>
          <w:szCs w:val="32"/>
        </w:rPr>
        <w:t>, ні про печенізького князя Курю, а тим більше про чашу</w:t>
      </w:r>
      <w:r>
        <w:rPr>
          <w:sz w:val="32"/>
          <w:szCs w:val="32"/>
        </w:rPr>
        <w:t xml:space="preserve"> </w:t>
      </w:r>
      <w:r w:rsidRPr="006822C0">
        <w:rPr>
          <w:sz w:val="32"/>
          <w:szCs w:val="32"/>
        </w:rPr>
        <w:t>з черепа</w:t>
      </w:r>
      <w:r w:rsidRPr="00826B00">
        <w:rPr>
          <w:sz w:val="32"/>
          <w:szCs w:val="32"/>
        </w:rPr>
        <w:t xml:space="preserve">. </w:t>
      </w:r>
      <w:r w:rsidRPr="006822C0">
        <w:rPr>
          <w:sz w:val="32"/>
          <w:szCs w:val="32"/>
        </w:rPr>
        <w:t>Отже, можна лише припустити, що військо Святослава потрапило в засідку, однак точне місце цієї події встановити неможливо.</w:t>
      </w:r>
    </w:p>
    <w:p w14:paraId="6F201563" w14:textId="77777777" w:rsidR="00B31CD5" w:rsidRDefault="00B31CD5" w:rsidP="00B31CD5">
      <w:pPr>
        <w:pStyle w:val="a3"/>
        <w:ind w:firstLine="284"/>
        <w:jc w:val="both"/>
        <w:rPr>
          <w:sz w:val="32"/>
          <w:szCs w:val="32"/>
        </w:rPr>
      </w:pPr>
    </w:p>
    <w:p w14:paraId="3CE17C56" w14:textId="77777777" w:rsidR="00B31CD5" w:rsidRPr="00A6156D" w:rsidRDefault="00B31CD5" w:rsidP="00B31CD5">
      <w:pPr>
        <w:pStyle w:val="a3"/>
        <w:ind w:firstLine="284"/>
        <w:jc w:val="both"/>
        <w:rPr>
          <w:b/>
          <w:bCs/>
          <w:sz w:val="32"/>
          <w:szCs w:val="32"/>
        </w:rPr>
      </w:pPr>
      <w:r w:rsidRPr="00A6156D">
        <w:rPr>
          <w:b/>
          <w:bCs/>
          <w:sz w:val="32"/>
          <w:szCs w:val="32"/>
        </w:rPr>
        <w:t>Мотив чаші з черепа</w:t>
      </w:r>
    </w:p>
    <w:p w14:paraId="316BD55F" w14:textId="77777777" w:rsidR="00B31CD5" w:rsidRPr="00826B00" w:rsidRDefault="00B31CD5" w:rsidP="00B31CD5">
      <w:pPr>
        <w:pStyle w:val="a3"/>
        <w:ind w:firstLine="284"/>
        <w:jc w:val="both"/>
        <w:rPr>
          <w:sz w:val="32"/>
          <w:szCs w:val="32"/>
        </w:rPr>
      </w:pPr>
      <w:r w:rsidRPr="00531ADA">
        <w:rPr>
          <w:sz w:val="32"/>
          <w:szCs w:val="32"/>
        </w:rPr>
        <w:t xml:space="preserve">Оповідь про чашу з черепа вбитого Святослава могла бути запозичена з хроніки </w:t>
      </w:r>
      <w:proofErr w:type="spellStart"/>
      <w:r w:rsidRPr="00531ADA">
        <w:rPr>
          <w:sz w:val="32"/>
          <w:szCs w:val="32"/>
        </w:rPr>
        <w:t>візантійсько</w:t>
      </w:r>
      <w:proofErr w:type="spellEnd"/>
      <w:r w:rsidRPr="00531ADA">
        <w:rPr>
          <w:sz w:val="32"/>
          <w:szCs w:val="32"/>
        </w:rPr>
        <w:t>-болгарського воєнного конфлікту</w:t>
      </w:r>
      <w:r w:rsidRPr="00826B00">
        <w:rPr>
          <w:sz w:val="32"/>
          <w:szCs w:val="32"/>
        </w:rPr>
        <w:t xml:space="preserve">. </w:t>
      </w:r>
      <w:r>
        <w:rPr>
          <w:sz w:val="32"/>
          <w:szCs w:val="32"/>
        </w:rPr>
        <w:t>Так, б</w:t>
      </w:r>
      <w:r w:rsidRPr="00826B00">
        <w:rPr>
          <w:sz w:val="32"/>
          <w:szCs w:val="32"/>
        </w:rPr>
        <w:t xml:space="preserve">олгарський хан </w:t>
      </w:r>
      <w:proofErr w:type="spellStart"/>
      <w:r w:rsidRPr="00826B00">
        <w:rPr>
          <w:sz w:val="32"/>
          <w:szCs w:val="32"/>
        </w:rPr>
        <w:t>Крум</w:t>
      </w:r>
      <w:proofErr w:type="spellEnd"/>
      <w:r w:rsidRPr="00826B00">
        <w:rPr>
          <w:sz w:val="32"/>
          <w:szCs w:val="32"/>
        </w:rPr>
        <w:t xml:space="preserve"> у відповідь на окупацію його країни Візантією підняв увесь народ і </w:t>
      </w:r>
      <w:r>
        <w:rPr>
          <w:sz w:val="32"/>
          <w:szCs w:val="32"/>
        </w:rPr>
        <w:t xml:space="preserve">у 811 р. </w:t>
      </w:r>
      <w:r w:rsidRPr="00826B00">
        <w:rPr>
          <w:sz w:val="32"/>
          <w:szCs w:val="32"/>
        </w:rPr>
        <w:t xml:space="preserve">знищив військо імператора Никифора І біля </w:t>
      </w:r>
      <w:proofErr w:type="spellStart"/>
      <w:r w:rsidRPr="00826B00">
        <w:rPr>
          <w:sz w:val="32"/>
          <w:szCs w:val="32"/>
        </w:rPr>
        <w:t>Анхілоя</w:t>
      </w:r>
      <w:proofErr w:type="spellEnd"/>
      <w:r w:rsidRPr="00826B00">
        <w:rPr>
          <w:sz w:val="32"/>
          <w:szCs w:val="32"/>
        </w:rPr>
        <w:t xml:space="preserve">. З черепа </w:t>
      </w:r>
      <w:r>
        <w:rPr>
          <w:sz w:val="32"/>
          <w:szCs w:val="32"/>
        </w:rPr>
        <w:t xml:space="preserve">вбитого </w:t>
      </w:r>
      <w:r w:rsidRPr="00826B00">
        <w:rPr>
          <w:sz w:val="32"/>
          <w:szCs w:val="32"/>
        </w:rPr>
        <w:t xml:space="preserve">візантійського імператора Никифора </w:t>
      </w:r>
      <w:r>
        <w:rPr>
          <w:sz w:val="32"/>
          <w:szCs w:val="32"/>
        </w:rPr>
        <w:t xml:space="preserve">переможець </w:t>
      </w:r>
      <w:r w:rsidRPr="00826B00">
        <w:rPr>
          <w:sz w:val="32"/>
          <w:szCs w:val="32"/>
        </w:rPr>
        <w:t>велів зробити келих для вина</w:t>
      </w:r>
      <w:r>
        <w:rPr>
          <w:sz w:val="32"/>
          <w:szCs w:val="32"/>
        </w:rPr>
        <w:t>,</w:t>
      </w:r>
      <w:r w:rsidRPr="00D075CE">
        <w:rPr>
          <w:sz w:val="32"/>
          <w:szCs w:val="32"/>
        </w:rPr>
        <w:t xml:space="preserve"> оправив</w:t>
      </w:r>
      <w:r>
        <w:rPr>
          <w:sz w:val="32"/>
          <w:szCs w:val="32"/>
        </w:rPr>
        <w:t>ши</w:t>
      </w:r>
      <w:r w:rsidRPr="00D075CE">
        <w:rPr>
          <w:sz w:val="32"/>
          <w:szCs w:val="32"/>
        </w:rPr>
        <w:t xml:space="preserve"> його у срібло</w:t>
      </w:r>
      <w:r>
        <w:rPr>
          <w:sz w:val="32"/>
          <w:szCs w:val="32"/>
        </w:rPr>
        <w:t>, і потім використовував його на банкетах</w:t>
      </w:r>
      <w:r w:rsidRPr="00D075CE">
        <w:rPr>
          <w:sz w:val="32"/>
          <w:szCs w:val="32"/>
        </w:rPr>
        <w:t>.</w:t>
      </w:r>
      <w:r w:rsidRPr="00826B00">
        <w:rPr>
          <w:sz w:val="32"/>
          <w:szCs w:val="32"/>
        </w:rPr>
        <w:t xml:space="preserve"> </w:t>
      </w:r>
      <w:r w:rsidRPr="00826B00">
        <w:rPr>
          <w:b/>
          <w:sz w:val="32"/>
          <w:szCs w:val="32"/>
        </w:rPr>
        <w:t>[</w:t>
      </w:r>
      <w:r>
        <w:rPr>
          <w:b/>
          <w:sz w:val="32"/>
          <w:szCs w:val="32"/>
        </w:rPr>
        <w:t>див. 1; 10, 131</w:t>
      </w:r>
      <w:r w:rsidRPr="00826B00">
        <w:rPr>
          <w:b/>
          <w:sz w:val="32"/>
          <w:szCs w:val="32"/>
        </w:rPr>
        <w:t>]</w:t>
      </w:r>
      <w:r w:rsidRPr="00826B00">
        <w:rPr>
          <w:sz w:val="32"/>
          <w:szCs w:val="32"/>
        </w:rPr>
        <w:t>.</w:t>
      </w:r>
    </w:p>
    <w:p w14:paraId="10E56718" w14:textId="77777777" w:rsidR="00B31CD5" w:rsidRPr="00826B00" w:rsidRDefault="00B31CD5" w:rsidP="00B31CD5">
      <w:pPr>
        <w:pStyle w:val="a3"/>
        <w:ind w:firstLine="284"/>
        <w:jc w:val="both"/>
        <w:rPr>
          <w:sz w:val="32"/>
          <w:szCs w:val="32"/>
        </w:rPr>
      </w:pPr>
      <w:r w:rsidRPr="00826B00">
        <w:rPr>
          <w:sz w:val="32"/>
          <w:szCs w:val="32"/>
        </w:rPr>
        <w:t xml:space="preserve">Лев </w:t>
      </w:r>
      <w:proofErr w:type="spellStart"/>
      <w:r w:rsidRPr="00826B00">
        <w:rPr>
          <w:sz w:val="32"/>
          <w:szCs w:val="32"/>
        </w:rPr>
        <w:t>Прозоров</w:t>
      </w:r>
      <w:proofErr w:type="spellEnd"/>
      <w:r w:rsidRPr="00826B00">
        <w:rPr>
          <w:sz w:val="32"/>
          <w:szCs w:val="32"/>
        </w:rPr>
        <w:t xml:space="preserve"> зазначає, що виготовлення чаші з черепа ворога для ритуального напою є індоєвропейським звичаєм, відомим з часів неоліту. В руських б</w:t>
      </w:r>
      <w:r w:rsidRPr="00826B00">
        <w:rPr>
          <w:sz w:val="32"/>
          <w:szCs w:val="32"/>
          <w:lang w:val="ru-RU"/>
        </w:rPr>
        <w:t>и</w:t>
      </w:r>
      <w:r w:rsidRPr="00826B00">
        <w:rPr>
          <w:sz w:val="32"/>
          <w:szCs w:val="32"/>
        </w:rPr>
        <w:t xml:space="preserve">линах тіло обезголовленого ворога </w:t>
      </w:r>
      <w:proofErr w:type="spellStart"/>
      <w:r w:rsidRPr="00826B00">
        <w:rPr>
          <w:sz w:val="32"/>
          <w:szCs w:val="32"/>
        </w:rPr>
        <w:t>розсічу</w:t>
      </w:r>
      <w:r>
        <w:rPr>
          <w:sz w:val="32"/>
          <w:szCs w:val="32"/>
        </w:rPr>
        <w:t>є</w:t>
      </w:r>
      <w:r w:rsidRPr="00826B00">
        <w:rPr>
          <w:sz w:val="32"/>
          <w:szCs w:val="32"/>
        </w:rPr>
        <w:t>ться</w:t>
      </w:r>
      <w:proofErr w:type="spellEnd"/>
      <w:r w:rsidRPr="00826B00">
        <w:rPr>
          <w:sz w:val="32"/>
          <w:szCs w:val="32"/>
        </w:rPr>
        <w:t xml:space="preserve"> на частини та розкидається полем; голова ж або настромлюється на списа і переможно привозиться на княжий двір (чи на заставу богатирську), або забирається в якості трофею. В останньому випадку </w:t>
      </w:r>
      <w:r w:rsidRPr="00826B00">
        <w:rPr>
          <w:sz w:val="32"/>
          <w:szCs w:val="32"/>
        </w:rPr>
        <w:lastRenderedPageBreak/>
        <w:t xml:space="preserve">наполегливо акцентується її схожість з посудиною для ритуального хмільного напою, </w:t>
      </w:r>
      <w:r>
        <w:rPr>
          <w:sz w:val="32"/>
          <w:szCs w:val="32"/>
        </w:rPr>
        <w:t>"</w:t>
      </w:r>
      <w:r w:rsidRPr="00826B00">
        <w:rPr>
          <w:sz w:val="32"/>
          <w:szCs w:val="32"/>
        </w:rPr>
        <w:t>пивним казаном</w:t>
      </w:r>
      <w:r>
        <w:rPr>
          <w:sz w:val="32"/>
          <w:szCs w:val="32"/>
        </w:rPr>
        <w:t>"</w:t>
      </w:r>
      <w:r w:rsidRPr="00826B00">
        <w:rPr>
          <w:sz w:val="32"/>
          <w:szCs w:val="32"/>
        </w:rPr>
        <w:t xml:space="preserve">. </w:t>
      </w:r>
      <w:r w:rsidRPr="00826B00">
        <w:rPr>
          <w:sz w:val="32"/>
          <w:szCs w:val="32"/>
          <w:lang w:val="ru-RU"/>
        </w:rPr>
        <w:t>Так</w:t>
      </w:r>
      <w:r w:rsidRPr="00826B00">
        <w:rPr>
          <w:sz w:val="32"/>
          <w:szCs w:val="32"/>
        </w:rPr>
        <w:t xml:space="preserve"> в деяких варіантах Олексій Попович висловлюється досить відверто:</w:t>
      </w:r>
    </w:p>
    <w:p w14:paraId="4BB0C56E" w14:textId="77777777" w:rsidR="00B31CD5" w:rsidRPr="00826B00" w:rsidRDefault="00B31CD5" w:rsidP="00B31CD5">
      <w:pPr>
        <w:pStyle w:val="a3"/>
        <w:ind w:firstLine="1134"/>
        <w:jc w:val="both"/>
        <w:rPr>
          <w:sz w:val="32"/>
          <w:szCs w:val="32"/>
        </w:rPr>
      </w:pPr>
      <w:r w:rsidRPr="00826B00">
        <w:rPr>
          <w:sz w:val="32"/>
          <w:szCs w:val="32"/>
        </w:rPr>
        <w:t xml:space="preserve">Ой </w:t>
      </w:r>
      <w:proofErr w:type="spellStart"/>
      <w:r w:rsidRPr="00826B00">
        <w:rPr>
          <w:sz w:val="32"/>
          <w:szCs w:val="32"/>
        </w:rPr>
        <w:t>еси</w:t>
      </w:r>
      <w:proofErr w:type="spellEnd"/>
      <w:r w:rsidRPr="00826B00">
        <w:rPr>
          <w:sz w:val="32"/>
          <w:szCs w:val="32"/>
        </w:rPr>
        <w:t xml:space="preserve"> </w:t>
      </w:r>
      <w:proofErr w:type="spellStart"/>
      <w:r w:rsidRPr="00826B00">
        <w:rPr>
          <w:sz w:val="32"/>
          <w:szCs w:val="32"/>
        </w:rPr>
        <w:t>ты</w:t>
      </w:r>
      <w:proofErr w:type="spellEnd"/>
      <w:r w:rsidRPr="00826B00">
        <w:rPr>
          <w:sz w:val="32"/>
          <w:szCs w:val="32"/>
        </w:rPr>
        <w:t xml:space="preserve">, Владимир </w:t>
      </w:r>
      <w:proofErr w:type="spellStart"/>
      <w:r w:rsidRPr="00826B00">
        <w:rPr>
          <w:sz w:val="32"/>
          <w:szCs w:val="32"/>
        </w:rPr>
        <w:t>Стольнокиевский</w:t>
      </w:r>
      <w:proofErr w:type="spellEnd"/>
      <w:r w:rsidRPr="00826B00">
        <w:rPr>
          <w:sz w:val="32"/>
          <w:szCs w:val="32"/>
        </w:rPr>
        <w:t>!</w:t>
      </w:r>
    </w:p>
    <w:p w14:paraId="5792F243" w14:textId="77777777" w:rsidR="00B31CD5" w:rsidRPr="00826B00" w:rsidRDefault="00B31CD5" w:rsidP="00B31CD5">
      <w:pPr>
        <w:pStyle w:val="a3"/>
        <w:ind w:firstLine="1134"/>
        <w:jc w:val="both"/>
        <w:rPr>
          <w:sz w:val="32"/>
          <w:szCs w:val="32"/>
        </w:rPr>
      </w:pPr>
      <w:r w:rsidRPr="00826B00">
        <w:rPr>
          <w:sz w:val="32"/>
          <w:szCs w:val="32"/>
        </w:rPr>
        <w:t xml:space="preserve">Буде нет у </w:t>
      </w:r>
      <w:proofErr w:type="spellStart"/>
      <w:r w:rsidRPr="00826B00">
        <w:rPr>
          <w:sz w:val="32"/>
          <w:szCs w:val="32"/>
        </w:rPr>
        <w:t>тя</w:t>
      </w:r>
      <w:proofErr w:type="spellEnd"/>
      <w:r w:rsidRPr="00826B00">
        <w:rPr>
          <w:sz w:val="32"/>
          <w:szCs w:val="32"/>
        </w:rPr>
        <w:t xml:space="preserve"> </w:t>
      </w:r>
      <w:proofErr w:type="spellStart"/>
      <w:r w:rsidRPr="00826B00">
        <w:rPr>
          <w:sz w:val="32"/>
          <w:szCs w:val="32"/>
        </w:rPr>
        <w:t>нынь</w:t>
      </w:r>
      <w:proofErr w:type="spellEnd"/>
      <w:r w:rsidRPr="00826B00">
        <w:rPr>
          <w:sz w:val="32"/>
          <w:szCs w:val="32"/>
        </w:rPr>
        <w:t xml:space="preserve"> пивна котла – </w:t>
      </w:r>
    </w:p>
    <w:p w14:paraId="3B64E45C" w14:textId="77777777" w:rsidR="00B31CD5" w:rsidRPr="00826B00" w:rsidRDefault="00B31CD5" w:rsidP="00B31CD5">
      <w:pPr>
        <w:pStyle w:val="a3"/>
        <w:ind w:firstLine="1134"/>
        <w:jc w:val="both"/>
        <w:rPr>
          <w:sz w:val="32"/>
          <w:szCs w:val="32"/>
        </w:rPr>
      </w:pPr>
      <w:proofErr w:type="spellStart"/>
      <w:r w:rsidRPr="00826B00">
        <w:rPr>
          <w:sz w:val="32"/>
          <w:szCs w:val="32"/>
        </w:rPr>
        <w:t>Вот</w:t>
      </w:r>
      <w:proofErr w:type="spellEnd"/>
      <w:r w:rsidRPr="00826B00">
        <w:rPr>
          <w:sz w:val="32"/>
          <w:szCs w:val="32"/>
        </w:rPr>
        <w:t xml:space="preserve"> тебе </w:t>
      </w:r>
      <w:proofErr w:type="spellStart"/>
      <w:r w:rsidRPr="00826B00">
        <w:rPr>
          <w:sz w:val="32"/>
          <w:szCs w:val="32"/>
        </w:rPr>
        <w:t>Тугаринова</w:t>
      </w:r>
      <w:proofErr w:type="spellEnd"/>
      <w:r w:rsidRPr="00826B00">
        <w:rPr>
          <w:sz w:val="32"/>
          <w:szCs w:val="32"/>
        </w:rPr>
        <w:t xml:space="preserve"> буйна голова!</w:t>
      </w:r>
    </w:p>
    <w:p w14:paraId="2899661B" w14:textId="77777777" w:rsidR="00B31CD5" w:rsidRPr="00826B00" w:rsidRDefault="00B31CD5" w:rsidP="00B31CD5">
      <w:pPr>
        <w:pStyle w:val="a3"/>
        <w:ind w:firstLine="284"/>
        <w:jc w:val="both"/>
        <w:rPr>
          <w:sz w:val="32"/>
          <w:szCs w:val="32"/>
        </w:rPr>
      </w:pPr>
      <w:r w:rsidRPr="00826B00">
        <w:rPr>
          <w:sz w:val="32"/>
          <w:szCs w:val="32"/>
        </w:rPr>
        <w:t>Аналогічно промовляє Ілля Муромець:</w:t>
      </w:r>
    </w:p>
    <w:p w14:paraId="1FEED4A1" w14:textId="77777777" w:rsidR="00B31CD5" w:rsidRPr="00826B00" w:rsidRDefault="00B31CD5" w:rsidP="00B31CD5">
      <w:pPr>
        <w:pStyle w:val="a3"/>
        <w:ind w:firstLine="1134"/>
        <w:jc w:val="both"/>
        <w:rPr>
          <w:sz w:val="32"/>
          <w:szCs w:val="32"/>
        </w:rPr>
      </w:pPr>
      <w:r w:rsidRPr="00826B00">
        <w:rPr>
          <w:sz w:val="32"/>
          <w:szCs w:val="32"/>
        </w:rPr>
        <w:t xml:space="preserve">Не сварить вам без </w:t>
      </w:r>
      <w:proofErr w:type="spellStart"/>
      <w:r w:rsidRPr="00826B00">
        <w:rPr>
          <w:sz w:val="32"/>
          <w:szCs w:val="32"/>
        </w:rPr>
        <w:t>меня</w:t>
      </w:r>
      <w:proofErr w:type="spellEnd"/>
      <w:r w:rsidRPr="00826B00">
        <w:rPr>
          <w:sz w:val="32"/>
          <w:szCs w:val="32"/>
        </w:rPr>
        <w:t xml:space="preserve"> пивна котла,</w:t>
      </w:r>
    </w:p>
    <w:p w14:paraId="285FEE85" w14:textId="77777777" w:rsidR="00B31CD5" w:rsidRPr="00826B00" w:rsidRDefault="00B31CD5" w:rsidP="00B31CD5">
      <w:pPr>
        <w:pStyle w:val="a3"/>
        <w:ind w:firstLine="1134"/>
        <w:jc w:val="both"/>
        <w:rPr>
          <w:sz w:val="32"/>
          <w:szCs w:val="32"/>
        </w:rPr>
      </w:pPr>
      <w:r w:rsidRPr="00826B00">
        <w:rPr>
          <w:sz w:val="32"/>
          <w:szCs w:val="32"/>
        </w:rPr>
        <w:t xml:space="preserve">Привезу вам голову, вам </w:t>
      </w:r>
      <w:proofErr w:type="spellStart"/>
      <w:r w:rsidRPr="00826B00">
        <w:rPr>
          <w:sz w:val="32"/>
          <w:szCs w:val="32"/>
        </w:rPr>
        <w:t>татарскую</w:t>
      </w:r>
      <w:proofErr w:type="spellEnd"/>
      <w:r w:rsidRPr="00826B00">
        <w:rPr>
          <w:sz w:val="32"/>
          <w:szCs w:val="32"/>
        </w:rPr>
        <w:t xml:space="preserve">. </w:t>
      </w:r>
      <w:r w:rsidRPr="00826B00">
        <w:rPr>
          <w:b/>
          <w:sz w:val="32"/>
          <w:szCs w:val="32"/>
        </w:rPr>
        <w:t>[</w:t>
      </w:r>
      <w:r>
        <w:rPr>
          <w:b/>
          <w:sz w:val="32"/>
          <w:szCs w:val="32"/>
        </w:rPr>
        <w:t>24</w:t>
      </w:r>
      <w:r w:rsidRPr="00826B00">
        <w:rPr>
          <w:b/>
          <w:sz w:val="32"/>
          <w:szCs w:val="32"/>
        </w:rPr>
        <w:t>]</w:t>
      </w:r>
      <w:r w:rsidRPr="00826B00">
        <w:rPr>
          <w:sz w:val="32"/>
          <w:szCs w:val="32"/>
        </w:rPr>
        <w:t>.</w:t>
      </w:r>
    </w:p>
    <w:p w14:paraId="034E297B" w14:textId="77777777" w:rsidR="00B31CD5" w:rsidRDefault="00B31CD5" w:rsidP="00B31CD5">
      <w:pPr>
        <w:pStyle w:val="a3"/>
        <w:ind w:firstLine="284"/>
        <w:jc w:val="both"/>
        <w:rPr>
          <w:sz w:val="32"/>
          <w:szCs w:val="32"/>
        </w:rPr>
      </w:pPr>
      <w:r w:rsidRPr="009E0D42">
        <w:rPr>
          <w:sz w:val="32"/>
          <w:szCs w:val="32"/>
        </w:rPr>
        <w:t>Геродот також описує скіфський звичай виготовляти чаші з черепів найзапекліших ворогів.</w:t>
      </w:r>
      <w:r w:rsidRPr="00826B00">
        <w:rPr>
          <w:sz w:val="32"/>
          <w:szCs w:val="32"/>
        </w:rPr>
        <w:t xml:space="preserve"> </w:t>
      </w:r>
      <w:r w:rsidRPr="00826B00">
        <w:rPr>
          <w:b/>
          <w:sz w:val="32"/>
          <w:szCs w:val="32"/>
        </w:rPr>
        <w:t>[</w:t>
      </w:r>
      <w:r>
        <w:rPr>
          <w:b/>
          <w:sz w:val="32"/>
          <w:szCs w:val="32"/>
        </w:rPr>
        <w:t>див. 6</w:t>
      </w:r>
      <w:r w:rsidRPr="00826B00">
        <w:rPr>
          <w:b/>
          <w:sz w:val="32"/>
          <w:szCs w:val="32"/>
        </w:rPr>
        <w:t>, 194]</w:t>
      </w:r>
      <w:r w:rsidRPr="00826B00">
        <w:rPr>
          <w:sz w:val="32"/>
          <w:szCs w:val="32"/>
        </w:rPr>
        <w:t xml:space="preserve">. Слід звернути увагу, що </w:t>
      </w:r>
      <w:r>
        <w:rPr>
          <w:sz w:val="32"/>
          <w:szCs w:val="32"/>
        </w:rPr>
        <w:t>"</w:t>
      </w:r>
      <w:r w:rsidRPr="00826B00">
        <w:rPr>
          <w:sz w:val="32"/>
          <w:szCs w:val="32"/>
        </w:rPr>
        <w:t>череп</w:t>
      </w:r>
      <w:r>
        <w:rPr>
          <w:sz w:val="32"/>
          <w:szCs w:val="32"/>
        </w:rPr>
        <w:t>"</w:t>
      </w:r>
      <w:r w:rsidRPr="00826B00">
        <w:rPr>
          <w:sz w:val="32"/>
          <w:szCs w:val="32"/>
        </w:rPr>
        <w:t xml:space="preserve"> польською мовою буде </w:t>
      </w:r>
      <w:r>
        <w:rPr>
          <w:sz w:val="32"/>
          <w:szCs w:val="32"/>
        </w:rPr>
        <w:t>"</w:t>
      </w:r>
      <w:proofErr w:type="spellStart"/>
      <w:r w:rsidRPr="00826B00">
        <w:rPr>
          <w:sz w:val="32"/>
          <w:szCs w:val="32"/>
        </w:rPr>
        <w:t>czaszka</w:t>
      </w:r>
      <w:proofErr w:type="spellEnd"/>
      <w:r>
        <w:rPr>
          <w:sz w:val="32"/>
          <w:szCs w:val="32"/>
        </w:rPr>
        <w:t>"</w:t>
      </w:r>
      <w:r w:rsidRPr="00826B00">
        <w:rPr>
          <w:sz w:val="32"/>
          <w:szCs w:val="32"/>
        </w:rPr>
        <w:t xml:space="preserve"> (чашка), що відповідає пивній посудині.</w:t>
      </w:r>
    </w:p>
    <w:p w14:paraId="6899F9E5" w14:textId="77777777" w:rsidR="00B31CD5" w:rsidRPr="00826B00" w:rsidRDefault="00B31CD5" w:rsidP="00B31CD5">
      <w:pPr>
        <w:pStyle w:val="a3"/>
        <w:ind w:firstLine="284"/>
        <w:jc w:val="both"/>
        <w:rPr>
          <w:sz w:val="32"/>
          <w:szCs w:val="32"/>
        </w:rPr>
      </w:pPr>
      <w:r w:rsidRPr="00826B00">
        <w:rPr>
          <w:sz w:val="32"/>
          <w:szCs w:val="32"/>
        </w:rPr>
        <w:t xml:space="preserve">Індолог Степан Наливайко переповідає космогонічний міт про битву Індри з Врітрою: </w:t>
      </w:r>
      <w:r>
        <w:rPr>
          <w:sz w:val="32"/>
          <w:szCs w:val="32"/>
        </w:rPr>
        <w:t>"</w:t>
      </w:r>
      <w:r w:rsidRPr="00826B00">
        <w:rPr>
          <w:sz w:val="32"/>
          <w:szCs w:val="32"/>
        </w:rPr>
        <w:t>Битва між богами-девами та їхніми старшими братами-асурами відновлюється на початку кожного Нового року. Ця битва вважається запорукою суспільної і світової гармонії. Деви й асури – дві половинки Всесвіту, своєрідна єдність протилежностей. Усесвіт повний, довершений, коли ці дві половинки вкупі. Асури пов</w:t>
      </w:r>
      <w:r>
        <w:rPr>
          <w:sz w:val="32"/>
          <w:szCs w:val="32"/>
        </w:rPr>
        <w:t>'</w:t>
      </w:r>
      <w:r w:rsidRPr="00826B00">
        <w:rPr>
          <w:sz w:val="32"/>
          <w:szCs w:val="32"/>
        </w:rPr>
        <w:t>язуються з первісними водами і хаосом, з яких через космогонічний акт, яким є подолання Врітри, твориться впорядкований, налагоджений світ…</w:t>
      </w:r>
    </w:p>
    <w:p w14:paraId="7614B875" w14:textId="77777777" w:rsidR="00B31CD5" w:rsidRPr="00826B00" w:rsidRDefault="00B31CD5" w:rsidP="00B31CD5">
      <w:pPr>
        <w:pStyle w:val="a3"/>
        <w:ind w:firstLine="284"/>
        <w:jc w:val="both"/>
        <w:rPr>
          <w:sz w:val="32"/>
          <w:szCs w:val="32"/>
        </w:rPr>
      </w:pPr>
      <w:r w:rsidRPr="00826B00">
        <w:rPr>
          <w:sz w:val="32"/>
          <w:szCs w:val="32"/>
        </w:rPr>
        <w:t xml:space="preserve">Індра завдав </w:t>
      </w:r>
      <w:proofErr w:type="spellStart"/>
      <w:r w:rsidRPr="00826B00">
        <w:rPr>
          <w:sz w:val="32"/>
          <w:szCs w:val="32"/>
        </w:rPr>
        <w:t>Врітрі</w:t>
      </w:r>
      <w:proofErr w:type="spellEnd"/>
      <w:r w:rsidRPr="00826B00">
        <w:rPr>
          <w:sz w:val="32"/>
          <w:szCs w:val="32"/>
        </w:rPr>
        <w:t xml:space="preserve"> смертельного удару ваджрою. Води заполонені в череві змія, нестримно ринули до моря, все довкола забуяло. З черепа Врітри Індра змайстрував собі чашу, а тіло його розітнув навпіл: одна частина його, створена з соми піднеслася на небеса й стала Місяцем, через що Місяць має і другу назву – Сома. А друга, демонська, нечиста, стала невід</w:t>
      </w:r>
      <w:r>
        <w:rPr>
          <w:sz w:val="32"/>
          <w:szCs w:val="32"/>
        </w:rPr>
        <w:t>'</w:t>
      </w:r>
      <w:r w:rsidRPr="00826B00">
        <w:rPr>
          <w:sz w:val="32"/>
          <w:szCs w:val="32"/>
        </w:rPr>
        <w:t xml:space="preserve">ємною часткою всіх живих істот – їхнім животом, шлунком. Тому й кажуть відтоді про кожного, хто полюбляє добряче </w:t>
      </w:r>
      <w:proofErr w:type="spellStart"/>
      <w:r w:rsidRPr="00826B00">
        <w:rPr>
          <w:sz w:val="32"/>
          <w:szCs w:val="32"/>
        </w:rPr>
        <w:t>попоїсти</w:t>
      </w:r>
      <w:proofErr w:type="spellEnd"/>
      <w:r w:rsidRPr="00826B00">
        <w:rPr>
          <w:sz w:val="32"/>
          <w:szCs w:val="32"/>
        </w:rPr>
        <w:t xml:space="preserve">, що він підносить пожертву </w:t>
      </w:r>
      <w:proofErr w:type="spellStart"/>
      <w:r w:rsidRPr="00826B00">
        <w:rPr>
          <w:sz w:val="32"/>
          <w:szCs w:val="32"/>
        </w:rPr>
        <w:t>Врітрі</w:t>
      </w:r>
      <w:proofErr w:type="spellEnd"/>
      <w:r w:rsidRPr="00826B00">
        <w:rPr>
          <w:sz w:val="32"/>
          <w:szCs w:val="32"/>
        </w:rPr>
        <w:t xml:space="preserve">, своєму шлункові. А з крові демона народилися </w:t>
      </w:r>
      <w:r w:rsidRPr="00826B00">
        <w:rPr>
          <w:b/>
          <w:sz w:val="32"/>
          <w:szCs w:val="32"/>
        </w:rPr>
        <w:t>півні</w:t>
      </w:r>
      <w:r w:rsidRPr="00826B00">
        <w:rPr>
          <w:sz w:val="32"/>
          <w:szCs w:val="32"/>
        </w:rPr>
        <w:t xml:space="preserve"> (!), через що й донині не споживають півнячого м</w:t>
      </w:r>
      <w:r>
        <w:rPr>
          <w:sz w:val="32"/>
          <w:szCs w:val="32"/>
        </w:rPr>
        <w:t>'</w:t>
      </w:r>
      <w:r w:rsidRPr="00826B00">
        <w:rPr>
          <w:sz w:val="32"/>
          <w:szCs w:val="32"/>
        </w:rPr>
        <w:t>яса брахмани й святі відлюдники (МДИ, 36–39)</w:t>
      </w:r>
      <w:r>
        <w:rPr>
          <w:sz w:val="32"/>
          <w:szCs w:val="32"/>
        </w:rPr>
        <w:t>"</w:t>
      </w:r>
      <w:r w:rsidRPr="00826B00">
        <w:rPr>
          <w:sz w:val="32"/>
          <w:szCs w:val="32"/>
        </w:rPr>
        <w:t xml:space="preserve">. </w:t>
      </w:r>
      <w:r w:rsidRPr="00826B00">
        <w:rPr>
          <w:b/>
          <w:sz w:val="32"/>
          <w:szCs w:val="32"/>
        </w:rPr>
        <w:t>[</w:t>
      </w:r>
      <w:r>
        <w:rPr>
          <w:b/>
          <w:sz w:val="32"/>
          <w:szCs w:val="32"/>
        </w:rPr>
        <w:t>15</w:t>
      </w:r>
      <w:r w:rsidRPr="00826B00">
        <w:rPr>
          <w:b/>
          <w:sz w:val="32"/>
          <w:szCs w:val="32"/>
        </w:rPr>
        <w:t>, 157]</w:t>
      </w:r>
      <w:r w:rsidRPr="00826B00">
        <w:rPr>
          <w:sz w:val="32"/>
          <w:szCs w:val="32"/>
        </w:rPr>
        <w:t>.</w:t>
      </w:r>
    </w:p>
    <w:p w14:paraId="13F5516D" w14:textId="77777777" w:rsidR="00B31CD5" w:rsidRPr="00826B00" w:rsidRDefault="00B31CD5" w:rsidP="00B31CD5">
      <w:pPr>
        <w:pStyle w:val="a3"/>
        <w:ind w:firstLine="284"/>
        <w:jc w:val="both"/>
        <w:rPr>
          <w:sz w:val="32"/>
          <w:szCs w:val="32"/>
        </w:rPr>
      </w:pPr>
      <w:r w:rsidRPr="00826B00">
        <w:rPr>
          <w:sz w:val="32"/>
          <w:szCs w:val="32"/>
        </w:rPr>
        <w:t xml:space="preserve">Степан Наливайко пише: </w:t>
      </w:r>
      <w:r>
        <w:rPr>
          <w:sz w:val="32"/>
          <w:szCs w:val="32"/>
        </w:rPr>
        <w:t>"</w:t>
      </w:r>
      <w:r w:rsidRPr="00826B00">
        <w:rPr>
          <w:sz w:val="32"/>
          <w:szCs w:val="32"/>
        </w:rPr>
        <w:t xml:space="preserve">Саме внаслідок цієї битви Індра вивільнив води, що їх доти стримував Врітра. Дехто з дослідників </w:t>
      </w:r>
      <w:r>
        <w:rPr>
          <w:sz w:val="32"/>
          <w:szCs w:val="32"/>
        </w:rPr>
        <w:t>вважає, що чимало індійських міт</w:t>
      </w:r>
      <w:r w:rsidRPr="00826B00">
        <w:rPr>
          <w:sz w:val="32"/>
          <w:szCs w:val="32"/>
        </w:rPr>
        <w:t>ів було створено на</w:t>
      </w:r>
      <w:r>
        <w:rPr>
          <w:sz w:val="32"/>
          <w:szCs w:val="32"/>
        </w:rPr>
        <w:t xml:space="preserve"> берегах Дніпра. Насамперед, міт</w:t>
      </w:r>
      <w:r w:rsidRPr="00826B00">
        <w:rPr>
          <w:sz w:val="32"/>
          <w:szCs w:val="32"/>
        </w:rPr>
        <w:t xml:space="preserve"> про битву Індри з Врітрою, якого пов</w:t>
      </w:r>
      <w:r>
        <w:rPr>
          <w:sz w:val="32"/>
          <w:szCs w:val="32"/>
        </w:rPr>
        <w:t>'</w:t>
      </w:r>
      <w:r w:rsidRPr="00826B00">
        <w:rPr>
          <w:sz w:val="32"/>
          <w:szCs w:val="32"/>
        </w:rPr>
        <w:t>язують із Дніпровими порогами. Врітра означає Загата, Перешкода.</w:t>
      </w:r>
      <w:r>
        <w:rPr>
          <w:sz w:val="32"/>
          <w:szCs w:val="32"/>
        </w:rPr>
        <w:t>"</w:t>
      </w:r>
      <w:r w:rsidRPr="00826B00">
        <w:rPr>
          <w:sz w:val="32"/>
          <w:szCs w:val="32"/>
        </w:rPr>
        <w:t xml:space="preserve"> </w:t>
      </w:r>
      <w:r w:rsidRPr="00826B00">
        <w:rPr>
          <w:b/>
          <w:sz w:val="32"/>
          <w:szCs w:val="32"/>
        </w:rPr>
        <w:t>[</w:t>
      </w:r>
      <w:r>
        <w:rPr>
          <w:b/>
          <w:sz w:val="32"/>
          <w:szCs w:val="32"/>
        </w:rPr>
        <w:t>15</w:t>
      </w:r>
      <w:r w:rsidRPr="00826B00">
        <w:rPr>
          <w:b/>
          <w:sz w:val="32"/>
          <w:szCs w:val="32"/>
        </w:rPr>
        <w:t>, 78]</w:t>
      </w:r>
      <w:r w:rsidRPr="00826B00">
        <w:rPr>
          <w:sz w:val="32"/>
          <w:szCs w:val="32"/>
        </w:rPr>
        <w:t>.</w:t>
      </w:r>
    </w:p>
    <w:p w14:paraId="45416BE2" w14:textId="77777777" w:rsidR="00B31CD5" w:rsidRPr="00826B00" w:rsidRDefault="00B31CD5" w:rsidP="00B31CD5">
      <w:pPr>
        <w:pStyle w:val="a3"/>
        <w:ind w:firstLine="284"/>
        <w:jc w:val="both"/>
        <w:rPr>
          <w:sz w:val="32"/>
          <w:szCs w:val="32"/>
        </w:rPr>
      </w:pPr>
      <w:r w:rsidRPr="00826B00">
        <w:rPr>
          <w:sz w:val="32"/>
          <w:szCs w:val="32"/>
        </w:rPr>
        <w:t xml:space="preserve">Цікавим сюжетом є те, що Індра-Андрій, якого за церковною легендою ушановують 30 листопада, має загинути. Гине він через те, </w:t>
      </w:r>
      <w:r w:rsidRPr="00826B00">
        <w:rPr>
          <w:sz w:val="32"/>
          <w:szCs w:val="32"/>
        </w:rPr>
        <w:lastRenderedPageBreak/>
        <w:t xml:space="preserve">що в шлюбному обряді потрапляє до потойбічного світу – жіночого лона і, відповідно, втрачає свою голову </w:t>
      </w:r>
      <w:r w:rsidRPr="00826B00">
        <w:rPr>
          <w:b/>
          <w:sz w:val="32"/>
          <w:szCs w:val="32"/>
        </w:rPr>
        <w:t>[</w:t>
      </w:r>
      <w:r>
        <w:rPr>
          <w:b/>
          <w:sz w:val="32"/>
          <w:szCs w:val="32"/>
        </w:rPr>
        <w:t>19</w:t>
      </w:r>
      <w:r w:rsidRPr="00826B00">
        <w:rPr>
          <w:b/>
          <w:sz w:val="32"/>
          <w:szCs w:val="32"/>
        </w:rPr>
        <w:t>, 123]</w:t>
      </w:r>
      <w:r w:rsidRPr="00826B00">
        <w:rPr>
          <w:sz w:val="32"/>
          <w:szCs w:val="32"/>
        </w:rPr>
        <w:t>.</w:t>
      </w:r>
    </w:p>
    <w:p w14:paraId="79D49A29" w14:textId="77777777" w:rsidR="00B31CD5" w:rsidRPr="00826B00" w:rsidRDefault="00B31CD5" w:rsidP="00B31CD5">
      <w:pPr>
        <w:pStyle w:val="a3"/>
        <w:ind w:firstLine="284"/>
        <w:jc w:val="both"/>
        <w:rPr>
          <w:sz w:val="32"/>
          <w:szCs w:val="32"/>
        </w:rPr>
      </w:pPr>
      <w:r w:rsidRPr="00826B00">
        <w:rPr>
          <w:sz w:val="32"/>
          <w:szCs w:val="32"/>
        </w:rPr>
        <w:t>Слід зазначити, що в слов'янській мі</w:t>
      </w:r>
      <w:r>
        <w:rPr>
          <w:sz w:val="32"/>
          <w:szCs w:val="32"/>
        </w:rPr>
        <w:t>т</w:t>
      </w:r>
      <w:r w:rsidRPr="00826B00">
        <w:rPr>
          <w:sz w:val="32"/>
          <w:szCs w:val="32"/>
        </w:rPr>
        <w:t>ології</w:t>
      </w:r>
      <w:r>
        <w:rPr>
          <w:sz w:val="32"/>
          <w:szCs w:val="32"/>
        </w:rPr>
        <w:t>, відмінно від індуської,</w:t>
      </w:r>
      <w:r w:rsidRPr="00826B00">
        <w:rPr>
          <w:sz w:val="32"/>
          <w:szCs w:val="32"/>
        </w:rPr>
        <w:t xml:space="preserve"> верхні і нижні Боги можуть </w:t>
      </w:r>
      <w:r>
        <w:rPr>
          <w:sz w:val="32"/>
          <w:szCs w:val="32"/>
        </w:rPr>
        <w:t>мати інше положення</w:t>
      </w:r>
      <w:r w:rsidRPr="00826B00">
        <w:rPr>
          <w:sz w:val="32"/>
          <w:szCs w:val="32"/>
        </w:rPr>
        <w:t xml:space="preserve">. Так Індра (Андра, </w:t>
      </w:r>
      <w:proofErr w:type="spellStart"/>
      <w:r w:rsidRPr="00826B00">
        <w:rPr>
          <w:sz w:val="32"/>
          <w:szCs w:val="32"/>
        </w:rPr>
        <w:t>Інтра</w:t>
      </w:r>
      <w:proofErr w:type="spellEnd"/>
      <w:r w:rsidRPr="00826B00">
        <w:rPr>
          <w:sz w:val="32"/>
          <w:szCs w:val="32"/>
        </w:rPr>
        <w:t xml:space="preserve">) займає нижню позицію, а головним воротарем (Врітрою) може виступати Перун – Бог-громовержець. </w:t>
      </w:r>
      <w:r w:rsidRPr="00826B00">
        <w:rPr>
          <w:b/>
          <w:sz w:val="32"/>
          <w:szCs w:val="32"/>
        </w:rPr>
        <w:t>[</w:t>
      </w:r>
      <w:r>
        <w:rPr>
          <w:b/>
          <w:sz w:val="32"/>
          <w:szCs w:val="32"/>
        </w:rPr>
        <w:t>4</w:t>
      </w:r>
      <w:r w:rsidRPr="00826B00">
        <w:rPr>
          <w:b/>
          <w:sz w:val="32"/>
          <w:szCs w:val="32"/>
        </w:rPr>
        <w:t>, 1</w:t>
      </w:r>
      <w:r>
        <w:rPr>
          <w:b/>
          <w:sz w:val="32"/>
          <w:szCs w:val="32"/>
        </w:rPr>
        <w:t>65</w:t>
      </w:r>
      <w:r w:rsidRPr="00826B00">
        <w:rPr>
          <w:b/>
          <w:sz w:val="32"/>
          <w:szCs w:val="32"/>
        </w:rPr>
        <w:t>]</w:t>
      </w:r>
      <w:r w:rsidRPr="00826B00">
        <w:rPr>
          <w:sz w:val="32"/>
          <w:szCs w:val="32"/>
        </w:rPr>
        <w:t>. Враховуючи, що Індра звільняє води, то подія має відбуватися на весні під час сходження криги. Так 14 березня старий громовержець (див., наприклад, Марс) змін</w:t>
      </w:r>
      <w:r>
        <w:rPr>
          <w:sz w:val="32"/>
          <w:szCs w:val="32"/>
        </w:rPr>
        <w:t>юєть</w:t>
      </w:r>
      <w:r w:rsidRPr="00826B00">
        <w:rPr>
          <w:sz w:val="32"/>
          <w:szCs w:val="32"/>
        </w:rPr>
        <w:t xml:space="preserve">ся на нового, звичайно, що ця дія </w:t>
      </w:r>
      <w:r>
        <w:rPr>
          <w:sz w:val="32"/>
          <w:szCs w:val="32"/>
        </w:rPr>
        <w:t xml:space="preserve">здійснюється </w:t>
      </w:r>
      <w:r w:rsidRPr="00826B00">
        <w:rPr>
          <w:sz w:val="32"/>
          <w:szCs w:val="32"/>
        </w:rPr>
        <w:t>через смерть і воскресіння в нов</w:t>
      </w:r>
      <w:r>
        <w:rPr>
          <w:sz w:val="32"/>
          <w:szCs w:val="32"/>
        </w:rPr>
        <w:t>ому</w:t>
      </w:r>
      <w:r w:rsidRPr="00826B00">
        <w:rPr>
          <w:sz w:val="32"/>
          <w:szCs w:val="32"/>
        </w:rPr>
        <w:t xml:space="preserve"> </w:t>
      </w:r>
      <w:r>
        <w:rPr>
          <w:sz w:val="32"/>
          <w:szCs w:val="32"/>
        </w:rPr>
        <w:t>прояві</w:t>
      </w:r>
      <w:r w:rsidRPr="00826B00">
        <w:rPr>
          <w:sz w:val="32"/>
          <w:szCs w:val="32"/>
        </w:rPr>
        <w:t xml:space="preserve">. </w:t>
      </w:r>
      <w:r w:rsidRPr="00826B00">
        <w:rPr>
          <w:b/>
          <w:sz w:val="32"/>
          <w:szCs w:val="32"/>
        </w:rPr>
        <w:t>[</w:t>
      </w:r>
      <w:r>
        <w:rPr>
          <w:b/>
          <w:sz w:val="32"/>
          <w:szCs w:val="32"/>
        </w:rPr>
        <w:t>21</w:t>
      </w:r>
      <w:r w:rsidRPr="00826B00">
        <w:rPr>
          <w:b/>
          <w:sz w:val="32"/>
          <w:szCs w:val="32"/>
        </w:rPr>
        <w:t xml:space="preserve">, </w:t>
      </w:r>
      <w:r>
        <w:rPr>
          <w:b/>
          <w:sz w:val="32"/>
          <w:szCs w:val="32"/>
        </w:rPr>
        <w:t>31</w:t>
      </w:r>
      <w:r w:rsidRPr="00826B00">
        <w:rPr>
          <w:b/>
          <w:sz w:val="32"/>
          <w:szCs w:val="32"/>
        </w:rPr>
        <w:t>]</w:t>
      </w:r>
      <w:r w:rsidRPr="00826B00">
        <w:rPr>
          <w:sz w:val="32"/>
          <w:szCs w:val="32"/>
        </w:rPr>
        <w:t>.</w:t>
      </w:r>
    </w:p>
    <w:p w14:paraId="6C2B07A9" w14:textId="77777777" w:rsidR="00B31CD5" w:rsidRDefault="00B31CD5" w:rsidP="00B31CD5">
      <w:pPr>
        <w:pStyle w:val="a3"/>
        <w:ind w:firstLine="284"/>
        <w:jc w:val="both"/>
        <w:rPr>
          <w:sz w:val="32"/>
          <w:szCs w:val="32"/>
        </w:rPr>
      </w:pPr>
    </w:p>
    <w:p w14:paraId="49D1C678" w14:textId="77777777" w:rsidR="00B31CD5" w:rsidRPr="003C0605" w:rsidRDefault="00B31CD5" w:rsidP="00B31CD5">
      <w:pPr>
        <w:pStyle w:val="a3"/>
        <w:ind w:firstLine="284"/>
        <w:jc w:val="both"/>
        <w:rPr>
          <w:b/>
          <w:bCs/>
          <w:sz w:val="32"/>
          <w:szCs w:val="32"/>
        </w:rPr>
      </w:pPr>
      <w:r w:rsidRPr="003C0605">
        <w:rPr>
          <w:b/>
          <w:bCs/>
          <w:sz w:val="32"/>
          <w:szCs w:val="32"/>
        </w:rPr>
        <w:t>Мі</w:t>
      </w:r>
      <w:r>
        <w:rPr>
          <w:b/>
          <w:bCs/>
          <w:sz w:val="32"/>
          <w:szCs w:val="32"/>
        </w:rPr>
        <w:t>т</w:t>
      </w:r>
      <w:r w:rsidRPr="003C0605">
        <w:rPr>
          <w:b/>
          <w:bCs/>
          <w:sz w:val="32"/>
          <w:szCs w:val="32"/>
        </w:rPr>
        <w:t>ологічні паралелі</w:t>
      </w:r>
    </w:p>
    <w:p w14:paraId="0FB7CEFA" w14:textId="77777777" w:rsidR="00B31CD5" w:rsidRPr="00826B00" w:rsidRDefault="00B31CD5" w:rsidP="00B31CD5">
      <w:pPr>
        <w:pStyle w:val="a3"/>
        <w:ind w:firstLine="284"/>
        <w:jc w:val="both"/>
        <w:rPr>
          <w:sz w:val="32"/>
          <w:szCs w:val="32"/>
        </w:rPr>
      </w:pPr>
      <w:r w:rsidRPr="00826B00">
        <w:rPr>
          <w:sz w:val="32"/>
          <w:szCs w:val="32"/>
        </w:rPr>
        <w:t xml:space="preserve">Ім'я печенізького князя </w:t>
      </w:r>
      <w:r>
        <w:rPr>
          <w:sz w:val="32"/>
          <w:szCs w:val="32"/>
        </w:rPr>
        <w:t>"</w:t>
      </w:r>
      <w:proofErr w:type="spellStart"/>
      <w:r w:rsidRPr="00826B00">
        <w:rPr>
          <w:sz w:val="32"/>
          <w:szCs w:val="32"/>
        </w:rPr>
        <w:t>Куря</w:t>
      </w:r>
      <w:proofErr w:type="spellEnd"/>
      <w:r>
        <w:rPr>
          <w:sz w:val="32"/>
          <w:szCs w:val="32"/>
        </w:rPr>
        <w:t>"</w:t>
      </w:r>
      <w:r w:rsidRPr="00826B00">
        <w:rPr>
          <w:sz w:val="32"/>
          <w:szCs w:val="32"/>
        </w:rPr>
        <w:t xml:space="preserve"> нагадує нам про мітологічного півня – Кура. В. </w:t>
      </w:r>
      <w:proofErr w:type="spellStart"/>
      <w:r w:rsidRPr="00826B00">
        <w:rPr>
          <w:sz w:val="32"/>
          <w:szCs w:val="32"/>
        </w:rPr>
        <w:t>Перец</w:t>
      </w:r>
      <w:proofErr w:type="spellEnd"/>
      <w:r w:rsidRPr="00826B00">
        <w:rPr>
          <w:sz w:val="32"/>
          <w:szCs w:val="32"/>
        </w:rPr>
        <w:t xml:space="preserve"> свого часу використав і такий сюжет: </w:t>
      </w:r>
      <w:r>
        <w:rPr>
          <w:i/>
          <w:sz w:val="32"/>
          <w:szCs w:val="32"/>
        </w:rPr>
        <w:t>"</w:t>
      </w:r>
      <w:r w:rsidRPr="00826B00">
        <w:rPr>
          <w:i/>
          <w:sz w:val="32"/>
          <w:szCs w:val="32"/>
        </w:rPr>
        <w:t xml:space="preserve">Сонце ходить у повітрі вдень і вночі, і низько летить по океану, не замочившись. А в океані є </w:t>
      </w:r>
      <w:r w:rsidRPr="00826B00">
        <w:rPr>
          <w:b/>
          <w:i/>
          <w:sz w:val="32"/>
          <w:szCs w:val="32"/>
        </w:rPr>
        <w:t>кур</w:t>
      </w:r>
      <w:r w:rsidRPr="00826B00">
        <w:rPr>
          <w:i/>
          <w:sz w:val="32"/>
          <w:szCs w:val="32"/>
        </w:rPr>
        <w:t xml:space="preserve"> (півень), що має голову до Небес, а море йому по коліна. Коли сонце вмивається в океані, тоді вода захвилюється, і хвилі починають бити </w:t>
      </w:r>
      <w:proofErr w:type="spellStart"/>
      <w:r w:rsidRPr="00826B00">
        <w:rPr>
          <w:b/>
          <w:i/>
          <w:sz w:val="32"/>
          <w:szCs w:val="32"/>
        </w:rPr>
        <w:t>кура</w:t>
      </w:r>
      <w:proofErr w:type="spellEnd"/>
      <w:r w:rsidRPr="00826B00">
        <w:rPr>
          <w:i/>
          <w:sz w:val="32"/>
          <w:szCs w:val="32"/>
        </w:rPr>
        <w:t xml:space="preserve"> (півня) по пір'ї. А він, очутившись од хвилі, кричить </w:t>
      </w:r>
      <w:r>
        <w:rPr>
          <w:i/>
          <w:sz w:val="32"/>
          <w:szCs w:val="32"/>
        </w:rPr>
        <w:t>"</w:t>
      </w:r>
      <w:r w:rsidRPr="00826B00">
        <w:rPr>
          <w:i/>
          <w:sz w:val="32"/>
          <w:szCs w:val="32"/>
        </w:rPr>
        <w:t>кукуріку!</w:t>
      </w:r>
      <w:r>
        <w:rPr>
          <w:i/>
          <w:sz w:val="32"/>
          <w:szCs w:val="32"/>
        </w:rPr>
        <w:t>"</w:t>
      </w:r>
      <w:r w:rsidRPr="00826B00">
        <w:rPr>
          <w:i/>
          <w:sz w:val="32"/>
          <w:szCs w:val="32"/>
        </w:rPr>
        <w:t xml:space="preserve">, що значить </w:t>
      </w:r>
      <w:r>
        <w:rPr>
          <w:i/>
          <w:sz w:val="32"/>
          <w:szCs w:val="32"/>
        </w:rPr>
        <w:t>"</w:t>
      </w:r>
      <w:proofErr w:type="spellStart"/>
      <w:r w:rsidRPr="00826B00">
        <w:rPr>
          <w:i/>
          <w:sz w:val="32"/>
          <w:szCs w:val="32"/>
        </w:rPr>
        <w:t>світлодавче</w:t>
      </w:r>
      <w:proofErr w:type="spellEnd"/>
      <w:r w:rsidRPr="00826B00">
        <w:rPr>
          <w:i/>
          <w:sz w:val="32"/>
          <w:szCs w:val="32"/>
        </w:rPr>
        <w:t xml:space="preserve"> Господи, подай мирові Світло!</w:t>
      </w:r>
      <w:r>
        <w:rPr>
          <w:i/>
          <w:sz w:val="32"/>
          <w:szCs w:val="32"/>
        </w:rPr>
        <w:t>"</w:t>
      </w:r>
      <w:r w:rsidRPr="00826B00">
        <w:rPr>
          <w:i/>
          <w:sz w:val="32"/>
          <w:szCs w:val="32"/>
        </w:rPr>
        <w:t xml:space="preserve"> І коли те заспіває, тоді всі півні співають одного часу по всій </w:t>
      </w:r>
      <w:proofErr w:type="spellStart"/>
      <w:r w:rsidRPr="00826B00">
        <w:rPr>
          <w:i/>
          <w:sz w:val="32"/>
          <w:szCs w:val="32"/>
        </w:rPr>
        <w:t>вселенній</w:t>
      </w:r>
      <w:proofErr w:type="spellEnd"/>
      <w:r>
        <w:rPr>
          <w:i/>
          <w:sz w:val="32"/>
          <w:szCs w:val="32"/>
        </w:rPr>
        <w:t>"</w:t>
      </w:r>
      <w:r w:rsidRPr="00826B00">
        <w:rPr>
          <w:sz w:val="32"/>
          <w:szCs w:val="32"/>
        </w:rPr>
        <w:t xml:space="preserve">. Півень взагалі відганяє нечисту силу, яка боїться його співу. </w:t>
      </w:r>
      <w:r w:rsidRPr="00826B00">
        <w:rPr>
          <w:b/>
          <w:sz w:val="32"/>
          <w:szCs w:val="32"/>
        </w:rPr>
        <w:t>[</w:t>
      </w:r>
      <w:r>
        <w:rPr>
          <w:b/>
          <w:sz w:val="32"/>
          <w:szCs w:val="32"/>
        </w:rPr>
        <w:t>див. 28</w:t>
      </w:r>
      <w:r w:rsidRPr="00826B00">
        <w:rPr>
          <w:b/>
          <w:sz w:val="32"/>
          <w:szCs w:val="32"/>
        </w:rPr>
        <w:t>, 348]</w:t>
      </w:r>
      <w:r w:rsidRPr="00826B00">
        <w:rPr>
          <w:sz w:val="32"/>
          <w:szCs w:val="32"/>
        </w:rPr>
        <w:t>.</w:t>
      </w:r>
    </w:p>
    <w:p w14:paraId="198BF715" w14:textId="77777777" w:rsidR="00B31CD5" w:rsidRDefault="00B31CD5" w:rsidP="00B31CD5">
      <w:pPr>
        <w:pStyle w:val="a3"/>
        <w:ind w:firstLine="284"/>
        <w:jc w:val="both"/>
        <w:rPr>
          <w:sz w:val="32"/>
          <w:szCs w:val="32"/>
        </w:rPr>
      </w:pPr>
      <w:r w:rsidRPr="00826B00">
        <w:rPr>
          <w:sz w:val="32"/>
          <w:szCs w:val="32"/>
        </w:rPr>
        <w:t xml:space="preserve">На відомому барельєфі, що розташований на святилищі біля селища Буша на Вінниччині, півень зображується на голому дереві і символізує сходження Сонця, а напроти нього символом Сонця, що заходить, виступає олень. </w:t>
      </w:r>
      <w:r w:rsidRPr="00826B00">
        <w:rPr>
          <w:b/>
          <w:sz w:val="32"/>
          <w:szCs w:val="32"/>
        </w:rPr>
        <w:t>[</w:t>
      </w:r>
      <w:r>
        <w:rPr>
          <w:b/>
          <w:sz w:val="32"/>
          <w:szCs w:val="32"/>
        </w:rPr>
        <w:t>див. 23</w:t>
      </w:r>
      <w:r w:rsidRPr="00826B00">
        <w:rPr>
          <w:b/>
          <w:sz w:val="32"/>
          <w:szCs w:val="32"/>
        </w:rPr>
        <w:t>]</w:t>
      </w:r>
      <w:r w:rsidRPr="00826B00">
        <w:rPr>
          <w:sz w:val="32"/>
          <w:szCs w:val="32"/>
        </w:rPr>
        <w:t xml:space="preserve">. Птах </w:t>
      </w:r>
      <w:r>
        <w:rPr>
          <w:sz w:val="32"/>
          <w:szCs w:val="32"/>
        </w:rPr>
        <w:t>може також символізувати вогонь: ч</w:t>
      </w:r>
      <w:r w:rsidRPr="00E76473">
        <w:rPr>
          <w:sz w:val="32"/>
          <w:szCs w:val="32"/>
        </w:rPr>
        <w:t>ервоного півня підпускати (пустити)</w:t>
      </w:r>
      <w:r>
        <w:rPr>
          <w:sz w:val="32"/>
          <w:szCs w:val="32"/>
        </w:rPr>
        <w:t xml:space="preserve"> – означає підпалювати, знищувати вогнем </w:t>
      </w:r>
      <w:r w:rsidRPr="00E76473">
        <w:rPr>
          <w:b/>
          <w:sz w:val="32"/>
          <w:szCs w:val="32"/>
        </w:rPr>
        <w:t>[</w:t>
      </w:r>
      <w:r>
        <w:rPr>
          <w:b/>
          <w:sz w:val="32"/>
          <w:szCs w:val="32"/>
        </w:rPr>
        <w:t>32</w:t>
      </w:r>
      <w:r w:rsidRPr="00E76473">
        <w:rPr>
          <w:b/>
          <w:sz w:val="32"/>
          <w:szCs w:val="32"/>
        </w:rPr>
        <w:t>]</w:t>
      </w:r>
      <w:r>
        <w:rPr>
          <w:sz w:val="32"/>
          <w:szCs w:val="32"/>
        </w:rPr>
        <w:t>.</w:t>
      </w:r>
    </w:p>
    <w:p w14:paraId="2992A531" w14:textId="77777777" w:rsidR="00B31CD5" w:rsidRPr="00826B00" w:rsidRDefault="00B31CD5" w:rsidP="00B31CD5">
      <w:pPr>
        <w:pStyle w:val="a3"/>
        <w:ind w:firstLine="284"/>
        <w:jc w:val="both"/>
        <w:rPr>
          <w:sz w:val="32"/>
          <w:szCs w:val="32"/>
        </w:rPr>
      </w:pPr>
      <w:r w:rsidRPr="00826B00">
        <w:rPr>
          <w:sz w:val="32"/>
          <w:szCs w:val="32"/>
        </w:rPr>
        <w:t>Півень відомий як жертовний птах, його, наприклад, за свідченням Костянтина Порфіроро</w:t>
      </w:r>
      <w:r>
        <w:rPr>
          <w:sz w:val="32"/>
          <w:szCs w:val="32"/>
        </w:rPr>
        <w:t>дного, приносили в жертву на о. </w:t>
      </w:r>
      <w:proofErr w:type="spellStart"/>
      <w:r>
        <w:rPr>
          <w:sz w:val="32"/>
          <w:szCs w:val="32"/>
        </w:rPr>
        <w:t>Св</w:t>
      </w:r>
      <w:proofErr w:type="spellEnd"/>
      <w:r>
        <w:rPr>
          <w:sz w:val="32"/>
          <w:szCs w:val="32"/>
        </w:rPr>
        <w:t>. </w:t>
      </w:r>
      <w:r w:rsidRPr="00826B00">
        <w:rPr>
          <w:sz w:val="32"/>
          <w:szCs w:val="32"/>
        </w:rPr>
        <w:t>Григорія (Хортиці) руси</w:t>
      </w:r>
      <w:r>
        <w:rPr>
          <w:sz w:val="32"/>
          <w:szCs w:val="32"/>
        </w:rPr>
        <w:t>, які минали Дніпрові пороги</w:t>
      </w:r>
      <w:r w:rsidRPr="00826B00">
        <w:rPr>
          <w:sz w:val="32"/>
          <w:szCs w:val="32"/>
        </w:rPr>
        <w:t xml:space="preserve">. </w:t>
      </w:r>
      <w:r w:rsidRPr="00826B00">
        <w:rPr>
          <w:b/>
          <w:sz w:val="32"/>
          <w:szCs w:val="32"/>
        </w:rPr>
        <w:t>[</w:t>
      </w:r>
      <w:r>
        <w:rPr>
          <w:b/>
          <w:sz w:val="32"/>
          <w:szCs w:val="32"/>
        </w:rPr>
        <w:t>30</w:t>
      </w:r>
      <w:r w:rsidRPr="00826B00">
        <w:rPr>
          <w:b/>
          <w:sz w:val="32"/>
          <w:szCs w:val="32"/>
        </w:rPr>
        <w:t>, 19,20]</w:t>
      </w:r>
      <w:r w:rsidRPr="00826B00">
        <w:rPr>
          <w:sz w:val="32"/>
          <w:szCs w:val="32"/>
        </w:rPr>
        <w:t>.</w:t>
      </w:r>
    </w:p>
    <w:p w14:paraId="79D803FE" w14:textId="77777777" w:rsidR="00B31CD5" w:rsidRPr="00826B00" w:rsidRDefault="00B31CD5" w:rsidP="00B31CD5">
      <w:pPr>
        <w:pStyle w:val="a3"/>
        <w:ind w:firstLine="284"/>
        <w:jc w:val="both"/>
        <w:rPr>
          <w:sz w:val="32"/>
          <w:szCs w:val="32"/>
        </w:rPr>
      </w:pPr>
      <w:r w:rsidRPr="00826B00">
        <w:rPr>
          <w:sz w:val="32"/>
          <w:szCs w:val="32"/>
        </w:rPr>
        <w:t xml:space="preserve">Протилежним демонічним образом виступає Василіск – мітологічне створіння з півнячою головою, тулубом і очима жаби та хвостом змії. Через відзначення </w:t>
      </w:r>
      <w:proofErr w:type="spellStart"/>
      <w:r w:rsidRPr="00826B00">
        <w:rPr>
          <w:sz w:val="32"/>
          <w:szCs w:val="32"/>
        </w:rPr>
        <w:t>гребенем</w:t>
      </w:r>
      <w:proofErr w:type="spellEnd"/>
      <w:r w:rsidRPr="00826B00">
        <w:rPr>
          <w:sz w:val="32"/>
          <w:szCs w:val="32"/>
        </w:rPr>
        <w:t xml:space="preserve">-короною вважався царем зміїв. </w:t>
      </w:r>
      <w:r w:rsidRPr="00826B00">
        <w:rPr>
          <w:b/>
          <w:sz w:val="32"/>
          <w:szCs w:val="32"/>
        </w:rPr>
        <w:t>[</w:t>
      </w:r>
      <w:r>
        <w:rPr>
          <w:b/>
          <w:sz w:val="32"/>
          <w:szCs w:val="32"/>
        </w:rPr>
        <w:t>див. 3</w:t>
      </w:r>
      <w:r w:rsidRPr="00826B00">
        <w:rPr>
          <w:b/>
          <w:sz w:val="32"/>
          <w:szCs w:val="32"/>
        </w:rPr>
        <w:t>]</w:t>
      </w:r>
      <w:r w:rsidRPr="00826B00">
        <w:rPr>
          <w:sz w:val="32"/>
          <w:szCs w:val="32"/>
        </w:rPr>
        <w:t>.</w:t>
      </w:r>
    </w:p>
    <w:p w14:paraId="6F1E1424" w14:textId="77777777" w:rsidR="00B31CD5" w:rsidRPr="00826B00" w:rsidRDefault="00B31CD5" w:rsidP="00B31CD5">
      <w:pPr>
        <w:pStyle w:val="a3"/>
        <w:ind w:firstLine="284"/>
        <w:jc w:val="both"/>
        <w:rPr>
          <w:sz w:val="32"/>
          <w:szCs w:val="32"/>
        </w:rPr>
      </w:pPr>
      <w:r w:rsidRPr="00826B00">
        <w:rPr>
          <w:sz w:val="32"/>
          <w:szCs w:val="32"/>
        </w:rPr>
        <w:t xml:space="preserve">За легендами тільки тхір може подолати Василіска. Битва тхора з Василіском є класичною, вона зображена на кількох середньовічних малюнках. Це відповідає природній сутності тхора, як винищувача курей. Острів Хортиця, що стоїть напроти Дніпрових Порогів іноді за формою і за назвою ототожнюється із тхором </w:t>
      </w:r>
      <w:r w:rsidRPr="00826B00">
        <w:rPr>
          <w:b/>
          <w:sz w:val="32"/>
          <w:szCs w:val="32"/>
        </w:rPr>
        <w:t>[</w:t>
      </w:r>
      <w:r>
        <w:rPr>
          <w:b/>
          <w:sz w:val="32"/>
          <w:szCs w:val="32"/>
        </w:rPr>
        <w:t>19</w:t>
      </w:r>
      <w:r w:rsidRPr="00826B00">
        <w:rPr>
          <w:b/>
          <w:sz w:val="32"/>
          <w:szCs w:val="32"/>
        </w:rPr>
        <w:t>, 120]</w:t>
      </w:r>
      <w:r w:rsidRPr="00826B00">
        <w:rPr>
          <w:sz w:val="32"/>
          <w:szCs w:val="32"/>
        </w:rPr>
        <w:t>.</w:t>
      </w:r>
    </w:p>
    <w:p w14:paraId="6FF7A66E" w14:textId="77777777" w:rsidR="00B31CD5" w:rsidRPr="000D397F" w:rsidRDefault="00B31CD5" w:rsidP="00B31CD5">
      <w:pPr>
        <w:pStyle w:val="a3"/>
        <w:ind w:firstLine="284"/>
        <w:jc w:val="both"/>
        <w:rPr>
          <w:sz w:val="16"/>
          <w:szCs w:val="16"/>
        </w:rPr>
      </w:pPr>
    </w:p>
    <w:p w14:paraId="0AB8C5D2" w14:textId="77777777" w:rsidR="00B31CD5" w:rsidRDefault="00B31CD5" w:rsidP="00B31CD5">
      <w:pPr>
        <w:pStyle w:val="a3"/>
        <w:jc w:val="center"/>
        <w:rPr>
          <w:sz w:val="32"/>
          <w:szCs w:val="32"/>
        </w:rPr>
      </w:pPr>
      <w:r w:rsidRPr="00826B00">
        <w:rPr>
          <w:noProof/>
          <w:sz w:val="32"/>
          <w:szCs w:val="32"/>
          <w:lang w:eastAsia="uk-UA"/>
        </w:rPr>
        <w:lastRenderedPageBreak/>
        <w:drawing>
          <wp:inline distT="0" distB="0" distL="0" distR="0" wp14:anchorId="0CDDC3EC" wp14:editId="32B1E7FD">
            <wp:extent cx="3418628" cy="3055716"/>
            <wp:effectExtent l="0" t="0" r="0" b="0"/>
            <wp:docPr id="26" name="Рисунок 26" descr="http://upload.wikimedia.org/wikipedia/commons/7/70/Wenceslas_Hollar_-_The_basilisk_and_the_weas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7/70/Wenceslas_Hollar_-_The_basilisk_and_the_weasel.jpg"/>
                    <pic:cNvPicPr>
                      <a:picLocks noChangeAspect="1" noChangeArrowheads="1"/>
                    </pic:cNvPicPr>
                  </pic:nvPicPr>
                  <pic:blipFill>
                    <a:blip r:embed="rId46" cstate="print">
                      <a:extLst>
                        <a:ext uri="{BEBA8EAE-BF5A-486C-A8C5-ECC9F3942E4B}">
                          <a14:imgProps xmlns:a14="http://schemas.microsoft.com/office/drawing/2010/main">
                            <a14:imgLayer r:embed="rId47">
                              <a14:imgEffect>
                                <a14:brightnessContrast bright="20000"/>
                              </a14:imgEffect>
                            </a14:imgLayer>
                          </a14:imgProps>
                        </a:ext>
                      </a:extLst>
                    </a:blip>
                    <a:srcRect/>
                    <a:stretch>
                      <a:fillRect/>
                    </a:stretch>
                  </pic:blipFill>
                  <pic:spPr bwMode="auto">
                    <a:xfrm>
                      <a:off x="0" y="0"/>
                      <a:ext cx="3427056" cy="3063249"/>
                    </a:xfrm>
                    <a:prstGeom prst="rect">
                      <a:avLst/>
                    </a:prstGeom>
                    <a:noFill/>
                    <a:ln w="9525">
                      <a:noFill/>
                      <a:miter lim="800000"/>
                      <a:headEnd/>
                      <a:tailEnd/>
                    </a:ln>
                  </pic:spPr>
                </pic:pic>
              </a:graphicData>
            </a:graphic>
          </wp:inline>
        </w:drawing>
      </w:r>
    </w:p>
    <w:p w14:paraId="6D89C681" w14:textId="77777777" w:rsidR="00B31CD5" w:rsidRPr="00F53C94" w:rsidRDefault="00B31CD5" w:rsidP="00B31CD5">
      <w:pPr>
        <w:pStyle w:val="a3"/>
        <w:jc w:val="center"/>
        <w:rPr>
          <w:sz w:val="16"/>
          <w:szCs w:val="16"/>
        </w:rPr>
      </w:pPr>
    </w:p>
    <w:p w14:paraId="59912C10" w14:textId="77777777" w:rsidR="00B31CD5" w:rsidRPr="00AE0C1B" w:rsidRDefault="00B31CD5" w:rsidP="00B31CD5">
      <w:pPr>
        <w:pStyle w:val="a3"/>
        <w:jc w:val="center"/>
        <w:rPr>
          <w:b/>
          <w:sz w:val="24"/>
          <w:szCs w:val="24"/>
        </w:rPr>
      </w:pPr>
      <w:r w:rsidRPr="00AE0C1B">
        <w:rPr>
          <w:b/>
          <w:sz w:val="24"/>
          <w:szCs w:val="24"/>
        </w:rPr>
        <w:t>Поєдинок тхора з Василіском (</w:t>
      </w:r>
      <w:proofErr w:type="spellStart"/>
      <w:r w:rsidRPr="00AE0C1B">
        <w:rPr>
          <w:b/>
          <w:sz w:val="24"/>
          <w:szCs w:val="24"/>
        </w:rPr>
        <w:t>The</w:t>
      </w:r>
      <w:proofErr w:type="spellEnd"/>
      <w:r w:rsidRPr="00AE0C1B">
        <w:rPr>
          <w:b/>
          <w:sz w:val="24"/>
          <w:szCs w:val="24"/>
        </w:rPr>
        <w:t xml:space="preserve"> </w:t>
      </w:r>
      <w:proofErr w:type="spellStart"/>
      <w:r w:rsidRPr="00AE0C1B">
        <w:rPr>
          <w:b/>
          <w:sz w:val="24"/>
          <w:szCs w:val="24"/>
        </w:rPr>
        <w:t>basilisk</w:t>
      </w:r>
      <w:proofErr w:type="spellEnd"/>
      <w:r w:rsidRPr="00AE0C1B">
        <w:rPr>
          <w:b/>
          <w:sz w:val="24"/>
          <w:szCs w:val="24"/>
        </w:rPr>
        <w:t xml:space="preserve"> </w:t>
      </w:r>
      <w:proofErr w:type="spellStart"/>
      <w:r w:rsidRPr="00AE0C1B">
        <w:rPr>
          <w:b/>
          <w:sz w:val="24"/>
          <w:szCs w:val="24"/>
        </w:rPr>
        <w:t>and</w:t>
      </w:r>
      <w:proofErr w:type="spellEnd"/>
      <w:r w:rsidRPr="00AE0C1B">
        <w:rPr>
          <w:b/>
          <w:sz w:val="24"/>
          <w:szCs w:val="24"/>
        </w:rPr>
        <w:t xml:space="preserve"> </w:t>
      </w:r>
      <w:proofErr w:type="spellStart"/>
      <w:r w:rsidRPr="00AE0C1B">
        <w:rPr>
          <w:b/>
          <w:sz w:val="24"/>
          <w:szCs w:val="24"/>
        </w:rPr>
        <w:t>the</w:t>
      </w:r>
      <w:proofErr w:type="spellEnd"/>
      <w:r w:rsidRPr="00AE0C1B">
        <w:rPr>
          <w:b/>
          <w:sz w:val="24"/>
          <w:szCs w:val="24"/>
        </w:rPr>
        <w:t xml:space="preserve"> </w:t>
      </w:r>
      <w:proofErr w:type="spellStart"/>
      <w:r w:rsidRPr="00AE0C1B">
        <w:rPr>
          <w:b/>
          <w:sz w:val="24"/>
          <w:szCs w:val="24"/>
        </w:rPr>
        <w:t>weasel</w:t>
      </w:r>
      <w:proofErr w:type="spellEnd"/>
      <w:r w:rsidRPr="00AE0C1B">
        <w:rPr>
          <w:b/>
          <w:sz w:val="24"/>
          <w:szCs w:val="24"/>
        </w:rPr>
        <w:t>)</w:t>
      </w:r>
    </w:p>
    <w:p w14:paraId="31543C8D" w14:textId="310F9D46" w:rsidR="00B31CD5" w:rsidRDefault="00B31CD5" w:rsidP="00B31CD5">
      <w:pPr>
        <w:pStyle w:val="a3"/>
        <w:jc w:val="center"/>
        <w:rPr>
          <w:b/>
          <w:sz w:val="24"/>
          <w:szCs w:val="24"/>
        </w:rPr>
      </w:pPr>
      <w:r w:rsidRPr="00BF5124">
        <w:rPr>
          <w:b/>
          <w:sz w:val="24"/>
          <w:szCs w:val="24"/>
        </w:rPr>
        <w:t xml:space="preserve">Гравюра </w:t>
      </w:r>
      <w:proofErr w:type="spellStart"/>
      <w:r w:rsidRPr="00BF5124">
        <w:rPr>
          <w:b/>
          <w:sz w:val="24"/>
          <w:szCs w:val="24"/>
        </w:rPr>
        <w:t>Холлара</w:t>
      </w:r>
      <w:proofErr w:type="spellEnd"/>
      <w:r w:rsidRPr="00BF5124">
        <w:rPr>
          <w:b/>
          <w:sz w:val="24"/>
          <w:szCs w:val="24"/>
        </w:rPr>
        <w:t>, XVII ст. (</w:t>
      </w:r>
      <w:proofErr w:type="spellStart"/>
      <w:r w:rsidRPr="00BF5124">
        <w:rPr>
          <w:b/>
          <w:sz w:val="24"/>
          <w:szCs w:val="24"/>
        </w:rPr>
        <w:t>Wenzel</w:t>
      </w:r>
      <w:proofErr w:type="spellEnd"/>
      <w:r w:rsidRPr="00BF5124">
        <w:rPr>
          <w:b/>
          <w:sz w:val="24"/>
          <w:szCs w:val="24"/>
        </w:rPr>
        <w:t xml:space="preserve"> </w:t>
      </w:r>
      <w:proofErr w:type="spellStart"/>
      <w:r w:rsidRPr="00BF5124">
        <w:rPr>
          <w:b/>
          <w:sz w:val="24"/>
          <w:szCs w:val="24"/>
        </w:rPr>
        <w:t>Hollar</w:t>
      </w:r>
      <w:proofErr w:type="spellEnd"/>
      <w:r w:rsidRPr="00BF5124">
        <w:rPr>
          <w:b/>
          <w:sz w:val="24"/>
          <w:szCs w:val="24"/>
        </w:rPr>
        <w:t xml:space="preserve"> (1607–1677)) [</w:t>
      </w:r>
      <w:r>
        <w:rPr>
          <w:b/>
          <w:sz w:val="24"/>
          <w:szCs w:val="24"/>
        </w:rPr>
        <w:t>3</w:t>
      </w:r>
      <w:r w:rsidRPr="00BF5124">
        <w:rPr>
          <w:b/>
          <w:sz w:val="24"/>
          <w:szCs w:val="24"/>
        </w:rPr>
        <w:t>].</w:t>
      </w:r>
    </w:p>
    <w:p w14:paraId="3F1162D1" w14:textId="77777777" w:rsidR="00B31CD5" w:rsidRPr="00F91DB4" w:rsidRDefault="00B31CD5" w:rsidP="00B31CD5">
      <w:pPr>
        <w:pStyle w:val="a3"/>
        <w:jc w:val="center"/>
        <w:rPr>
          <w:sz w:val="16"/>
          <w:szCs w:val="16"/>
        </w:rPr>
      </w:pPr>
    </w:p>
    <w:tbl>
      <w:tblPr>
        <w:tblStyle w:val="af6"/>
        <w:tblpPr w:leftFromText="180" w:rightFromText="180" w:vertAnchor="text" w:horzAnchor="margin" w:tblpY="123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9"/>
      </w:tblGrid>
      <w:tr w:rsidR="00B31CD5" w:rsidRPr="00826B00" w14:paraId="41A5A04C" w14:textId="77777777" w:rsidTr="00565E55">
        <w:tc>
          <w:tcPr>
            <w:tcW w:w="3669" w:type="dxa"/>
          </w:tcPr>
          <w:p w14:paraId="07A3C5CB" w14:textId="77777777" w:rsidR="00B31CD5" w:rsidRPr="00826B00" w:rsidRDefault="00B31CD5" w:rsidP="00565E55">
            <w:pPr>
              <w:pStyle w:val="a3"/>
              <w:jc w:val="both"/>
              <w:rPr>
                <w:sz w:val="32"/>
                <w:szCs w:val="32"/>
              </w:rPr>
            </w:pPr>
            <w:r w:rsidRPr="00826B00">
              <w:rPr>
                <w:noProof/>
                <w:sz w:val="32"/>
                <w:szCs w:val="32"/>
                <w:lang w:eastAsia="uk-UA"/>
              </w:rPr>
              <w:drawing>
                <wp:inline distT="0" distB="0" distL="0" distR="0" wp14:anchorId="6E1D91AD" wp14:editId="7F6A7F99">
                  <wp:extent cx="2184448" cy="2743200"/>
                  <wp:effectExtent l="0" t="0" r="6350" b="0"/>
                  <wp:docPr id="33" name="Рисунок 33" descr="D:\РПК\Книжки\Святослав\Герб Казанської губерні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ПК\Книжки\Святослав\Герб Казанської губернії.jpg"/>
                          <pic:cNvPicPr>
                            <a:picLocks noChangeAspect="1" noChangeArrowheads="1"/>
                          </pic:cNvPicPr>
                        </pic:nvPicPr>
                        <pic:blipFill>
                          <a:blip r:embed="rId48" cstate="print">
                            <a:extLst>
                              <a:ext uri="{BEBA8EAE-BF5A-486C-A8C5-ECC9F3942E4B}">
                                <a14:imgProps xmlns:a14="http://schemas.microsoft.com/office/drawing/2010/main">
                                  <a14:imgLayer r:embed="rId49">
                                    <a14:imgEffect>
                                      <a14:brightnessContrast bright="12000"/>
                                    </a14:imgEffect>
                                  </a14:imgLayer>
                                </a14:imgProps>
                              </a:ext>
                              <a:ext uri="{28A0092B-C50C-407E-A947-70E740481C1C}">
                                <a14:useLocalDpi xmlns:a14="http://schemas.microsoft.com/office/drawing/2010/main" val="0"/>
                              </a:ext>
                            </a:extLst>
                          </a:blip>
                          <a:srcRect/>
                          <a:stretch>
                            <a:fillRect/>
                          </a:stretch>
                        </pic:blipFill>
                        <pic:spPr bwMode="auto">
                          <a:xfrm>
                            <a:off x="0" y="0"/>
                            <a:ext cx="2184448" cy="2743200"/>
                          </a:xfrm>
                          <a:prstGeom prst="rect">
                            <a:avLst/>
                          </a:prstGeom>
                          <a:noFill/>
                          <a:ln>
                            <a:noFill/>
                          </a:ln>
                        </pic:spPr>
                      </pic:pic>
                    </a:graphicData>
                  </a:graphic>
                </wp:inline>
              </w:drawing>
            </w:r>
          </w:p>
          <w:p w14:paraId="30E7A4AF" w14:textId="77777777" w:rsidR="00B31CD5" w:rsidRPr="00AE0C1B" w:rsidRDefault="00B31CD5" w:rsidP="00565E55">
            <w:pPr>
              <w:pStyle w:val="a3"/>
              <w:jc w:val="center"/>
              <w:rPr>
                <w:b/>
                <w:sz w:val="24"/>
                <w:szCs w:val="24"/>
              </w:rPr>
            </w:pPr>
            <w:r w:rsidRPr="00AE0C1B">
              <w:rPr>
                <w:b/>
                <w:sz w:val="24"/>
                <w:szCs w:val="24"/>
              </w:rPr>
              <w:t>Герб Казанської губернії</w:t>
            </w:r>
          </w:p>
        </w:tc>
      </w:tr>
    </w:tbl>
    <w:p w14:paraId="0A034B78" w14:textId="77777777" w:rsidR="00B31CD5" w:rsidRPr="00826B00" w:rsidRDefault="00B31CD5" w:rsidP="00B31CD5">
      <w:pPr>
        <w:pStyle w:val="a3"/>
        <w:ind w:firstLine="284"/>
        <w:jc w:val="both"/>
        <w:rPr>
          <w:sz w:val="32"/>
          <w:szCs w:val="32"/>
        </w:rPr>
      </w:pPr>
      <w:r w:rsidRPr="00826B00">
        <w:rPr>
          <w:sz w:val="32"/>
          <w:szCs w:val="32"/>
        </w:rPr>
        <w:t xml:space="preserve">На сході був шанований цар зміїв </w:t>
      </w:r>
      <w:proofErr w:type="spellStart"/>
      <w:r w:rsidRPr="00826B00">
        <w:rPr>
          <w:sz w:val="32"/>
          <w:szCs w:val="32"/>
        </w:rPr>
        <w:t>Зілант</w:t>
      </w:r>
      <w:proofErr w:type="spellEnd"/>
      <w:r w:rsidRPr="00826B00">
        <w:rPr>
          <w:sz w:val="32"/>
          <w:szCs w:val="32"/>
        </w:rPr>
        <w:t xml:space="preserve">. В татарських легендах та казках це є мітологічна істота, що має образ дракона чи змія, вона мешкала на горі біля ріки Казанки, де вона впадає у Волгу. </w:t>
      </w:r>
      <w:proofErr w:type="spellStart"/>
      <w:r w:rsidRPr="00826B00">
        <w:rPr>
          <w:sz w:val="32"/>
          <w:szCs w:val="32"/>
        </w:rPr>
        <w:t>Зілант</w:t>
      </w:r>
      <w:proofErr w:type="spellEnd"/>
      <w:r w:rsidRPr="00826B00">
        <w:rPr>
          <w:sz w:val="32"/>
          <w:szCs w:val="32"/>
        </w:rPr>
        <w:t xml:space="preserve"> порівнюється з Василіском та іноді нагадує дракона-півня. Спочатку зображення </w:t>
      </w:r>
      <w:proofErr w:type="spellStart"/>
      <w:r w:rsidRPr="00826B00">
        <w:rPr>
          <w:sz w:val="32"/>
          <w:szCs w:val="32"/>
        </w:rPr>
        <w:t>Зіланта</w:t>
      </w:r>
      <w:proofErr w:type="spellEnd"/>
      <w:r w:rsidRPr="00826B00">
        <w:rPr>
          <w:sz w:val="32"/>
          <w:szCs w:val="32"/>
        </w:rPr>
        <w:t xml:space="preserve"> було відмітним знаком печатки казанського хана. Після завоювання Казані Московський цар Іван Грозний переніс його на державну печатку. В 1781 році царським указом </w:t>
      </w:r>
      <w:proofErr w:type="spellStart"/>
      <w:r w:rsidRPr="00826B00">
        <w:rPr>
          <w:sz w:val="32"/>
          <w:szCs w:val="32"/>
        </w:rPr>
        <w:t>Зілант</w:t>
      </w:r>
      <w:proofErr w:type="spellEnd"/>
      <w:r w:rsidRPr="00826B00">
        <w:rPr>
          <w:sz w:val="32"/>
          <w:szCs w:val="32"/>
        </w:rPr>
        <w:t xml:space="preserve"> був розміщений на гербі Казанської губернії </w:t>
      </w:r>
      <w:r w:rsidRPr="00826B00">
        <w:rPr>
          <w:b/>
          <w:sz w:val="32"/>
          <w:szCs w:val="32"/>
        </w:rPr>
        <w:t>[</w:t>
      </w:r>
      <w:r>
        <w:rPr>
          <w:b/>
          <w:sz w:val="32"/>
          <w:szCs w:val="32"/>
        </w:rPr>
        <w:t>див. 9</w:t>
      </w:r>
      <w:r w:rsidRPr="00826B00">
        <w:rPr>
          <w:b/>
          <w:sz w:val="32"/>
          <w:szCs w:val="32"/>
        </w:rPr>
        <w:t>]</w:t>
      </w:r>
      <w:r w:rsidRPr="00826B00">
        <w:rPr>
          <w:sz w:val="32"/>
          <w:szCs w:val="32"/>
        </w:rPr>
        <w:t>.</w:t>
      </w:r>
    </w:p>
    <w:p w14:paraId="3B72F57D" w14:textId="77777777" w:rsidR="00B31CD5" w:rsidRPr="00826B00" w:rsidRDefault="00B31CD5" w:rsidP="00B31CD5">
      <w:pPr>
        <w:pStyle w:val="a3"/>
        <w:ind w:firstLine="284"/>
        <w:jc w:val="both"/>
        <w:rPr>
          <w:sz w:val="32"/>
          <w:szCs w:val="32"/>
        </w:rPr>
      </w:pPr>
      <w:r w:rsidRPr="00826B00">
        <w:rPr>
          <w:sz w:val="32"/>
          <w:szCs w:val="32"/>
        </w:rPr>
        <w:t>Цікавим для нашого дослідження є приклади давніх мі</w:t>
      </w:r>
      <w:r>
        <w:rPr>
          <w:sz w:val="32"/>
          <w:szCs w:val="32"/>
        </w:rPr>
        <w:t>т</w:t>
      </w:r>
      <w:r w:rsidRPr="00826B00">
        <w:rPr>
          <w:sz w:val="32"/>
          <w:szCs w:val="32"/>
        </w:rPr>
        <w:t>ологічних сюжетів різних народів, де зазначається Кур.</w:t>
      </w:r>
    </w:p>
    <w:p w14:paraId="44408D68" w14:textId="77777777" w:rsidR="00B31CD5" w:rsidRPr="00826B00" w:rsidRDefault="00B31CD5" w:rsidP="00B31CD5">
      <w:pPr>
        <w:pStyle w:val="a3"/>
        <w:ind w:firstLine="284"/>
        <w:jc w:val="both"/>
        <w:rPr>
          <w:sz w:val="32"/>
          <w:szCs w:val="32"/>
        </w:rPr>
      </w:pPr>
      <w:r w:rsidRPr="00826B00">
        <w:rPr>
          <w:sz w:val="32"/>
          <w:szCs w:val="32"/>
        </w:rPr>
        <w:t xml:space="preserve">В індійській мітології </w:t>
      </w:r>
      <w:proofErr w:type="spellStart"/>
      <w:r w:rsidRPr="00826B00">
        <w:rPr>
          <w:sz w:val="32"/>
          <w:szCs w:val="32"/>
        </w:rPr>
        <w:t>Бгагавадгіти</w:t>
      </w:r>
      <w:proofErr w:type="spellEnd"/>
      <w:r w:rsidRPr="00826B00">
        <w:rPr>
          <w:sz w:val="32"/>
          <w:szCs w:val="32"/>
        </w:rPr>
        <w:t xml:space="preserve"> ім'я легендарного стародавнього царя, пращура </w:t>
      </w:r>
      <w:proofErr w:type="spellStart"/>
      <w:r w:rsidRPr="00826B00">
        <w:rPr>
          <w:sz w:val="32"/>
          <w:szCs w:val="32"/>
        </w:rPr>
        <w:t>кауравів</w:t>
      </w:r>
      <w:proofErr w:type="spellEnd"/>
      <w:r w:rsidRPr="00826B00">
        <w:rPr>
          <w:sz w:val="32"/>
          <w:szCs w:val="32"/>
        </w:rPr>
        <w:t xml:space="preserve"> </w:t>
      </w:r>
      <w:r w:rsidRPr="00826B00">
        <w:rPr>
          <w:b/>
          <w:sz w:val="32"/>
          <w:szCs w:val="32"/>
        </w:rPr>
        <w:t>Куру</w:t>
      </w:r>
      <w:r w:rsidRPr="00826B00">
        <w:rPr>
          <w:sz w:val="32"/>
          <w:szCs w:val="32"/>
        </w:rPr>
        <w:t xml:space="preserve">, сина </w:t>
      </w:r>
      <w:proofErr w:type="spellStart"/>
      <w:r w:rsidRPr="00826B00">
        <w:rPr>
          <w:sz w:val="32"/>
          <w:szCs w:val="32"/>
        </w:rPr>
        <w:t>Санвартана</w:t>
      </w:r>
      <w:proofErr w:type="spellEnd"/>
      <w:r w:rsidRPr="00826B00">
        <w:rPr>
          <w:sz w:val="32"/>
          <w:szCs w:val="32"/>
        </w:rPr>
        <w:t xml:space="preserve"> (сам вертиться) та </w:t>
      </w:r>
      <w:proofErr w:type="spellStart"/>
      <w:r w:rsidRPr="00826B00">
        <w:rPr>
          <w:sz w:val="32"/>
          <w:szCs w:val="32"/>
        </w:rPr>
        <w:t>Тапаті</w:t>
      </w:r>
      <w:proofErr w:type="spellEnd"/>
      <w:r w:rsidRPr="00826B00">
        <w:rPr>
          <w:sz w:val="32"/>
          <w:szCs w:val="32"/>
        </w:rPr>
        <w:t xml:space="preserve"> (спекотна), дочки Сонця, пов'язують з поняттям </w:t>
      </w:r>
      <w:r>
        <w:rPr>
          <w:sz w:val="32"/>
          <w:szCs w:val="32"/>
        </w:rPr>
        <w:t>"</w:t>
      </w:r>
      <w:r w:rsidRPr="00826B00">
        <w:rPr>
          <w:sz w:val="32"/>
          <w:szCs w:val="32"/>
        </w:rPr>
        <w:t>змій</w:t>
      </w:r>
      <w:r>
        <w:rPr>
          <w:sz w:val="32"/>
          <w:szCs w:val="32"/>
        </w:rPr>
        <w:t>"</w:t>
      </w:r>
      <w:r w:rsidRPr="00826B00">
        <w:rPr>
          <w:sz w:val="32"/>
          <w:szCs w:val="32"/>
        </w:rPr>
        <w:t xml:space="preserve"> </w:t>
      </w:r>
      <w:r w:rsidRPr="00826B00">
        <w:rPr>
          <w:b/>
          <w:sz w:val="32"/>
          <w:szCs w:val="32"/>
        </w:rPr>
        <w:t>[</w:t>
      </w:r>
      <w:r>
        <w:rPr>
          <w:b/>
          <w:sz w:val="32"/>
          <w:szCs w:val="32"/>
        </w:rPr>
        <w:t>2</w:t>
      </w:r>
      <w:r w:rsidRPr="00826B00">
        <w:rPr>
          <w:b/>
          <w:sz w:val="32"/>
          <w:szCs w:val="32"/>
        </w:rPr>
        <w:t>, 486-487]</w:t>
      </w:r>
      <w:r w:rsidRPr="00826B00">
        <w:rPr>
          <w:sz w:val="32"/>
          <w:szCs w:val="32"/>
        </w:rPr>
        <w:t>.</w:t>
      </w:r>
    </w:p>
    <w:p w14:paraId="7B7DB62E" w14:textId="77777777" w:rsidR="00B31CD5" w:rsidRPr="00826B00" w:rsidRDefault="00B31CD5" w:rsidP="00B31CD5">
      <w:pPr>
        <w:pStyle w:val="a3"/>
        <w:ind w:firstLine="284"/>
        <w:jc w:val="both"/>
        <w:rPr>
          <w:sz w:val="32"/>
          <w:szCs w:val="32"/>
        </w:rPr>
      </w:pPr>
      <w:proofErr w:type="spellStart"/>
      <w:r w:rsidRPr="00826B00">
        <w:rPr>
          <w:sz w:val="32"/>
          <w:szCs w:val="32"/>
        </w:rPr>
        <w:t>Шумерійці</w:t>
      </w:r>
      <w:proofErr w:type="spellEnd"/>
      <w:r w:rsidRPr="00826B00">
        <w:rPr>
          <w:sz w:val="32"/>
          <w:szCs w:val="32"/>
        </w:rPr>
        <w:t xml:space="preserve"> вірили в загробне життя – це має бути місце, де перебували душі (тіні) померлих. Те місце вони називали </w:t>
      </w:r>
      <w:r>
        <w:rPr>
          <w:sz w:val="32"/>
          <w:szCs w:val="32"/>
        </w:rPr>
        <w:t>"</w:t>
      </w:r>
      <w:r w:rsidRPr="00826B00">
        <w:rPr>
          <w:sz w:val="32"/>
          <w:szCs w:val="32"/>
        </w:rPr>
        <w:t>країною без вороття</w:t>
      </w:r>
      <w:r>
        <w:rPr>
          <w:sz w:val="32"/>
          <w:szCs w:val="32"/>
        </w:rPr>
        <w:t>"</w:t>
      </w:r>
      <w:r w:rsidRPr="00826B00">
        <w:rPr>
          <w:sz w:val="32"/>
          <w:szCs w:val="32"/>
        </w:rPr>
        <w:t xml:space="preserve">, або </w:t>
      </w:r>
      <w:r>
        <w:rPr>
          <w:sz w:val="32"/>
          <w:szCs w:val="32"/>
        </w:rPr>
        <w:t>"</w:t>
      </w:r>
      <w:r w:rsidRPr="00826B00">
        <w:rPr>
          <w:sz w:val="32"/>
          <w:szCs w:val="32"/>
        </w:rPr>
        <w:t>Кур</w:t>
      </w:r>
      <w:r>
        <w:rPr>
          <w:sz w:val="32"/>
          <w:szCs w:val="32"/>
        </w:rPr>
        <w:t>"</w:t>
      </w:r>
      <w:r w:rsidRPr="00826B00">
        <w:rPr>
          <w:sz w:val="32"/>
          <w:szCs w:val="32"/>
        </w:rPr>
        <w:t xml:space="preserve">. Це мав бути порожній простір під землею і морем, до якого йшли тіні (душі) померлих </w:t>
      </w:r>
      <w:r w:rsidRPr="00826B00">
        <w:rPr>
          <w:b/>
          <w:sz w:val="32"/>
          <w:szCs w:val="32"/>
        </w:rPr>
        <w:t>[</w:t>
      </w:r>
      <w:r>
        <w:rPr>
          <w:b/>
          <w:sz w:val="32"/>
          <w:szCs w:val="32"/>
        </w:rPr>
        <w:t>18</w:t>
      </w:r>
      <w:r w:rsidRPr="00826B00">
        <w:rPr>
          <w:b/>
          <w:sz w:val="32"/>
          <w:szCs w:val="32"/>
        </w:rPr>
        <w:t>, 76]</w:t>
      </w:r>
      <w:r w:rsidRPr="00826B00">
        <w:rPr>
          <w:sz w:val="32"/>
          <w:szCs w:val="32"/>
        </w:rPr>
        <w:t>.</w:t>
      </w:r>
    </w:p>
    <w:p w14:paraId="20C2F607" w14:textId="77777777" w:rsidR="00B31CD5" w:rsidRPr="00826B00" w:rsidRDefault="00B31CD5" w:rsidP="00B31CD5">
      <w:pPr>
        <w:pStyle w:val="a3"/>
        <w:ind w:firstLine="284"/>
        <w:jc w:val="both"/>
        <w:rPr>
          <w:sz w:val="32"/>
          <w:szCs w:val="32"/>
        </w:rPr>
      </w:pPr>
      <w:r w:rsidRPr="00826B00">
        <w:rPr>
          <w:sz w:val="32"/>
          <w:szCs w:val="32"/>
        </w:rPr>
        <w:lastRenderedPageBreak/>
        <w:t>У шумерській традиції бог води Енкі б</w:t>
      </w:r>
      <w:r>
        <w:rPr>
          <w:sz w:val="32"/>
          <w:szCs w:val="32"/>
        </w:rPr>
        <w:t>'</w:t>
      </w:r>
      <w:r w:rsidRPr="00826B00">
        <w:rPr>
          <w:sz w:val="32"/>
          <w:szCs w:val="32"/>
        </w:rPr>
        <w:t xml:space="preserve">ється із Куром, рятуючи богиню </w:t>
      </w:r>
      <w:proofErr w:type="spellStart"/>
      <w:r w:rsidRPr="00826B00">
        <w:rPr>
          <w:sz w:val="32"/>
          <w:szCs w:val="32"/>
        </w:rPr>
        <w:t>Ерешкігаль</w:t>
      </w:r>
      <w:proofErr w:type="spellEnd"/>
      <w:r w:rsidRPr="00826B00">
        <w:rPr>
          <w:sz w:val="32"/>
          <w:szCs w:val="32"/>
        </w:rPr>
        <w:t xml:space="preserve">. </w:t>
      </w:r>
      <w:r>
        <w:rPr>
          <w:sz w:val="32"/>
          <w:szCs w:val="32"/>
        </w:rPr>
        <w:t>"</w:t>
      </w:r>
      <w:r w:rsidRPr="00826B00">
        <w:rPr>
          <w:sz w:val="32"/>
          <w:szCs w:val="32"/>
        </w:rPr>
        <w:t>Кур</w:t>
      </w:r>
      <w:r>
        <w:rPr>
          <w:sz w:val="32"/>
          <w:szCs w:val="32"/>
        </w:rPr>
        <w:t>"</w:t>
      </w:r>
      <w:r w:rsidRPr="00826B00">
        <w:rPr>
          <w:sz w:val="32"/>
          <w:szCs w:val="32"/>
        </w:rPr>
        <w:t xml:space="preserve"> – це, з одного боку, простір, що лежить під земною корою і відокремлює землю від первісного океану, а з іншої – лютий </w:t>
      </w:r>
      <w:r w:rsidRPr="00826B00">
        <w:rPr>
          <w:b/>
          <w:sz w:val="32"/>
          <w:szCs w:val="32"/>
        </w:rPr>
        <w:t>дракон</w:t>
      </w:r>
      <w:r w:rsidRPr="00826B00">
        <w:rPr>
          <w:sz w:val="32"/>
          <w:szCs w:val="32"/>
        </w:rPr>
        <w:t xml:space="preserve">, який мав тримати у покорі руйнівні підземні води </w:t>
      </w:r>
      <w:r w:rsidRPr="00826B00">
        <w:rPr>
          <w:b/>
          <w:sz w:val="32"/>
          <w:szCs w:val="32"/>
        </w:rPr>
        <w:t>[</w:t>
      </w:r>
      <w:r>
        <w:rPr>
          <w:b/>
          <w:sz w:val="32"/>
          <w:szCs w:val="32"/>
        </w:rPr>
        <w:t>див. 7</w:t>
      </w:r>
      <w:r w:rsidRPr="00826B00">
        <w:rPr>
          <w:b/>
          <w:sz w:val="32"/>
          <w:szCs w:val="32"/>
        </w:rPr>
        <w:t>]</w:t>
      </w:r>
      <w:r w:rsidRPr="00826B00">
        <w:rPr>
          <w:sz w:val="32"/>
          <w:szCs w:val="32"/>
        </w:rPr>
        <w:t>.</w:t>
      </w:r>
    </w:p>
    <w:p w14:paraId="726532FF" w14:textId="77777777" w:rsidR="00B31CD5" w:rsidRDefault="00B31CD5" w:rsidP="00B31CD5">
      <w:pPr>
        <w:pStyle w:val="a3"/>
        <w:ind w:firstLine="284"/>
        <w:jc w:val="both"/>
        <w:rPr>
          <w:rFonts w:eastAsia="Calibri"/>
          <w:sz w:val="32"/>
          <w:szCs w:val="32"/>
        </w:rPr>
      </w:pPr>
      <w:r w:rsidRPr="00826B00">
        <w:rPr>
          <w:sz w:val="32"/>
          <w:szCs w:val="32"/>
        </w:rPr>
        <w:t xml:space="preserve">Більш докладніше про цей міт можна прочитати у </w:t>
      </w:r>
      <w:r w:rsidRPr="00826B00">
        <w:rPr>
          <w:rFonts w:eastAsia="Calibri"/>
          <w:sz w:val="32"/>
          <w:szCs w:val="32"/>
        </w:rPr>
        <w:t>В.І. Гуляєва:</w:t>
      </w:r>
    </w:p>
    <w:p w14:paraId="2F625347" w14:textId="77777777" w:rsidR="00B31CD5" w:rsidRPr="00826B00" w:rsidRDefault="00B31CD5" w:rsidP="00B31CD5">
      <w:pPr>
        <w:pStyle w:val="a3"/>
        <w:ind w:firstLine="284"/>
        <w:jc w:val="both"/>
        <w:rPr>
          <w:sz w:val="32"/>
          <w:szCs w:val="32"/>
        </w:rPr>
      </w:pPr>
      <w:r>
        <w:rPr>
          <w:sz w:val="32"/>
          <w:szCs w:val="32"/>
        </w:rPr>
        <w:t>"</w:t>
      </w:r>
      <w:r w:rsidRPr="00826B00">
        <w:rPr>
          <w:sz w:val="32"/>
          <w:szCs w:val="32"/>
        </w:rPr>
        <w:t xml:space="preserve">Енкі б'ється з чудовиськом, яке іменується </w:t>
      </w:r>
      <w:r w:rsidRPr="00826B00">
        <w:rPr>
          <w:b/>
          <w:sz w:val="32"/>
          <w:szCs w:val="32"/>
        </w:rPr>
        <w:t>Курей</w:t>
      </w:r>
      <w:r w:rsidRPr="00826B00">
        <w:rPr>
          <w:sz w:val="32"/>
          <w:szCs w:val="32"/>
        </w:rPr>
        <w:t xml:space="preserve">. Їх єдиноборство відбувається, очевидно, незабаром після відділення землі від неба. Наскільки можна зрозуміти з уривчастих рядків, що збереглися, приводом для цієї битви послужило лиходійське викрадання </w:t>
      </w:r>
      <w:r w:rsidRPr="00826B00">
        <w:rPr>
          <w:b/>
          <w:sz w:val="32"/>
          <w:szCs w:val="32"/>
        </w:rPr>
        <w:t>Куром</w:t>
      </w:r>
      <w:r w:rsidRPr="00826B00">
        <w:rPr>
          <w:sz w:val="32"/>
          <w:szCs w:val="32"/>
        </w:rPr>
        <w:t xml:space="preserve"> богині небес. На жаль, нам доводиться відтворювати цю легенду всього по дюжині рядків, тому що жодної таблички з докладнішим текстом цього мі</w:t>
      </w:r>
      <w:r>
        <w:rPr>
          <w:sz w:val="32"/>
          <w:szCs w:val="32"/>
        </w:rPr>
        <w:t>т</w:t>
      </w:r>
      <w:r w:rsidRPr="00826B00">
        <w:rPr>
          <w:sz w:val="32"/>
          <w:szCs w:val="32"/>
        </w:rPr>
        <w:t>у дотепер не знайдено.</w:t>
      </w:r>
    </w:p>
    <w:p w14:paraId="6A21A155" w14:textId="77777777" w:rsidR="00B31CD5" w:rsidRPr="00826B00" w:rsidRDefault="00B31CD5" w:rsidP="00B31CD5">
      <w:pPr>
        <w:pStyle w:val="a3"/>
        <w:ind w:firstLine="284"/>
        <w:jc w:val="both"/>
        <w:rPr>
          <w:sz w:val="32"/>
          <w:szCs w:val="32"/>
        </w:rPr>
      </w:pPr>
      <w:r w:rsidRPr="00826B00">
        <w:rPr>
          <w:sz w:val="32"/>
          <w:szCs w:val="32"/>
        </w:rPr>
        <w:t xml:space="preserve">Після того, як небо було відокремлене від землі, бог неба </w:t>
      </w:r>
      <w:proofErr w:type="spellStart"/>
      <w:r w:rsidRPr="00826B00">
        <w:rPr>
          <w:sz w:val="32"/>
          <w:szCs w:val="32"/>
        </w:rPr>
        <w:t>Ан</w:t>
      </w:r>
      <w:proofErr w:type="spellEnd"/>
      <w:r w:rsidRPr="00826B00">
        <w:rPr>
          <w:sz w:val="32"/>
          <w:szCs w:val="32"/>
        </w:rPr>
        <w:t xml:space="preserve"> підняв небеса, а бог повітря </w:t>
      </w:r>
      <w:proofErr w:type="spellStart"/>
      <w:r w:rsidRPr="00826B00">
        <w:rPr>
          <w:sz w:val="32"/>
          <w:szCs w:val="32"/>
        </w:rPr>
        <w:t>Енліль</w:t>
      </w:r>
      <w:proofErr w:type="spellEnd"/>
      <w:r w:rsidRPr="00826B00">
        <w:rPr>
          <w:sz w:val="32"/>
          <w:szCs w:val="32"/>
        </w:rPr>
        <w:t xml:space="preserve"> опустив землю. Тоді-то і відбулося це лиходійство. Богиня </w:t>
      </w:r>
      <w:proofErr w:type="spellStart"/>
      <w:r w:rsidRPr="00826B00">
        <w:rPr>
          <w:sz w:val="32"/>
          <w:szCs w:val="32"/>
        </w:rPr>
        <w:t>Ерешкігаль</w:t>
      </w:r>
      <w:proofErr w:type="spellEnd"/>
      <w:r w:rsidRPr="00826B00">
        <w:rPr>
          <w:sz w:val="32"/>
          <w:szCs w:val="32"/>
        </w:rPr>
        <w:t xml:space="preserve"> була викрадена і стала здобиччю </w:t>
      </w:r>
      <w:r w:rsidRPr="00826B00">
        <w:rPr>
          <w:b/>
          <w:sz w:val="32"/>
          <w:szCs w:val="32"/>
        </w:rPr>
        <w:t>Кура</w:t>
      </w:r>
      <w:r w:rsidRPr="00826B00">
        <w:rPr>
          <w:sz w:val="32"/>
          <w:szCs w:val="32"/>
        </w:rPr>
        <w:t xml:space="preserve">. Хто викрав її, не ясно; можливо, це зробив сам </w:t>
      </w:r>
      <w:r w:rsidRPr="00826B00">
        <w:rPr>
          <w:b/>
          <w:sz w:val="32"/>
          <w:szCs w:val="32"/>
        </w:rPr>
        <w:t>Курнув</w:t>
      </w:r>
      <w:r w:rsidRPr="00826B00">
        <w:rPr>
          <w:sz w:val="32"/>
          <w:szCs w:val="32"/>
        </w:rPr>
        <w:t xml:space="preserve">. Бог Енкі зійшов на </w:t>
      </w:r>
      <w:r w:rsidRPr="00826B00">
        <w:rPr>
          <w:b/>
          <w:sz w:val="32"/>
          <w:szCs w:val="32"/>
        </w:rPr>
        <w:t>корабель і поплив до Куру</w:t>
      </w:r>
      <w:r w:rsidRPr="00826B00">
        <w:rPr>
          <w:sz w:val="32"/>
          <w:szCs w:val="32"/>
        </w:rPr>
        <w:t xml:space="preserve">. Про наміри його також нічого не мовиться, але можна припустити, що він хотів покарати чудовисько за викрадання </w:t>
      </w:r>
      <w:proofErr w:type="spellStart"/>
      <w:r w:rsidRPr="00826B00">
        <w:rPr>
          <w:sz w:val="32"/>
          <w:szCs w:val="32"/>
        </w:rPr>
        <w:t>Ерешкігаль</w:t>
      </w:r>
      <w:proofErr w:type="spellEnd"/>
      <w:r w:rsidRPr="00826B00">
        <w:rPr>
          <w:sz w:val="32"/>
          <w:szCs w:val="32"/>
        </w:rPr>
        <w:t xml:space="preserve">. </w:t>
      </w:r>
      <w:r w:rsidRPr="00826B00">
        <w:rPr>
          <w:b/>
          <w:sz w:val="32"/>
          <w:szCs w:val="32"/>
        </w:rPr>
        <w:t>Курей</w:t>
      </w:r>
      <w:r w:rsidRPr="00826B00">
        <w:rPr>
          <w:sz w:val="32"/>
          <w:szCs w:val="32"/>
        </w:rPr>
        <w:t xml:space="preserve"> люто захищався, відбиваючись камінням</w:t>
      </w:r>
      <w:r>
        <w:rPr>
          <w:sz w:val="32"/>
          <w:szCs w:val="32"/>
        </w:rPr>
        <w:t xml:space="preserve"> (див. вище мініатюру з </w:t>
      </w:r>
      <w:proofErr w:type="spellStart"/>
      <w:r w:rsidRPr="000C5462">
        <w:rPr>
          <w:sz w:val="32"/>
          <w:szCs w:val="32"/>
        </w:rPr>
        <w:t>Радзивил</w:t>
      </w:r>
      <w:r>
        <w:rPr>
          <w:sz w:val="32"/>
          <w:szCs w:val="32"/>
        </w:rPr>
        <w:t>л</w:t>
      </w:r>
      <w:r w:rsidRPr="000C5462">
        <w:rPr>
          <w:sz w:val="32"/>
          <w:szCs w:val="32"/>
        </w:rPr>
        <w:t>івськ</w:t>
      </w:r>
      <w:r>
        <w:rPr>
          <w:sz w:val="32"/>
          <w:szCs w:val="32"/>
        </w:rPr>
        <w:t>ого</w:t>
      </w:r>
      <w:proofErr w:type="spellEnd"/>
      <w:r w:rsidRPr="000C5462">
        <w:rPr>
          <w:sz w:val="32"/>
          <w:szCs w:val="32"/>
        </w:rPr>
        <w:t xml:space="preserve"> літопис</w:t>
      </w:r>
      <w:r>
        <w:rPr>
          <w:sz w:val="32"/>
          <w:szCs w:val="32"/>
        </w:rPr>
        <w:t>у)</w:t>
      </w:r>
      <w:r w:rsidRPr="00826B00">
        <w:rPr>
          <w:sz w:val="32"/>
          <w:szCs w:val="32"/>
        </w:rPr>
        <w:t xml:space="preserve"> і обрушуючи на корабель Енкі хвилі первозданного океану, які були йому підвладні. На цьо</w:t>
      </w:r>
      <w:r>
        <w:rPr>
          <w:sz w:val="32"/>
          <w:szCs w:val="32"/>
        </w:rPr>
        <w:t>му уривок кінчається: автор міт</w:t>
      </w:r>
      <w:r w:rsidRPr="00826B00">
        <w:rPr>
          <w:sz w:val="32"/>
          <w:szCs w:val="32"/>
        </w:rPr>
        <w:t xml:space="preserve">у </w:t>
      </w:r>
      <w:r>
        <w:rPr>
          <w:sz w:val="32"/>
          <w:szCs w:val="32"/>
        </w:rPr>
        <w:t>"</w:t>
      </w:r>
      <w:r w:rsidRPr="00826B00">
        <w:rPr>
          <w:sz w:val="32"/>
          <w:szCs w:val="32"/>
        </w:rPr>
        <w:t xml:space="preserve">Гільгамеш, </w:t>
      </w:r>
      <w:proofErr w:type="spellStart"/>
      <w:r w:rsidRPr="00826B00">
        <w:rPr>
          <w:sz w:val="32"/>
          <w:szCs w:val="32"/>
        </w:rPr>
        <w:t>Енкіду</w:t>
      </w:r>
      <w:proofErr w:type="spellEnd"/>
      <w:r w:rsidRPr="00826B00">
        <w:rPr>
          <w:sz w:val="32"/>
          <w:szCs w:val="32"/>
        </w:rPr>
        <w:t xml:space="preserve"> і Підземне царство</w:t>
      </w:r>
      <w:r>
        <w:rPr>
          <w:sz w:val="32"/>
          <w:szCs w:val="32"/>
        </w:rPr>
        <w:t>"</w:t>
      </w:r>
      <w:r w:rsidRPr="00826B00">
        <w:rPr>
          <w:sz w:val="32"/>
          <w:szCs w:val="32"/>
        </w:rPr>
        <w:t xml:space="preserve"> поспішає перейти до розповіді про саму </w:t>
      </w:r>
      <w:proofErr w:type="spellStart"/>
      <w:r w:rsidRPr="00826B00">
        <w:rPr>
          <w:sz w:val="32"/>
          <w:szCs w:val="32"/>
        </w:rPr>
        <w:t>Гільгамеше</w:t>
      </w:r>
      <w:proofErr w:type="spellEnd"/>
      <w:r w:rsidRPr="00826B00">
        <w:rPr>
          <w:sz w:val="32"/>
          <w:szCs w:val="32"/>
        </w:rPr>
        <w:t>. Ми не знаємо, чим закінчується поєдинок, але швидше за все перемога залишилася за Енкі. Цілком вірогідно, що цей епізод потрапив в мі</w:t>
      </w:r>
      <w:r>
        <w:rPr>
          <w:sz w:val="32"/>
          <w:szCs w:val="32"/>
        </w:rPr>
        <w:t>т</w:t>
      </w:r>
      <w:r w:rsidRPr="00826B00">
        <w:rPr>
          <w:sz w:val="32"/>
          <w:szCs w:val="32"/>
        </w:rPr>
        <w:t xml:space="preserve"> про </w:t>
      </w:r>
      <w:proofErr w:type="spellStart"/>
      <w:r w:rsidRPr="00826B00">
        <w:rPr>
          <w:sz w:val="32"/>
          <w:szCs w:val="32"/>
        </w:rPr>
        <w:t>Гільгамеше</w:t>
      </w:r>
      <w:proofErr w:type="spellEnd"/>
      <w:r w:rsidRPr="00826B00">
        <w:rPr>
          <w:sz w:val="32"/>
          <w:szCs w:val="32"/>
        </w:rPr>
        <w:t xml:space="preserve"> лише для того, щоб пояснити, чому Енкі вважався морським богом, подібно грецькому Посейдону, і чому його храм в </w:t>
      </w:r>
      <w:proofErr w:type="spellStart"/>
      <w:r w:rsidRPr="00826B00">
        <w:rPr>
          <w:sz w:val="32"/>
          <w:szCs w:val="32"/>
        </w:rPr>
        <w:t>Ереду</w:t>
      </w:r>
      <w:proofErr w:type="spellEnd"/>
      <w:r w:rsidRPr="00826B00">
        <w:rPr>
          <w:sz w:val="32"/>
          <w:szCs w:val="32"/>
        </w:rPr>
        <w:t xml:space="preserve"> називався </w:t>
      </w:r>
      <w:proofErr w:type="spellStart"/>
      <w:r w:rsidRPr="00826B00">
        <w:rPr>
          <w:sz w:val="32"/>
          <w:szCs w:val="32"/>
        </w:rPr>
        <w:t>Абзу</w:t>
      </w:r>
      <w:proofErr w:type="spellEnd"/>
      <w:r w:rsidRPr="00826B00">
        <w:rPr>
          <w:sz w:val="32"/>
          <w:szCs w:val="32"/>
        </w:rPr>
        <w:t>, що означає по-</w:t>
      </w:r>
      <w:proofErr w:type="spellStart"/>
      <w:r w:rsidRPr="00826B00">
        <w:rPr>
          <w:sz w:val="32"/>
          <w:szCs w:val="32"/>
        </w:rPr>
        <w:t>шумерськи</w:t>
      </w:r>
      <w:proofErr w:type="spellEnd"/>
      <w:r w:rsidRPr="00826B00">
        <w:rPr>
          <w:sz w:val="32"/>
          <w:szCs w:val="32"/>
        </w:rPr>
        <w:t xml:space="preserve"> </w:t>
      </w:r>
      <w:r>
        <w:rPr>
          <w:sz w:val="32"/>
          <w:szCs w:val="32"/>
        </w:rPr>
        <w:t>"</w:t>
      </w:r>
      <w:r w:rsidRPr="00826B00">
        <w:rPr>
          <w:sz w:val="32"/>
          <w:szCs w:val="32"/>
        </w:rPr>
        <w:t>море</w:t>
      </w:r>
      <w:r>
        <w:rPr>
          <w:sz w:val="32"/>
          <w:szCs w:val="32"/>
        </w:rPr>
        <w:t>"</w:t>
      </w:r>
      <w:r w:rsidRPr="00826B00">
        <w:rPr>
          <w:sz w:val="32"/>
          <w:szCs w:val="32"/>
        </w:rPr>
        <w:t xml:space="preserve">, </w:t>
      </w:r>
      <w:r>
        <w:rPr>
          <w:sz w:val="32"/>
          <w:szCs w:val="32"/>
        </w:rPr>
        <w:t>"</w:t>
      </w:r>
      <w:r w:rsidRPr="00826B00">
        <w:rPr>
          <w:sz w:val="32"/>
          <w:szCs w:val="32"/>
        </w:rPr>
        <w:t>безодня</w:t>
      </w:r>
      <w:r>
        <w:rPr>
          <w:sz w:val="32"/>
          <w:szCs w:val="32"/>
        </w:rPr>
        <w:t>"</w:t>
      </w:r>
      <w:r w:rsidRPr="00826B00">
        <w:rPr>
          <w:sz w:val="32"/>
          <w:szCs w:val="32"/>
        </w:rPr>
        <w:t>.</w:t>
      </w:r>
    </w:p>
    <w:p w14:paraId="27373237" w14:textId="77777777" w:rsidR="00B31CD5" w:rsidRPr="00826B00" w:rsidRDefault="00B31CD5" w:rsidP="00B31CD5">
      <w:pPr>
        <w:pStyle w:val="a3"/>
        <w:ind w:firstLine="284"/>
        <w:jc w:val="both"/>
        <w:rPr>
          <w:sz w:val="32"/>
          <w:szCs w:val="32"/>
        </w:rPr>
      </w:pPr>
      <w:r w:rsidRPr="00826B00">
        <w:rPr>
          <w:sz w:val="32"/>
          <w:szCs w:val="32"/>
        </w:rPr>
        <w:t>Ось цей уривок з прологу, де розказується про битву бога з чудовиськом:</w:t>
      </w:r>
    </w:p>
    <w:p w14:paraId="0B8E36E2" w14:textId="77777777" w:rsidR="00B31CD5" w:rsidRPr="00826B00" w:rsidRDefault="00B31CD5" w:rsidP="00B31CD5">
      <w:pPr>
        <w:pStyle w:val="a3"/>
        <w:ind w:firstLine="284"/>
        <w:jc w:val="both"/>
        <w:rPr>
          <w:sz w:val="32"/>
          <w:szCs w:val="32"/>
        </w:rPr>
      </w:pPr>
      <w:r>
        <w:rPr>
          <w:i/>
          <w:sz w:val="32"/>
          <w:szCs w:val="32"/>
        </w:rPr>
        <w:t>"</w:t>
      </w:r>
      <w:r w:rsidRPr="00826B00">
        <w:rPr>
          <w:i/>
          <w:sz w:val="32"/>
          <w:szCs w:val="32"/>
        </w:rPr>
        <w:t xml:space="preserve">Коли </w:t>
      </w:r>
      <w:proofErr w:type="spellStart"/>
      <w:r w:rsidRPr="00826B00">
        <w:rPr>
          <w:i/>
          <w:sz w:val="32"/>
          <w:szCs w:val="32"/>
        </w:rPr>
        <w:t>Ан</w:t>
      </w:r>
      <w:proofErr w:type="spellEnd"/>
      <w:r w:rsidRPr="00826B00">
        <w:rPr>
          <w:i/>
          <w:sz w:val="32"/>
          <w:szCs w:val="32"/>
        </w:rPr>
        <w:t xml:space="preserve"> підніс небеса, Коли </w:t>
      </w:r>
      <w:proofErr w:type="spellStart"/>
      <w:r w:rsidRPr="00826B00">
        <w:rPr>
          <w:i/>
          <w:sz w:val="32"/>
          <w:szCs w:val="32"/>
        </w:rPr>
        <w:t>Енліль</w:t>
      </w:r>
      <w:proofErr w:type="spellEnd"/>
      <w:r w:rsidRPr="00826B00">
        <w:rPr>
          <w:i/>
          <w:sz w:val="32"/>
          <w:szCs w:val="32"/>
        </w:rPr>
        <w:t xml:space="preserve"> опустив землю, Коли </w:t>
      </w:r>
      <w:proofErr w:type="spellStart"/>
      <w:r w:rsidRPr="00826B00">
        <w:rPr>
          <w:i/>
          <w:sz w:val="32"/>
          <w:szCs w:val="32"/>
        </w:rPr>
        <w:t>Ерешкігаль</w:t>
      </w:r>
      <w:proofErr w:type="spellEnd"/>
      <w:r w:rsidRPr="00826B00">
        <w:rPr>
          <w:i/>
          <w:sz w:val="32"/>
          <w:szCs w:val="32"/>
        </w:rPr>
        <w:t xml:space="preserve"> була понесена в царство </w:t>
      </w:r>
      <w:r w:rsidRPr="00826B00">
        <w:rPr>
          <w:b/>
          <w:i/>
          <w:sz w:val="32"/>
          <w:szCs w:val="32"/>
        </w:rPr>
        <w:t>Кура</w:t>
      </w:r>
      <w:r w:rsidRPr="00826B00">
        <w:rPr>
          <w:i/>
          <w:sz w:val="32"/>
          <w:szCs w:val="32"/>
        </w:rPr>
        <w:t xml:space="preserve">, Коли він поставив вітрило, Коли батько поставив вітрило (і відплив) проти </w:t>
      </w:r>
      <w:r w:rsidRPr="00826B00">
        <w:rPr>
          <w:b/>
          <w:i/>
          <w:sz w:val="32"/>
          <w:szCs w:val="32"/>
        </w:rPr>
        <w:t>Кура</w:t>
      </w:r>
      <w:r w:rsidRPr="00826B00">
        <w:rPr>
          <w:i/>
          <w:sz w:val="32"/>
          <w:szCs w:val="32"/>
        </w:rPr>
        <w:t xml:space="preserve">, Коли Енкі поставив вітрило (і відплив) проти </w:t>
      </w:r>
      <w:r w:rsidRPr="00826B00">
        <w:rPr>
          <w:b/>
          <w:i/>
          <w:sz w:val="32"/>
          <w:szCs w:val="32"/>
        </w:rPr>
        <w:t>Кура,</w:t>
      </w:r>
      <w:r w:rsidRPr="00826B00">
        <w:rPr>
          <w:i/>
          <w:sz w:val="32"/>
          <w:szCs w:val="32"/>
        </w:rPr>
        <w:t xml:space="preserve"> В царя </w:t>
      </w:r>
      <w:r w:rsidRPr="00826B00">
        <w:rPr>
          <w:b/>
          <w:i/>
          <w:sz w:val="32"/>
          <w:szCs w:val="32"/>
        </w:rPr>
        <w:t>Курей</w:t>
      </w:r>
      <w:r w:rsidRPr="00826B00">
        <w:rPr>
          <w:i/>
          <w:sz w:val="32"/>
          <w:szCs w:val="32"/>
        </w:rPr>
        <w:t xml:space="preserve"> почав кидати маленькі (каміння), В Енкі </w:t>
      </w:r>
      <w:r w:rsidRPr="00826B00">
        <w:rPr>
          <w:b/>
          <w:i/>
          <w:sz w:val="32"/>
          <w:szCs w:val="32"/>
        </w:rPr>
        <w:t>Курей</w:t>
      </w:r>
      <w:r w:rsidRPr="00826B00">
        <w:rPr>
          <w:i/>
          <w:sz w:val="32"/>
          <w:szCs w:val="32"/>
        </w:rPr>
        <w:t xml:space="preserve"> почав кидати великі (каміння). Маленькі – </w:t>
      </w:r>
      <w:r>
        <w:rPr>
          <w:i/>
          <w:sz w:val="32"/>
          <w:szCs w:val="32"/>
        </w:rPr>
        <w:t>"</w:t>
      </w:r>
      <w:r w:rsidRPr="00826B00">
        <w:rPr>
          <w:i/>
          <w:sz w:val="32"/>
          <w:szCs w:val="32"/>
        </w:rPr>
        <w:t>каміння руки</w:t>
      </w:r>
      <w:r>
        <w:rPr>
          <w:i/>
          <w:sz w:val="32"/>
          <w:szCs w:val="32"/>
        </w:rPr>
        <w:t>"</w:t>
      </w:r>
      <w:r w:rsidRPr="00826B00">
        <w:rPr>
          <w:i/>
          <w:sz w:val="32"/>
          <w:szCs w:val="32"/>
        </w:rPr>
        <w:t xml:space="preserve">, Великі – </w:t>
      </w:r>
      <w:r>
        <w:rPr>
          <w:i/>
          <w:sz w:val="32"/>
          <w:szCs w:val="32"/>
        </w:rPr>
        <w:t>"</w:t>
      </w:r>
      <w:r w:rsidRPr="00826B00">
        <w:rPr>
          <w:i/>
          <w:sz w:val="32"/>
          <w:szCs w:val="32"/>
        </w:rPr>
        <w:t>каміння танцюючого очерету</w:t>
      </w:r>
      <w:r>
        <w:rPr>
          <w:i/>
          <w:sz w:val="32"/>
          <w:szCs w:val="32"/>
        </w:rPr>
        <w:t>"</w:t>
      </w:r>
      <w:r w:rsidRPr="00826B00">
        <w:rPr>
          <w:i/>
          <w:sz w:val="32"/>
          <w:szCs w:val="32"/>
        </w:rPr>
        <w:t xml:space="preserve">, Роздавили кіль барки Енкі, Обрушилися, немов буря пішла на напад. Проти царя </w:t>
      </w:r>
      <w:r w:rsidRPr="00826B00">
        <w:rPr>
          <w:i/>
          <w:sz w:val="32"/>
          <w:szCs w:val="32"/>
        </w:rPr>
        <w:lastRenderedPageBreak/>
        <w:t>води хлинули на ніс барки, Розриваючи все, немов вовки, Проти Енкі води хлинули на корму барки, Ударили, немов лев</w:t>
      </w:r>
      <w:r>
        <w:rPr>
          <w:i/>
          <w:sz w:val="32"/>
          <w:szCs w:val="32"/>
        </w:rPr>
        <w:t>"</w:t>
      </w:r>
      <w:r w:rsidRPr="00826B00">
        <w:rPr>
          <w:i/>
          <w:sz w:val="32"/>
          <w:szCs w:val="32"/>
        </w:rPr>
        <w:t xml:space="preserve">. </w:t>
      </w:r>
      <w:r w:rsidRPr="00826B00">
        <w:rPr>
          <w:b/>
          <w:sz w:val="32"/>
          <w:szCs w:val="32"/>
        </w:rPr>
        <w:t>[</w:t>
      </w:r>
      <w:r>
        <w:rPr>
          <w:b/>
          <w:sz w:val="32"/>
          <w:szCs w:val="32"/>
        </w:rPr>
        <w:t>34</w:t>
      </w:r>
      <w:r w:rsidRPr="00826B00">
        <w:rPr>
          <w:b/>
          <w:sz w:val="32"/>
          <w:szCs w:val="32"/>
        </w:rPr>
        <w:t>]</w:t>
      </w:r>
      <w:r w:rsidRPr="00826B00">
        <w:rPr>
          <w:sz w:val="32"/>
          <w:szCs w:val="32"/>
        </w:rPr>
        <w:t>.</w:t>
      </w:r>
    </w:p>
    <w:p w14:paraId="69DC39D7" w14:textId="77777777" w:rsidR="00B31CD5" w:rsidRPr="00826B00" w:rsidRDefault="00B31CD5" w:rsidP="00B31CD5">
      <w:pPr>
        <w:pStyle w:val="a3"/>
        <w:ind w:firstLine="284"/>
        <w:jc w:val="both"/>
        <w:rPr>
          <w:sz w:val="32"/>
          <w:szCs w:val="32"/>
        </w:rPr>
      </w:pPr>
      <w:r w:rsidRPr="00826B00">
        <w:rPr>
          <w:sz w:val="32"/>
          <w:szCs w:val="32"/>
        </w:rPr>
        <w:t xml:space="preserve">Головним епітетом </w:t>
      </w:r>
      <w:proofErr w:type="spellStart"/>
      <w:r w:rsidRPr="00826B00">
        <w:rPr>
          <w:sz w:val="32"/>
          <w:szCs w:val="32"/>
        </w:rPr>
        <w:t>Енліля</w:t>
      </w:r>
      <w:proofErr w:type="spellEnd"/>
      <w:r w:rsidRPr="00826B00">
        <w:rPr>
          <w:sz w:val="32"/>
          <w:szCs w:val="32"/>
        </w:rPr>
        <w:t xml:space="preserve"> був </w:t>
      </w:r>
      <w:r>
        <w:rPr>
          <w:sz w:val="32"/>
          <w:szCs w:val="32"/>
        </w:rPr>
        <w:t>"</w:t>
      </w:r>
      <w:r w:rsidRPr="00826B00">
        <w:rPr>
          <w:sz w:val="32"/>
          <w:szCs w:val="32"/>
        </w:rPr>
        <w:t>Велика Гора</w:t>
      </w:r>
      <w:r>
        <w:rPr>
          <w:sz w:val="32"/>
          <w:szCs w:val="32"/>
        </w:rPr>
        <w:t>"</w:t>
      </w:r>
      <w:r w:rsidRPr="00826B00">
        <w:rPr>
          <w:sz w:val="32"/>
          <w:szCs w:val="32"/>
        </w:rPr>
        <w:t xml:space="preserve"> – кур-галь, тюркське – курган, що відповідає українському – могила </w:t>
      </w:r>
      <w:r w:rsidRPr="00826B00">
        <w:rPr>
          <w:b/>
          <w:sz w:val="32"/>
          <w:szCs w:val="32"/>
        </w:rPr>
        <w:t>[</w:t>
      </w:r>
      <w:r>
        <w:rPr>
          <w:b/>
          <w:sz w:val="32"/>
          <w:szCs w:val="32"/>
        </w:rPr>
        <w:t>13</w:t>
      </w:r>
      <w:r w:rsidRPr="00826B00">
        <w:rPr>
          <w:b/>
          <w:sz w:val="32"/>
          <w:szCs w:val="32"/>
        </w:rPr>
        <w:t>, 92]</w:t>
      </w:r>
      <w:r w:rsidRPr="00826B00">
        <w:rPr>
          <w:sz w:val="32"/>
          <w:szCs w:val="32"/>
        </w:rPr>
        <w:t xml:space="preserve">. Могила-курган може ототожнюватися із житлом, поселенням, куди людина (Сонце) відправляються для сну (сон – тимчасова смерть). У хаті горить (курить) вогонь – зародок Сонця </w:t>
      </w:r>
      <w:r w:rsidRPr="00826B00">
        <w:rPr>
          <w:b/>
          <w:sz w:val="32"/>
          <w:szCs w:val="32"/>
        </w:rPr>
        <w:t>[</w:t>
      </w:r>
      <w:r>
        <w:rPr>
          <w:b/>
          <w:sz w:val="32"/>
          <w:szCs w:val="32"/>
        </w:rPr>
        <w:t>20</w:t>
      </w:r>
      <w:r w:rsidRPr="00826B00">
        <w:rPr>
          <w:b/>
          <w:sz w:val="32"/>
          <w:szCs w:val="32"/>
        </w:rPr>
        <w:t>, 2</w:t>
      </w:r>
      <w:r>
        <w:rPr>
          <w:b/>
          <w:sz w:val="32"/>
          <w:szCs w:val="32"/>
        </w:rPr>
        <w:t>4</w:t>
      </w:r>
      <w:r w:rsidRPr="00826B00">
        <w:rPr>
          <w:b/>
          <w:sz w:val="32"/>
          <w:szCs w:val="32"/>
        </w:rPr>
        <w:t>]</w:t>
      </w:r>
      <w:r w:rsidRPr="00826B00">
        <w:rPr>
          <w:sz w:val="32"/>
          <w:szCs w:val="32"/>
        </w:rPr>
        <w:t>.</w:t>
      </w:r>
    </w:p>
    <w:p w14:paraId="40A3E0B8" w14:textId="77777777" w:rsidR="00B31CD5" w:rsidRPr="004D38A7" w:rsidRDefault="00B31CD5" w:rsidP="00B31CD5">
      <w:pPr>
        <w:pStyle w:val="a3"/>
        <w:ind w:firstLine="284"/>
        <w:jc w:val="both"/>
        <w:rPr>
          <w:sz w:val="16"/>
          <w:szCs w:val="16"/>
        </w:rPr>
      </w:pPr>
    </w:p>
    <w:p w14:paraId="69F0D718" w14:textId="77777777" w:rsidR="00B31CD5" w:rsidRDefault="00B31CD5" w:rsidP="00B31CD5">
      <w:pPr>
        <w:pStyle w:val="a3"/>
        <w:jc w:val="center"/>
        <w:rPr>
          <w:sz w:val="32"/>
          <w:szCs w:val="32"/>
        </w:rPr>
      </w:pPr>
      <w:r>
        <w:rPr>
          <w:noProof/>
        </w:rPr>
        <w:drawing>
          <wp:inline distT="0" distB="0" distL="0" distR="0" wp14:anchorId="33AE0433" wp14:editId="35E3D67E">
            <wp:extent cx="3160457" cy="2097024"/>
            <wp:effectExtent l="0" t="0" r="19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BEBA8EAE-BF5A-486C-A8C5-ECC9F3942E4B}">
                          <a14:imgProps xmlns:a14="http://schemas.microsoft.com/office/drawing/2010/main">
                            <a14:imgLayer r:embed="rId51">
                              <a14:imgEffect>
                                <a14:brightnessContrast bright="34000"/>
                              </a14:imgEffect>
                            </a14:imgLayer>
                          </a14:imgProps>
                        </a:ext>
                        <a:ext uri="{28A0092B-C50C-407E-A947-70E740481C1C}">
                          <a14:useLocalDpi xmlns:a14="http://schemas.microsoft.com/office/drawing/2010/main" val="0"/>
                        </a:ext>
                      </a:extLst>
                    </a:blip>
                    <a:srcRect/>
                    <a:stretch>
                      <a:fillRect/>
                    </a:stretch>
                  </pic:blipFill>
                  <pic:spPr bwMode="auto">
                    <a:xfrm>
                      <a:off x="0" y="0"/>
                      <a:ext cx="3208972" cy="2129215"/>
                    </a:xfrm>
                    <a:prstGeom prst="rect">
                      <a:avLst/>
                    </a:prstGeom>
                    <a:noFill/>
                    <a:ln>
                      <a:noFill/>
                    </a:ln>
                  </pic:spPr>
                </pic:pic>
              </a:graphicData>
            </a:graphic>
          </wp:inline>
        </w:drawing>
      </w:r>
    </w:p>
    <w:p w14:paraId="5778B545" w14:textId="77777777" w:rsidR="00B31CD5" w:rsidRPr="004D38A7" w:rsidRDefault="00B31CD5" w:rsidP="00B31CD5">
      <w:pPr>
        <w:pStyle w:val="a3"/>
        <w:jc w:val="center"/>
        <w:rPr>
          <w:sz w:val="16"/>
          <w:szCs w:val="16"/>
        </w:rPr>
      </w:pPr>
    </w:p>
    <w:p w14:paraId="4CCEF414" w14:textId="1908C458" w:rsidR="00B31CD5" w:rsidRDefault="00B31CD5" w:rsidP="00B31CD5">
      <w:pPr>
        <w:pStyle w:val="a3"/>
        <w:jc w:val="center"/>
        <w:rPr>
          <w:b/>
          <w:bCs/>
          <w:sz w:val="24"/>
          <w:szCs w:val="24"/>
        </w:rPr>
      </w:pPr>
      <w:r w:rsidRPr="004D38A7">
        <w:rPr>
          <w:b/>
          <w:bCs/>
          <w:sz w:val="24"/>
          <w:szCs w:val="24"/>
        </w:rPr>
        <w:t xml:space="preserve">Срібне блюдо. Держава </w:t>
      </w:r>
      <w:proofErr w:type="spellStart"/>
      <w:r w:rsidRPr="004D38A7">
        <w:rPr>
          <w:b/>
          <w:bCs/>
          <w:sz w:val="24"/>
          <w:szCs w:val="24"/>
        </w:rPr>
        <w:t>Сасанідів</w:t>
      </w:r>
      <w:proofErr w:type="spellEnd"/>
    </w:p>
    <w:p w14:paraId="00612456" w14:textId="77777777" w:rsidR="00B31CD5" w:rsidRPr="00B31CD5" w:rsidRDefault="00B31CD5" w:rsidP="00B31CD5">
      <w:pPr>
        <w:pStyle w:val="a3"/>
        <w:jc w:val="center"/>
        <w:rPr>
          <w:b/>
          <w:bCs/>
          <w:sz w:val="16"/>
          <w:szCs w:val="16"/>
        </w:rPr>
      </w:pPr>
    </w:p>
    <w:p w14:paraId="3A767F34" w14:textId="77777777" w:rsidR="00B31CD5" w:rsidRDefault="00B31CD5" w:rsidP="00B31CD5">
      <w:pPr>
        <w:pStyle w:val="a3"/>
        <w:ind w:firstLine="284"/>
        <w:jc w:val="both"/>
        <w:rPr>
          <w:sz w:val="32"/>
          <w:szCs w:val="32"/>
        </w:rPr>
      </w:pPr>
      <w:r>
        <w:rPr>
          <w:sz w:val="32"/>
          <w:szCs w:val="32"/>
        </w:rPr>
        <w:t>В одній з українських народних веснянок закликають птахів, щоб поверталися до рідного краю:</w:t>
      </w:r>
    </w:p>
    <w:p w14:paraId="6EFAC2DB" w14:textId="77777777" w:rsidR="00B31CD5" w:rsidRPr="00FD4147" w:rsidRDefault="00B31CD5" w:rsidP="00B31CD5">
      <w:pPr>
        <w:pStyle w:val="a3"/>
        <w:ind w:firstLine="284"/>
        <w:jc w:val="both"/>
        <w:rPr>
          <w:sz w:val="32"/>
          <w:szCs w:val="32"/>
        </w:rPr>
      </w:pPr>
      <w:r w:rsidRPr="00FD4147">
        <w:rPr>
          <w:sz w:val="32"/>
          <w:szCs w:val="32"/>
        </w:rPr>
        <w:t>Із краю-кураю</w:t>
      </w:r>
    </w:p>
    <w:p w14:paraId="25124B03" w14:textId="77777777" w:rsidR="00B31CD5" w:rsidRDefault="00B31CD5" w:rsidP="00B31CD5">
      <w:pPr>
        <w:pStyle w:val="a3"/>
        <w:ind w:firstLine="284"/>
        <w:jc w:val="both"/>
        <w:rPr>
          <w:sz w:val="32"/>
          <w:szCs w:val="32"/>
        </w:rPr>
      </w:pPr>
      <w:r w:rsidRPr="00FD4147">
        <w:rPr>
          <w:sz w:val="32"/>
          <w:szCs w:val="32"/>
        </w:rPr>
        <w:t>Пташок викликаю</w:t>
      </w:r>
      <w:r>
        <w:rPr>
          <w:sz w:val="32"/>
          <w:szCs w:val="32"/>
        </w:rPr>
        <w:t>…</w:t>
      </w:r>
    </w:p>
    <w:p w14:paraId="49D48AE1" w14:textId="77777777" w:rsidR="00B31CD5" w:rsidRDefault="00B31CD5" w:rsidP="00B31CD5">
      <w:pPr>
        <w:pStyle w:val="a3"/>
        <w:ind w:firstLine="284"/>
        <w:jc w:val="both"/>
        <w:rPr>
          <w:sz w:val="32"/>
          <w:szCs w:val="32"/>
        </w:rPr>
      </w:pPr>
      <w:r>
        <w:rPr>
          <w:sz w:val="32"/>
          <w:szCs w:val="32"/>
        </w:rPr>
        <w:t>"</w:t>
      </w:r>
      <w:r w:rsidRPr="00FD4147">
        <w:rPr>
          <w:sz w:val="32"/>
          <w:szCs w:val="32"/>
        </w:rPr>
        <w:t>Край-курай</w:t>
      </w:r>
      <w:r>
        <w:rPr>
          <w:sz w:val="32"/>
          <w:szCs w:val="32"/>
        </w:rPr>
        <w:t>"</w:t>
      </w:r>
      <w:r w:rsidRPr="00FD4147">
        <w:rPr>
          <w:sz w:val="32"/>
          <w:szCs w:val="32"/>
        </w:rPr>
        <w:t xml:space="preserve"> </w:t>
      </w:r>
      <w:r>
        <w:rPr>
          <w:sz w:val="32"/>
          <w:szCs w:val="32"/>
        </w:rPr>
        <w:t>–</w:t>
      </w:r>
      <w:r w:rsidRPr="00FD4147">
        <w:rPr>
          <w:sz w:val="32"/>
          <w:szCs w:val="32"/>
        </w:rPr>
        <w:t xml:space="preserve"> це народно-поетична назва далекого, невідомого краю або вирію.</w:t>
      </w:r>
      <w:r>
        <w:rPr>
          <w:sz w:val="32"/>
          <w:szCs w:val="32"/>
        </w:rPr>
        <w:t xml:space="preserve"> Що цілком може бути ототожнена з потойбічним світом, де перебувають наші Предки.</w:t>
      </w:r>
    </w:p>
    <w:p w14:paraId="79E0BCF1" w14:textId="77777777" w:rsidR="00B31CD5" w:rsidRDefault="00B31CD5" w:rsidP="00B31CD5">
      <w:pPr>
        <w:pStyle w:val="a3"/>
        <w:ind w:firstLine="284"/>
        <w:jc w:val="both"/>
        <w:rPr>
          <w:sz w:val="32"/>
          <w:szCs w:val="32"/>
        </w:rPr>
      </w:pPr>
      <w:r>
        <w:rPr>
          <w:sz w:val="32"/>
          <w:szCs w:val="32"/>
        </w:rPr>
        <w:t>Складову "кур" має в імені римський Бог торгівлі Меркурій, який ототожнювався з грецьким Гермесом. Як описує Георгій Щокін в книзі "Людство і Віра", Матір'ю Меркурія вважалася Майя – покровителька плодоносної землі, дружина Вулкана. А Гермес був сином Зевса і Майї, однієї з дочок Атланта. Ототожнення Меркурія з Гермесом ускладнило його образ, він стає провідником душ у світі мертвих, вісником і прислужником богів, знавцем таємниць магії й астрології (його епітети "обізнаний", "мудрий" та ін., сприяє розвитку мистецтв і ремесел.</w:t>
      </w:r>
    </w:p>
    <w:p w14:paraId="3DBD5646" w14:textId="77777777" w:rsidR="00B31CD5" w:rsidRDefault="00B31CD5" w:rsidP="00B31CD5">
      <w:pPr>
        <w:pStyle w:val="a3"/>
        <w:ind w:firstLine="284"/>
        <w:jc w:val="both"/>
        <w:rPr>
          <w:sz w:val="32"/>
          <w:szCs w:val="32"/>
        </w:rPr>
      </w:pPr>
      <w:r>
        <w:rPr>
          <w:sz w:val="32"/>
          <w:szCs w:val="32"/>
        </w:rPr>
        <w:t>Ім'я Гермеса тлумачиться як "купа каміння" або "кам'яний стовп", яким в давнину позначали місця поховань. Герми були дорожніми знаками, фетишами – охоронцями доріг, кордонів, воріт, і їх походження вважалося святотатством.</w:t>
      </w:r>
    </w:p>
    <w:p w14:paraId="23A3847D" w14:textId="77777777" w:rsidR="00B31CD5" w:rsidRDefault="00B31CD5" w:rsidP="00B31CD5">
      <w:pPr>
        <w:pStyle w:val="a3"/>
        <w:ind w:firstLine="284"/>
        <w:jc w:val="both"/>
        <w:rPr>
          <w:sz w:val="32"/>
          <w:szCs w:val="32"/>
        </w:rPr>
      </w:pPr>
      <w:r>
        <w:rPr>
          <w:sz w:val="32"/>
          <w:szCs w:val="32"/>
        </w:rPr>
        <w:t xml:space="preserve">Атрибутами Гермеса є золоті крилаті сандалії і золотий жезл як символ магічної сили. У руках з цим жезлом, що присипляє і будить </w:t>
      </w:r>
      <w:r>
        <w:rPr>
          <w:sz w:val="32"/>
          <w:szCs w:val="32"/>
        </w:rPr>
        <w:lastRenderedPageBreak/>
        <w:t xml:space="preserve">людей, Гермес виконує одну із своїх найдавніших функцій провідника душ померлих в Аїд. Гермес однаково вхожий в обидва світи – життя і смерті, він посередник між ними, а також між богами і людьми. Крім того, Гермесу притаманна властивість відкривати незримо будь-які кайдани, що робить його заступником шахрайства і злодійства. Ще однією функцією Гермеса, який опікується пастухуванням, є множення приплоду в чередах (Пан – син Гермеса – бог черід). Іншими найважливішими функціями Гермес обмінювався або ділився з Аполлоном. У період пізньої античності виник образ Гермеса </w:t>
      </w:r>
      <w:proofErr w:type="spellStart"/>
      <w:r>
        <w:rPr>
          <w:sz w:val="32"/>
          <w:szCs w:val="32"/>
        </w:rPr>
        <w:t>Трисмегіста</w:t>
      </w:r>
      <w:proofErr w:type="spellEnd"/>
      <w:r>
        <w:rPr>
          <w:sz w:val="32"/>
          <w:szCs w:val="32"/>
        </w:rPr>
        <w:t xml:space="preserve"> ("тричі найбільшого") у зв'язку з близькістю Гермеса до потойбічного світу, з цим образом пов'язалися окультні науки і так звані герметичні (таємні, закриті, доступні тільки втаємниченим) твори. </w:t>
      </w:r>
      <w:r w:rsidRPr="00E30054">
        <w:rPr>
          <w:b/>
          <w:sz w:val="32"/>
          <w:szCs w:val="32"/>
        </w:rPr>
        <w:t>[</w:t>
      </w:r>
      <w:r>
        <w:rPr>
          <w:b/>
          <w:sz w:val="32"/>
          <w:szCs w:val="32"/>
        </w:rPr>
        <w:t>12</w:t>
      </w:r>
      <w:r w:rsidRPr="00E30054">
        <w:rPr>
          <w:b/>
          <w:sz w:val="32"/>
          <w:szCs w:val="32"/>
        </w:rPr>
        <w:t>, 214-215]</w:t>
      </w:r>
      <w:r>
        <w:rPr>
          <w:sz w:val="32"/>
          <w:szCs w:val="32"/>
        </w:rPr>
        <w:t>.</w:t>
      </w:r>
    </w:p>
    <w:p w14:paraId="531E66B5" w14:textId="77777777" w:rsidR="00B31CD5" w:rsidRDefault="00B31CD5" w:rsidP="00B31CD5">
      <w:pPr>
        <w:pStyle w:val="a3"/>
        <w:ind w:firstLine="284"/>
        <w:jc w:val="both"/>
        <w:rPr>
          <w:sz w:val="32"/>
          <w:szCs w:val="32"/>
        </w:rPr>
      </w:pPr>
      <w:r>
        <w:rPr>
          <w:sz w:val="32"/>
          <w:szCs w:val="32"/>
        </w:rPr>
        <w:t xml:space="preserve">Ці два бога греко-римської мітології за своїм функціями наближені до слов'янського Велеса, який також є покровителем торгівлі, мистецтва, ремесла, скотарства і землеробства. Він опікується світом мертвих, а його роги часто виступають кам'яними кайданами для померлого сонячного божества, що відображено на кромлеху могил, або просто на огорожі навколо хати. Роги можуть ототожнюватися з Місяцем (пор. </w:t>
      </w:r>
      <w:proofErr w:type="spellStart"/>
      <w:r>
        <w:rPr>
          <w:sz w:val="32"/>
          <w:szCs w:val="32"/>
        </w:rPr>
        <w:t>Гер</w:t>
      </w:r>
      <w:proofErr w:type="spellEnd"/>
      <w:r>
        <w:rPr>
          <w:sz w:val="32"/>
          <w:szCs w:val="32"/>
        </w:rPr>
        <w:t>-мес). Духовні провідники волхви замінюють функцію Велеса, тому вони як зустрічають, так і проводжають у потойбічний світ, виконуючи таємничі магічні обряди.</w:t>
      </w:r>
    </w:p>
    <w:p w14:paraId="39A89CE3" w14:textId="77777777" w:rsidR="004C36A0" w:rsidRDefault="004C36A0" w:rsidP="00B31CD5">
      <w:pPr>
        <w:pStyle w:val="a3"/>
        <w:ind w:firstLine="284"/>
        <w:jc w:val="both"/>
        <w:rPr>
          <w:b/>
          <w:bCs/>
          <w:sz w:val="32"/>
          <w:szCs w:val="32"/>
        </w:rPr>
      </w:pPr>
    </w:p>
    <w:p w14:paraId="5057098A" w14:textId="6415F6C4" w:rsidR="00B31CD5" w:rsidRPr="007B1ECF" w:rsidRDefault="00B31CD5" w:rsidP="00B31CD5">
      <w:pPr>
        <w:pStyle w:val="a3"/>
        <w:ind w:firstLine="284"/>
        <w:jc w:val="both"/>
        <w:rPr>
          <w:b/>
          <w:bCs/>
          <w:sz w:val="32"/>
          <w:szCs w:val="32"/>
        </w:rPr>
      </w:pPr>
      <w:r w:rsidRPr="007B1ECF">
        <w:rPr>
          <w:b/>
          <w:bCs/>
          <w:sz w:val="32"/>
          <w:szCs w:val="32"/>
        </w:rPr>
        <w:t>Адміністративне управління</w:t>
      </w:r>
    </w:p>
    <w:p w14:paraId="3615E087" w14:textId="77777777" w:rsidR="00B31CD5" w:rsidRDefault="00B31CD5" w:rsidP="00B31CD5">
      <w:pPr>
        <w:pStyle w:val="a3"/>
        <w:ind w:firstLine="284"/>
        <w:jc w:val="both"/>
        <w:rPr>
          <w:sz w:val="32"/>
          <w:szCs w:val="32"/>
        </w:rPr>
      </w:pPr>
      <w:r w:rsidRPr="00826B00">
        <w:rPr>
          <w:sz w:val="32"/>
          <w:szCs w:val="32"/>
        </w:rPr>
        <w:t xml:space="preserve">Також з основою </w:t>
      </w:r>
      <w:r>
        <w:rPr>
          <w:sz w:val="32"/>
          <w:szCs w:val="32"/>
        </w:rPr>
        <w:t>"</w:t>
      </w:r>
      <w:r w:rsidRPr="00826B00">
        <w:rPr>
          <w:sz w:val="32"/>
          <w:szCs w:val="32"/>
        </w:rPr>
        <w:t>кур</w:t>
      </w:r>
      <w:r>
        <w:rPr>
          <w:sz w:val="32"/>
          <w:szCs w:val="32"/>
        </w:rPr>
        <w:t>"</w:t>
      </w:r>
      <w:r w:rsidRPr="00826B00">
        <w:rPr>
          <w:sz w:val="32"/>
          <w:szCs w:val="32"/>
        </w:rPr>
        <w:t xml:space="preserve"> пов'язують адміністративне управління, а разом із тим самого правителя. Наприклад: Курінь у козаків (а також у тюрків) – житлова будівля, військовий підрозділ, керівник – курінний отаман. Курія (лат. </w:t>
      </w:r>
      <w:proofErr w:type="spellStart"/>
      <w:r w:rsidRPr="00826B00">
        <w:rPr>
          <w:sz w:val="32"/>
          <w:szCs w:val="32"/>
        </w:rPr>
        <w:t>Curia</w:t>
      </w:r>
      <w:proofErr w:type="spellEnd"/>
      <w:r w:rsidRPr="00826B00">
        <w:rPr>
          <w:sz w:val="32"/>
          <w:szCs w:val="32"/>
        </w:rPr>
        <w:t xml:space="preserve">) – у Стародавньому Римі одиниці родової організації суспільства, на чолі курії стояв виборний </w:t>
      </w:r>
      <w:proofErr w:type="spellStart"/>
      <w:r w:rsidRPr="00826B00">
        <w:rPr>
          <w:sz w:val="32"/>
          <w:szCs w:val="32"/>
        </w:rPr>
        <w:t>куріон</w:t>
      </w:r>
      <w:proofErr w:type="spellEnd"/>
      <w:r w:rsidRPr="00826B00">
        <w:rPr>
          <w:sz w:val="32"/>
          <w:szCs w:val="32"/>
        </w:rPr>
        <w:t>, який виконував також функції жерця; у Стародавньому Римі періоду імперії курія – міський сенат; будинок, де збирався сенат; Феодальна курія (Королівська курія) – рада сеньйора (короля) з його васалами в країнах Західної Європи в середні віки; у царській Росії та ін. країнах Європи курія – розряди, на які поділялись виборці за майновим цензом, національністю та ін. ознаками; Папська курія – сукупність центральних установ для управління Католицькою Церквою</w:t>
      </w:r>
      <w:r>
        <w:rPr>
          <w:sz w:val="32"/>
          <w:szCs w:val="32"/>
        </w:rPr>
        <w:t xml:space="preserve">, </w:t>
      </w:r>
      <w:proofErr w:type="spellStart"/>
      <w:r w:rsidRPr="00D70431">
        <w:rPr>
          <w:sz w:val="32"/>
          <w:szCs w:val="32"/>
        </w:rPr>
        <w:t>cura</w:t>
      </w:r>
      <w:proofErr w:type="spellEnd"/>
      <w:r w:rsidRPr="00D70431">
        <w:rPr>
          <w:sz w:val="32"/>
          <w:szCs w:val="32"/>
        </w:rPr>
        <w:t xml:space="preserve"> (</w:t>
      </w:r>
      <w:proofErr w:type="spellStart"/>
      <w:r w:rsidRPr="00D70431">
        <w:rPr>
          <w:sz w:val="32"/>
          <w:szCs w:val="32"/>
        </w:rPr>
        <w:t>кура</w:t>
      </w:r>
      <w:proofErr w:type="spellEnd"/>
      <w:r w:rsidRPr="00D70431">
        <w:rPr>
          <w:sz w:val="32"/>
          <w:szCs w:val="32"/>
        </w:rPr>
        <w:t xml:space="preserve">) </w:t>
      </w:r>
      <w:r>
        <w:rPr>
          <w:sz w:val="32"/>
          <w:szCs w:val="32"/>
        </w:rPr>
        <w:t>–</w:t>
      </w:r>
      <w:r w:rsidRPr="00D70431">
        <w:rPr>
          <w:sz w:val="32"/>
          <w:szCs w:val="32"/>
        </w:rPr>
        <w:t xml:space="preserve"> </w:t>
      </w:r>
      <w:r>
        <w:rPr>
          <w:sz w:val="32"/>
          <w:szCs w:val="32"/>
        </w:rPr>
        <w:t>кат</w:t>
      </w:r>
      <w:r w:rsidRPr="00D70431">
        <w:rPr>
          <w:sz w:val="32"/>
          <w:szCs w:val="32"/>
        </w:rPr>
        <w:t>олицьк</w:t>
      </w:r>
      <w:r>
        <w:rPr>
          <w:sz w:val="32"/>
          <w:szCs w:val="32"/>
        </w:rPr>
        <w:t>ий</w:t>
      </w:r>
      <w:r w:rsidRPr="00D70431">
        <w:rPr>
          <w:sz w:val="32"/>
          <w:szCs w:val="32"/>
        </w:rPr>
        <w:t xml:space="preserve"> свяще</w:t>
      </w:r>
      <w:r>
        <w:rPr>
          <w:sz w:val="32"/>
          <w:szCs w:val="32"/>
        </w:rPr>
        <w:t>н</w:t>
      </w:r>
      <w:r w:rsidRPr="00D70431">
        <w:rPr>
          <w:sz w:val="32"/>
          <w:szCs w:val="32"/>
        </w:rPr>
        <w:t>ник</w:t>
      </w:r>
      <w:r>
        <w:rPr>
          <w:sz w:val="32"/>
          <w:szCs w:val="32"/>
        </w:rPr>
        <w:t xml:space="preserve"> в </w:t>
      </w:r>
      <w:r w:rsidRPr="00D70431">
        <w:rPr>
          <w:sz w:val="32"/>
          <w:szCs w:val="32"/>
        </w:rPr>
        <w:t>іспанській</w:t>
      </w:r>
      <w:r>
        <w:rPr>
          <w:sz w:val="32"/>
          <w:szCs w:val="32"/>
        </w:rPr>
        <w:t xml:space="preserve"> та суміжних</w:t>
      </w:r>
      <w:r w:rsidRPr="00D70431">
        <w:rPr>
          <w:sz w:val="32"/>
          <w:szCs w:val="32"/>
        </w:rPr>
        <w:t xml:space="preserve"> мовах</w:t>
      </w:r>
      <w:r w:rsidRPr="00826B00">
        <w:rPr>
          <w:sz w:val="32"/>
          <w:szCs w:val="32"/>
        </w:rPr>
        <w:t xml:space="preserve">. Куратор (лат. </w:t>
      </w:r>
      <w:r w:rsidRPr="00826B00">
        <w:rPr>
          <w:sz w:val="32"/>
          <w:szCs w:val="32"/>
          <w:lang w:val="en-US"/>
        </w:rPr>
        <w:t>Curator</w:t>
      </w:r>
      <w:r w:rsidRPr="00826B00">
        <w:rPr>
          <w:sz w:val="32"/>
          <w:szCs w:val="32"/>
        </w:rPr>
        <w:t xml:space="preserve">, від </w:t>
      </w:r>
      <w:proofErr w:type="spellStart"/>
      <w:r w:rsidRPr="00826B00">
        <w:rPr>
          <w:sz w:val="32"/>
          <w:szCs w:val="32"/>
          <w:lang w:val="en-US"/>
        </w:rPr>
        <w:t>curo</w:t>
      </w:r>
      <w:proofErr w:type="spellEnd"/>
      <w:r w:rsidRPr="00826B00">
        <w:rPr>
          <w:sz w:val="32"/>
          <w:szCs w:val="32"/>
        </w:rPr>
        <w:t xml:space="preserve"> – піклуюсь) – наглядач за роботою, попечитель, опікун </w:t>
      </w:r>
      <w:r w:rsidRPr="00826B00">
        <w:rPr>
          <w:b/>
          <w:sz w:val="32"/>
          <w:szCs w:val="32"/>
        </w:rPr>
        <w:t>[</w:t>
      </w:r>
      <w:r>
        <w:rPr>
          <w:b/>
          <w:sz w:val="32"/>
          <w:szCs w:val="32"/>
        </w:rPr>
        <w:t xml:space="preserve">див. </w:t>
      </w:r>
      <w:r>
        <w:rPr>
          <w:rFonts w:eastAsia="Calibri"/>
          <w:b/>
          <w:sz w:val="32"/>
          <w:szCs w:val="32"/>
        </w:rPr>
        <w:t>29</w:t>
      </w:r>
      <w:r>
        <w:rPr>
          <w:b/>
          <w:sz w:val="32"/>
          <w:szCs w:val="32"/>
        </w:rPr>
        <w:t>, 378,</w:t>
      </w:r>
      <w:r w:rsidRPr="00826B00">
        <w:rPr>
          <w:b/>
          <w:sz w:val="32"/>
          <w:szCs w:val="32"/>
        </w:rPr>
        <w:t>379]</w:t>
      </w:r>
      <w:r w:rsidRPr="00826B00">
        <w:rPr>
          <w:sz w:val="32"/>
          <w:szCs w:val="32"/>
        </w:rPr>
        <w:t>.</w:t>
      </w:r>
    </w:p>
    <w:p w14:paraId="00537C61" w14:textId="77777777" w:rsidR="00B31CD5" w:rsidRPr="0096634D" w:rsidRDefault="00B31CD5" w:rsidP="00B31CD5">
      <w:pPr>
        <w:pStyle w:val="a3"/>
        <w:ind w:firstLine="284"/>
        <w:jc w:val="both"/>
        <w:rPr>
          <w:sz w:val="32"/>
          <w:szCs w:val="32"/>
        </w:rPr>
      </w:pPr>
      <w:r>
        <w:rPr>
          <w:sz w:val="32"/>
          <w:szCs w:val="32"/>
        </w:rPr>
        <w:lastRenderedPageBreak/>
        <w:t>Також зазначимо, що в Біблії вживається слово близьке до Кура, яким часто називається Бог – це г</w:t>
      </w:r>
      <w:r w:rsidRPr="0096634D">
        <w:rPr>
          <w:sz w:val="32"/>
          <w:szCs w:val="32"/>
        </w:rPr>
        <w:t>осподь, пан, государ, повелител</w:t>
      </w:r>
      <w:r>
        <w:rPr>
          <w:sz w:val="32"/>
          <w:szCs w:val="32"/>
        </w:rPr>
        <w:t>ь</w:t>
      </w:r>
      <w:r w:rsidRPr="0096634D">
        <w:rPr>
          <w:sz w:val="32"/>
          <w:szCs w:val="32"/>
        </w:rPr>
        <w:t xml:space="preserve">, </w:t>
      </w:r>
      <w:r>
        <w:rPr>
          <w:sz w:val="32"/>
          <w:szCs w:val="32"/>
        </w:rPr>
        <w:t xml:space="preserve">господар. Варіанти в грецькому тексті: </w:t>
      </w:r>
      <w:proofErr w:type="spellStart"/>
      <w:r w:rsidRPr="0096634D">
        <w:rPr>
          <w:sz w:val="32"/>
          <w:szCs w:val="32"/>
        </w:rPr>
        <w:t>Κυρι</w:t>
      </w:r>
      <w:r>
        <w:rPr>
          <w:color w:val="212529"/>
          <w:sz w:val="29"/>
          <w:szCs w:val="29"/>
          <w:shd w:val="clear" w:color="auto" w:fill="FFFFFF"/>
        </w:rPr>
        <w:t>ε</w:t>
      </w:r>
      <w:proofErr w:type="spellEnd"/>
      <w:r w:rsidRPr="0096634D">
        <w:rPr>
          <w:sz w:val="32"/>
          <w:szCs w:val="32"/>
        </w:rPr>
        <w:t xml:space="preserve">, </w:t>
      </w:r>
      <w:proofErr w:type="spellStart"/>
      <w:r w:rsidRPr="0096634D">
        <w:rPr>
          <w:sz w:val="32"/>
          <w:szCs w:val="32"/>
        </w:rPr>
        <w:t>Κυριοι</w:t>
      </w:r>
      <w:proofErr w:type="spellEnd"/>
      <w:r w:rsidRPr="0096634D">
        <w:rPr>
          <w:sz w:val="32"/>
          <w:szCs w:val="32"/>
        </w:rPr>
        <w:t xml:space="preserve">, </w:t>
      </w:r>
      <w:proofErr w:type="spellStart"/>
      <w:r w:rsidRPr="0096634D">
        <w:rPr>
          <w:sz w:val="32"/>
          <w:szCs w:val="32"/>
        </w:rPr>
        <w:t>Κυριον</w:t>
      </w:r>
      <w:proofErr w:type="spellEnd"/>
      <w:r w:rsidRPr="0096634D">
        <w:rPr>
          <w:sz w:val="32"/>
          <w:szCs w:val="32"/>
        </w:rPr>
        <w:t xml:space="preserve">, </w:t>
      </w:r>
      <w:proofErr w:type="spellStart"/>
      <w:r w:rsidRPr="0096634D">
        <w:rPr>
          <w:sz w:val="32"/>
          <w:szCs w:val="32"/>
        </w:rPr>
        <w:t>Κυριος</w:t>
      </w:r>
      <w:proofErr w:type="spellEnd"/>
      <w:r w:rsidRPr="0096634D">
        <w:rPr>
          <w:sz w:val="32"/>
          <w:szCs w:val="32"/>
        </w:rPr>
        <w:t xml:space="preserve">, </w:t>
      </w:r>
      <w:proofErr w:type="spellStart"/>
      <w:r w:rsidRPr="0096634D">
        <w:rPr>
          <w:sz w:val="32"/>
          <w:szCs w:val="32"/>
        </w:rPr>
        <w:t>κυριου</w:t>
      </w:r>
      <w:proofErr w:type="spellEnd"/>
      <w:r w:rsidRPr="0096634D">
        <w:rPr>
          <w:sz w:val="32"/>
          <w:szCs w:val="32"/>
        </w:rPr>
        <w:t xml:space="preserve">, </w:t>
      </w:r>
      <w:proofErr w:type="spellStart"/>
      <w:r w:rsidRPr="0096634D">
        <w:rPr>
          <w:sz w:val="32"/>
          <w:szCs w:val="32"/>
        </w:rPr>
        <w:t>κυριῳ</w:t>
      </w:r>
      <w:proofErr w:type="spellEnd"/>
      <w:r w:rsidRPr="0096634D">
        <w:rPr>
          <w:sz w:val="32"/>
          <w:szCs w:val="32"/>
        </w:rPr>
        <w:t xml:space="preserve">, </w:t>
      </w:r>
      <w:proofErr w:type="spellStart"/>
      <w:r w:rsidRPr="0096634D">
        <w:rPr>
          <w:sz w:val="32"/>
          <w:szCs w:val="32"/>
        </w:rPr>
        <w:t>κυριων</w:t>
      </w:r>
      <w:proofErr w:type="spellEnd"/>
      <w:r>
        <w:rPr>
          <w:sz w:val="32"/>
          <w:szCs w:val="32"/>
        </w:rPr>
        <w:t xml:space="preserve"> (зі словника </w:t>
      </w:r>
      <w:proofErr w:type="spellStart"/>
      <w:r>
        <w:rPr>
          <w:sz w:val="32"/>
          <w:szCs w:val="32"/>
        </w:rPr>
        <w:t>Стронга</w:t>
      </w:r>
      <w:proofErr w:type="spellEnd"/>
      <w:r>
        <w:rPr>
          <w:sz w:val="32"/>
          <w:szCs w:val="32"/>
        </w:rPr>
        <w:t>).</w:t>
      </w:r>
    </w:p>
    <w:p w14:paraId="1DD746D8" w14:textId="77777777" w:rsidR="00B31CD5" w:rsidRPr="00826B00" w:rsidRDefault="00B31CD5" w:rsidP="00B31CD5">
      <w:pPr>
        <w:pStyle w:val="a3"/>
        <w:ind w:firstLine="284"/>
        <w:jc w:val="both"/>
        <w:rPr>
          <w:sz w:val="32"/>
          <w:szCs w:val="32"/>
        </w:rPr>
      </w:pPr>
      <w:r w:rsidRPr="00826B00">
        <w:rPr>
          <w:sz w:val="32"/>
          <w:szCs w:val="32"/>
        </w:rPr>
        <w:t xml:space="preserve">Приведемо версію О. Пріцака, який розглядає вираз </w:t>
      </w:r>
      <w:r>
        <w:rPr>
          <w:sz w:val="32"/>
          <w:szCs w:val="32"/>
        </w:rPr>
        <w:t>"</w:t>
      </w:r>
      <w:r w:rsidRPr="00826B00">
        <w:rPr>
          <w:sz w:val="32"/>
          <w:szCs w:val="32"/>
        </w:rPr>
        <w:t xml:space="preserve">до </w:t>
      </w:r>
      <w:proofErr w:type="spellStart"/>
      <w:r w:rsidRPr="00826B00">
        <w:rPr>
          <w:sz w:val="32"/>
          <w:szCs w:val="32"/>
        </w:rPr>
        <w:t>куръ</w:t>
      </w:r>
      <w:proofErr w:type="spellEnd"/>
      <w:r w:rsidRPr="00826B00">
        <w:rPr>
          <w:sz w:val="32"/>
          <w:szCs w:val="32"/>
        </w:rPr>
        <w:t xml:space="preserve"> </w:t>
      </w:r>
      <w:proofErr w:type="spellStart"/>
      <w:r w:rsidRPr="00826B00">
        <w:rPr>
          <w:sz w:val="32"/>
          <w:szCs w:val="32"/>
        </w:rPr>
        <w:t>Тмутороканя</w:t>
      </w:r>
      <w:proofErr w:type="spellEnd"/>
      <w:r>
        <w:rPr>
          <w:sz w:val="32"/>
          <w:szCs w:val="32"/>
        </w:rPr>
        <w:t>"</w:t>
      </w:r>
      <w:r w:rsidRPr="00826B00">
        <w:rPr>
          <w:sz w:val="32"/>
          <w:szCs w:val="32"/>
        </w:rPr>
        <w:t xml:space="preserve"> зі </w:t>
      </w:r>
      <w:r>
        <w:rPr>
          <w:sz w:val="32"/>
          <w:szCs w:val="32"/>
        </w:rPr>
        <w:t>"</w:t>
      </w:r>
      <w:r w:rsidRPr="00826B00">
        <w:rPr>
          <w:sz w:val="32"/>
          <w:szCs w:val="32"/>
        </w:rPr>
        <w:t>Слова о полку Ігоревім</w:t>
      </w:r>
      <w:r>
        <w:rPr>
          <w:sz w:val="32"/>
          <w:szCs w:val="32"/>
        </w:rPr>
        <w:t>"</w:t>
      </w:r>
      <w:r w:rsidRPr="00826B00">
        <w:rPr>
          <w:sz w:val="32"/>
          <w:szCs w:val="32"/>
        </w:rPr>
        <w:t xml:space="preserve">, виділяє в ньому іменник </w:t>
      </w:r>
      <w:proofErr w:type="spellStart"/>
      <w:r w:rsidRPr="00826B00">
        <w:rPr>
          <w:sz w:val="32"/>
          <w:szCs w:val="32"/>
        </w:rPr>
        <w:t>куръ</w:t>
      </w:r>
      <w:proofErr w:type="spellEnd"/>
      <w:r w:rsidRPr="00826B00">
        <w:rPr>
          <w:sz w:val="32"/>
          <w:szCs w:val="32"/>
        </w:rPr>
        <w:t xml:space="preserve"> (варіанти: </w:t>
      </w:r>
      <w:proofErr w:type="spellStart"/>
      <w:r w:rsidRPr="00826B00">
        <w:rPr>
          <w:sz w:val="32"/>
          <w:szCs w:val="32"/>
        </w:rPr>
        <w:t>кюръ</w:t>
      </w:r>
      <w:proofErr w:type="spellEnd"/>
      <w:r w:rsidRPr="00826B00">
        <w:rPr>
          <w:sz w:val="32"/>
          <w:szCs w:val="32"/>
        </w:rPr>
        <w:t xml:space="preserve">, </w:t>
      </w:r>
      <w:proofErr w:type="spellStart"/>
      <w:r w:rsidRPr="00826B00">
        <w:rPr>
          <w:sz w:val="32"/>
          <w:szCs w:val="32"/>
        </w:rPr>
        <w:t>киръ</w:t>
      </w:r>
      <w:proofErr w:type="spellEnd"/>
      <w:r w:rsidRPr="00826B00">
        <w:rPr>
          <w:sz w:val="32"/>
          <w:szCs w:val="32"/>
        </w:rPr>
        <w:t xml:space="preserve">) і пояснює його як запозичення грецького </w:t>
      </w:r>
      <w:proofErr w:type="spellStart"/>
      <w:r w:rsidRPr="00826B00">
        <w:rPr>
          <w:sz w:val="32"/>
          <w:szCs w:val="32"/>
        </w:rPr>
        <w:t>κύριος</w:t>
      </w:r>
      <w:proofErr w:type="spellEnd"/>
      <w:r w:rsidRPr="00826B00">
        <w:rPr>
          <w:sz w:val="32"/>
          <w:szCs w:val="32"/>
        </w:rPr>
        <w:t xml:space="preserve"> </w:t>
      </w:r>
      <w:r>
        <w:rPr>
          <w:sz w:val="32"/>
          <w:szCs w:val="32"/>
        </w:rPr>
        <w:t>"</w:t>
      </w:r>
      <w:r w:rsidRPr="00826B00">
        <w:rPr>
          <w:sz w:val="32"/>
          <w:szCs w:val="32"/>
        </w:rPr>
        <w:t xml:space="preserve">пан, </w:t>
      </w:r>
      <w:proofErr w:type="spellStart"/>
      <w:r w:rsidRPr="00826B00">
        <w:rPr>
          <w:sz w:val="32"/>
          <w:szCs w:val="32"/>
        </w:rPr>
        <w:t>госп</w:t>
      </w:r>
      <w:r>
        <w:rPr>
          <w:sz w:val="32"/>
          <w:szCs w:val="32"/>
        </w:rPr>
        <w:t>один</w:t>
      </w:r>
      <w:proofErr w:type="spellEnd"/>
      <w:r>
        <w:rPr>
          <w:sz w:val="32"/>
          <w:szCs w:val="32"/>
        </w:rPr>
        <w:t>". Таку ж думку висловив М. </w:t>
      </w:r>
      <w:r w:rsidRPr="00826B00">
        <w:rPr>
          <w:sz w:val="32"/>
          <w:szCs w:val="32"/>
        </w:rPr>
        <w:t>Головін ще в 1846-му</w:t>
      </w:r>
      <w:r>
        <w:rPr>
          <w:sz w:val="32"/>
          <w:szCs w:val="32"/>
          <w:lang w:val="ru-RU"/>
        </w:rPr>
        <w:t> </w:t>
      </w:r>
      <w:r w:rsidRPr="00826B00">
        <w:rPr>
          <w:sz w:val="32"/>
          <w:szCs w:val="32"/>
        </w:rPr>
        <w:t>р. Отже, на гадку О.</w:t>
      </w:r>
      <w:r>
        <w:rPr>
          <w:sz w:val="32"/>
          <w:szCs w:val="32"/>
          <w:lang w:val="ru-RU"/>
        </w:rPr>
        <w:t> </w:t>
      </w:r>
      <w:r w:rsidRPr="00826B00">
        <w:rPr>
          <w:sz w:val="32"/>
          <w:szCs w:val="32"/>
        </w:rPr>
        <w:t xml:space="preserve">Пріцака, </w:t>
      </w:r>
      <w:r>
        <w:rPr>
          <w:sz w:val="32"/>
          <w:szCs w:val="32"/>
        </w:rPr>
        <w:t>"</w:t>
      </w:r>
      <w:r w:rsidRPr="00826B00">
        <w:rPr>
          <w:sz w:val="32"/>
          <w:szCs w:val="32"/>
        </w:rPr>
        <w:t xml:space="preserve">до </w:t>
      </w:r>
      <w:proofErr w:type="spellStart"/>
      <w:r w:rsidRPr="00826B00">
        <w:rPr>
          <w:sz w:val="32"/>
          <w:szCs w:val="32"/>
        </w:rPr>
        <w:t>куръ</w:t>
      </w:r>
      <w:proofErr w:type="spellEnd"/>
      <w:r w:rsidRPr="00826B00">
        <w:rPr>
          <w:sz w:val="32"/>
          <w:szCs w:val="32"/>
        </w:rPr>
        <w:t xml:space="preserve"> </w:t>
      </w:r>
      <w:proofErr w:type="spellStart"/>
      <w:r w:rsidRPr="00826B00">
        <w:rPr>
          <w:sz w:val="32"/>
          <w:szCs w:val="32"/>
        </w:rPr>
        <w:t>Тмутороканя</w:t>
      </w:r>
      <w:proofErr w:type="spellEnd"/>
      <w:r>
        <w:rPr>
          <w:sz w:val="32"/>
          <w:szCs w:val="32"/>
        </w:rPr>
        <w:t>"</w:t>
      </w:r>
      <w:r w:rsidRPr="00826B00">
        <w:rPr>
          <w:sz w:val="32"/>
          <w:szCs w:val="32"/>
        </w:rPr>
        <w:t xml:space="preserve"> – це не до </w:t>
      </w:r>
      <w:r>
        <w:rPr>
          <w:sz w:val="32"/>
          <w:szCs w:val="32"/>
        </w:rPr>
        <w:t>"</w:t>
      </w:r>
      <w:r w:rsidRPr="00826B00">
        <w:rPr>
          <w:sz w:val="32"/>
          <w:szCs w:val="32"/>
        </w:rPr>
        <w:t xml:space="preserve">півнів </w:t>
      </w:r>
      <w:proofErr w:type="spellStart"/>
      <w:r w:rsidRPr="00826B00">
        <w:rPr>
          <w:sz w:val="32"/>
          <w:szCs w:val="32"/>
        </w:rPr>
        <w:t>Тмутороканя</w:t>
      </w:r>
      <w:proofErr w:type="spellEnd"/>
      <w:r>
        <w:rPr>
          <w:sz w:val="32"/>
          <w:szCs w:val="32"/>
        </w:rPr>
        <w:t>"</w:t>
      </w:r>
      <w:r w:rsidRPr="00826B00">
        <w:rPr>
          <w:sz w:val="32"/>
          <w:szCs w:val="32"/>
        </w:rPr>
        <w:t xml:space="preserve">, а до </w:t>
      </w:r>
      <w:r>
        <w:rPr>
          <w:sz w:val="32"/>
          <w:szCs w:val="32"/>
        </w:rPr>
        <w:t>"</w:t>
      </w:r>
      <w:r w:rsidRPr="00826B00">
        <w:rPr>
          <w:sz w:val="32"/>
          <w:szCs w:val="32"/>
        </w:rPr>
        <w:t xml:space="preserve">Пана </w:t>
      </w:r>
      <w:proofErr w:type="spellStart"/>
      <w:r w:rsidRPr="00826B00">
        <w:rPr>
          <w:sz w:val="32"/>
          <w:szCs w:val="32"/>
        </w:rPr>
        <w:t>Тмутороканя</w:t>
      </w:r>
      <w:proofErr w:type="spellEnd"/>
      <w:r>
        <w:rPr>
          <w:sz w:val="32"/>
          <w:szCs w:val="32"/>
        </w:rPr>
        <w:t>"</w:t>
      </w:r>
      <w:r w:rsidRPr="00826B00">
        <w:rPr>
          <w:sz w:val="32"/>
          <w:szCs w:val="32"/>
        </w:rPr>
        <w:t xml:space="preserve"> або </w:t>
      </w:r>
      <w:r>
        <w:rPr>
          <w:sz w:val="32"/>
          <w:szCs w:val="32"/>
        </w:rPr>
        <w:t>"</w:t>
      </w:r>
      <w:proofErr w:type="spellStart"/>
      <w:r w:rsidRPr="00826B00">
        <w:rPr>
          <w:sz w:val="32"/>
          <w:szCs w:val="32"/>
        </w:rPr>
        <w:t>Господина</w:t>
      </w:r>
      <w:proofErr w:type="spellEnd"/>
      <w:r w:rsidRPr="00826B00">
        <w:rPr>
          <w:sz w:val="32"/>
          <w:szCs w:val="32"/>
        </w:rPr>
        <w:t xml:space="preserve"> </w:t>
      </w:r>
      <w:proofErr w:type="spellStart"/>
      <w:r w:rsidRPr="00826B00">
        <w:rPr>
          <w:sz w:val="32"/>
          <w:szCs w:val="32"/>
        </w:rPr>
        <w:t>Тмутороканя</w:t>
      </w:r>
      <w:proofErr w:type="spellEnd"/>
      <w:r>
        <w:rPr>
          <w:sz w:val="32"/>
          <w:szCs w:val="32"/>
        </w:rPr>
        <w:t>"</w:t>
      </w:r>
      <w:r w:rsidRPr="00826B00">
        <w:rPr>
          <w:sz w:val="32"/>
          <w:szCs w:val="32"/>
        </w:rPr>
        <w:t xml:space="preserve">, бо </w:t>
      </w:r>
      <w:proofErr w:type="spellStart"/>
      <w:r w:rsidRPr="00826B00">
        <w:rPr>
          <w:sz w:val="32"/>
          <w:szCs w:val="32"/>
        </w:rPr>
        <w:t>Тмуторокань</w:t>
      </w:r>
      <w:proofErr w:type="spellEnd"/>
      <w:r w:rsidRPr="00826B00">
        <w:rPr>
          <w:sz w:val="32"/>
          <w:szCs w:val="32"/>
        </w:rPr>
        <w:t xml:space="preserve">, – це, власне, місто – </w:t>
      </w:r>
      <w:r>
        <w:rPr>
          <w:sz w:val="32"/>
          <w:szCs w:val="32"/>
        </w:rPr>
        <w:t>"</w:t>
      </w:r>
      <w:r w:rsidRPr="00826B00">
        <w:rPr>
          <w:sz w:val="32"/>
          <w:szCs w:val="32"/>
        </w:rPr>
        <w:t>Пан-</w:t>
      </w:r>
      <w:proofErr w:type="spellStart"/>
      <w:r w:rsidRPr="00826B00">
        <w:rPr>
          <w:sz w:val="32"/>
          <w:szCs w:val="32"/>
        </w:rPr>
        <w:t>Тмуторокань</w:t>
      </w:r>
      <w:proofErr w:type="spellEnd"/>
      <w:r>
        <w:rPr>
          <w:sz w:val="32"/>
          <w:szCs w:val="32"/>
        </w:rPr>
        <w:t>"</w:t>
      </w:r>
      <w:r w:rsidRPr="00826B00">
        <w:rPr>
          <w:sz w:val="32"/>
          <w:szCs w:val="32"/>
        </w:rPr>
        <w:t xml:space="preserve">, як </w:t>
      </w:r>
      <w:r>
        <w:rPr>
          <w:sz w:val="32"/>
          <w:szCs w:val="32"/>
        </w:rPr>
        <w:t>"</w:t>
      </w:r>
      <w:proofErr w:type="spellStart"/>
      <w:r w:rsidRPr="00826B00">
        <w:rPr>
          <w:sz w:val="32"/>
          <w:szCs w:val="32"/>
        </w:rPr>
        <w:t>Господин</w:t>
      </w:r>
      <w:proofErr w:type="spellEnd"/>
      <w:r w:rsidRPr="00826B00">
        <w:rPr>
          <w:sz w:val="32"/>
          <w:szCs w:val="32"/>
        </w:rPr>
        <w:t xml:space="preserve"> Великий Новгород</w:t>
      </w:r>
      <w:r>
        <w:rPr>
          <w:sz w:val="32"/>
          <w:szCs w:val="32"/>
        </w:rPr>
        <w:t>"</w:t>
      </w:r>
      <w:r w:rsidRPr="00826B00">
        <w:rPr>
          <w:sz w:val="32"/>
          <w:szCs w:val="32"/>
        </w:rPr>
        <w:t xml:space="preserve">, і </w:t>
      </w:r>
      <w:r>
        <w:rPr>
          <w:sz w:val="32"/>
          <w:szCs w:val="32"/>
        </w:rPr>
        <w:t>"</w:t>
      </w:r>
      <w:proofErr w:type="spellStart"/>
      <w:r w:rsidRPr="00826B00">
        <w:rPr>
          <w:sz w:val="32"/>
          <w:szCs w:val="32"/>
        </w:rPr>
        <w:t>Царь</w:t>
      </w:r>
      <w:proofErr w:type="spellEnd"/>
      <w:r w:rsidRPr="00826B00">
        <w:rPr>
          <w:sz w:val="32"/>
          <w:szCs w:val="32"/>
        </w:rPr>
        <w:t>-Град</w:t>
      </w:r>
      <w:r>
        <w:rPr>
          <w:sz w:val="32"/>
          <w:szCs w:val="32"/>
        </w:rPr>
        <w:t>"</w:t>
      </w:r>
      <w:r w:rsidRPr="00826B00">
        <w:rPr>
          <w:sz w:val="32"/>
          <w:szCs w:val="32"/>
        </w:rPr>
        <w:t xml:space="preserve"> (Царгород)</w:t>
      </w:r>
      <w:r>
        <w:rPr>
          <w:sz w:val="32"/>
          <w:szCs w:val="32"/>
        </w:rPr>
        <w:t>"</w:t>
      </w:r>
      <w:r w:rsidRPr="00826B00">
        <w:rPr>
          <w:sz w:val="32"/>
          <w:szCs w:val="32"/>
        </w:rPr>
        <w:t xml:space="preserve">. Титул </w:t>
      </w:r>
      <w:proofErr w:type="spellStart"/>
      <w:r w:rsidRPr="00826B00">
        <w:rPr>
          <w:sz w:val="32"/>
          <w:szCs w:val="32"/>
        </w:rPr>
        <w:t>куръ</w:t>
      </w:r>
      <w:proofErr w:type="spellEnd"/>
      <w:r w:rsidRPr="00826B00">
        <w:rPr>
          <w:sz w:val="32"/>
          <w:szCs w:val="32"/>
        </w:rPr>
        <w:t xml:space="preserve"> (</w:t>
      </w:r>
      <w:proofErr w:type="spellStart"/>
      <w:r w:rsidRPr="00826B00">
        <w:rPr>
          <w:sz w:val="32"/>
          <w:szCs w:val="32"/>
        </w:rPr>
        <w:t>кюръ</w:t>
      </w:r>
      <w:proofErr w:type="spellEnd"/>
      <w:r w:rsidRPr="00826B00">
        <w:rPr>
          <w:sz w:val="32"/>
          <w:szCs w:val="32"/>
        </w:rPr>
        <w:t>) у наших пам</w:t>
      </w:r>
      <w:r>
        <w:rPr>
          <w:sz w:val="32"/>
          <w:szCs w:val="32"/>
        </w:rPr>
        <w:t>'</w:t>
      </w:r>
      <w:r w:rsidRPr="00826B00">
        <w:rPr>
          <w:sz w:val="32"/>
          <w:szCs w:val="32"/>
        </w:rPr>
        <w:t>ятках ХІІ–ХІІІ ст. вживається переважно стосовно візантійських імператорів, іноді – відносно східнослов</w:t>
      </w:r>
      <w:r>
        <w:rPr>
          <w:sz w:val="32"/>
          <w:szCs w:val="32"/>
        </w:rPr>
        <w:t>'</w:t>
      </w:r>
      <w:r w:rsidRPr="00826B00">
        <w:rPr>
          <w:sz w:val="32"/>
          <w:szCs w:val="32"/>
        </w:rPr>
        <w:t xml:space="preserve">янських князів. При цьому варто зауважити, що </w:t>
      </w:r>
      <w:proofErr w:type="spellStart"/>
      <w:r w:rsidRPr="00826B00">
        <w:rPr>
          <w:sz w:val="32"/>
          <w:szCs w:val="32"/>
        </w:rPr>
        <w:t>кюръ</w:t>
      </w:r>
      <w:proofErr w:type="spellEnd"/>
      <w:r w:rsidRPr="00826B00">
        <w:rPr>
          <w:sz w:val="32"/>
          <w:szCs w:val="32"/>
        </w:rPr>
        <w:t xml:space="preserve">, </w:t>
      </w:r>
      <w:proofErr w:type="spellStart"/>
      <w:r w:rsidRPr="00826B00">
        <w:rPr>
          <w:sz w:val="32"/>
          <w:szCs w:val="32"/>
        </w:rPr>
        <w:t>киръ</w:t>
      </w:r>
      <w:proofErr w:type="spellEnd"/>
      <w:r w:rsidRPr="00826B00">
        <w:rPr>
          <w:sz w:val="32"/>
          <w:szCs w:val="32"/>
        </w:rPr>
        <w:t xml:space="preserve"> як </w:t>
      </w:r>
      <w:r>
        <w:rPr>
          <w:sz w:val="32"/>
          <w:szCs w:val="32"/>
        </w:rPr>
        <w:t>"</w:t>
      </w:r>
      <w:r w:rsidRPr="00826B00">
        <w:rPr>
          <w:sz w:val="32"/>
          <w:szCs w:val="32"/>
        </w:rPr>
        <w:t xml:space="preserve">титул осіб вищого </w:t>
      </w:r>
      <w:proofErr w:type="spellStart"/>
      <w:r w:rsidRPr="00826B00">
        <w:rPr>
          <w:sz w:val="32"/>
          <w:szCs w:val="32"/>
        </w:rPr>
        <w:t>священичого</w:t>
      </w:r>
      <w:proofErr w:type="spellEnd"/>
      <w:r w:rsidRPr="00826B00">
        <w:rPr>
          <w:sz w:val="32"/>
          <w:szCs w:val="32"/>
        </w:rPr>
        <w:t xml:space="preserve"> сану грецького віросповідання</w:t>
      </w:r>
      <w:r>
        <w:rPr>
          <w:sz w:val="32"/>
          <w:szCs w:val="32"/>
        </w:rPr>
        <w:t>"</w:t>
      </w:r>
      <w:r w:rsidRPr="00826B00">
        <w:rPr>
          <w:sz w:val="32"/>
          <w:szCs w:val="32"/>
        </w:rPr>
        <w:t xml:space="preserve"> в українській і російській мовах вживався й пізніше. В українських греко-католиків титул </w:t>
      </w:r>
      <w:proofErr w:type="spellStart"/>
      <w:r w:rsidRPr="00826B00">
        <w:rPr>
          <w:sz w:val="32"/>
          <w:szCs w:val="32"/>
        </w:rPr>
        <w:t>кир</w:t>
      </w:r>
      <w:proofErr w:type="spellEnd"/>
      <w:r w:rsidRPr="00826B00">
        <w:rPr>
          <w:sz w:val="32"/>
          <w:szCs w:val="32"/>
        </w:rPr>
        <w:t xml:space="preserve"> стосовно </w:t>
      </w:r>
      <w:proofErr w:type="spellStart"/>
      <w:r w:rsidRPr="00826B00">
        <w:rPr>
          <w:sz w:val="32"/>
          <w:szCs w:val="32"/>
        </w:rPr>
        <w:t>архиєреїв</w:t>
      </w:r>
      <w:proofErr w:type="spellEnd"/>
      <w:r w:rsidRPr="00826B00">
        <w:rPr>
          <w:sz w:val="32"/>
          <w:szCs w:val="32"/>
        </w:rPr>
        <w:t xml:space="preserve"> використовується й нині </w:t>
      </w:r>
      <w:r w:rsidRPr="00826B00">
        <w:rPr>
          <w:b/>
          <w:sz w:val="32"/>
          <w:szCs w:val="32"/>
        </w:rPr>
        <w:t>[</w:t>
      </w:r>
      <w:r>
        <w:rPr>
          <w:b/>
          <w:sz w:val="32"/>
          <w:szCs w:val="32"/>
        </w:rPr>
        <w:t>17</w:t>
      </w:r>
      <w:r w:rsidRPr="00826B00">
        <w:rPr>
          <w:b/>
          <w:sz w:val="32"/>
          <w:szCs w:val="32"/>
        </w:rPr>
        <w:t>, 84]</w:t>
      </w:r>
      <w:r w:rsidRPr="00826B00">
        <w:rPr>
          <w:sz w:val="32"/>
          <w:szCs w:val="32"/>
        </w:rPr>
        <w:t>.</w:t>
      </w:r>
    </w:p>
    <w:p w14:paraId="66C58963" w14:textId="77777777" w:rsidR="00B31CD5" w:rsidRDefault="00B31CD5" w:rsidP="00B31CD5">
      <w:pPr>
        <w:pStyle w:val="a3"/>
        <w:ind w:firstLine="284"/>
        <w:jc w:val="both"/>
        <w:rPr>
          <w:sz w:val="32"/>
          <w:szCs w:val="32"/>
        </w:rPr>
      </w:pPr>
    </w:p>
    <w:p w14:paraId="433476AD" w14:textId="77777777" w:rsidR="00B31CD5" w:rsidRPr="007B1ECF" w:rsidRDefault="00B31CD5" w:rsidP="00B31CD5">
      <w:pPr>
        <w:pStyle w:val="a3"/>
        <w:ind w:firstLine="284"/>
        <w:jc w:val="both"/>
        <w:rPr>
          <w:b/>
          <w:bCs/>
          <w:sz w:val="32"/>
          <w:szCs w:val="32"/>
        </w:rPr>
      </w:pPr>
      <w:r w:rsidRPr="007B1ECF">
        <w:rPr>
          <w:b/>
          <w:bCs/>
          <w:sz w:val="32"/>
          <w:szCs w:val="32"/>
        </w:rPr>
        <w:t>Географічна символіка</w:t>
      </w:r>
    </w:p>
    <w:p w14:paraId="4EB9B146" w14:textId="77777777" w:rsidR="00B31CD5" w:rsidRPr="00826B00" w:rsidRDefault="00B31CD5" w:rsidP="00B31CD5">
      <w:pPr>
        <w:pStyle w:val="a3"/>
        <w:ind w:firstLine="284"/>
        <w:jc w:val="both"/>
        <w:rPr>
          <w:sz w:val="32"/>
          <w:szCs w:val="32"/>
        </w:rPr>
      </w:pPr>
      <w:r w:rsidRPr="00826B00">
        <w:rPr>
          <w:sz w:val="32"/>
          <w:szCs w:val="32"/>
        </w:rPr>
        <w:t xml:space="preserve">Цікавою для нас є згадка в трактаті Костянтина </w:t>
      </w:r>
      <w:proofErr w:type="spellStart"/>
      <w:r w:rsidRPr="00826B00">
        <w:rPr>
          <w:sz w:val="32"/>
          <w:szCs w:val="32"/>
        </w:rPr>
        <w:t>Багрянородного</w:t>
      </w:r>
      <w:proofErr w:type="spellEnd"/>
      <w:r w:rsidRPr="00826B00">
        <w:rPr>
          <w:sz w:val="32"/>
          <w:szCs w:val="32"/>
        </w:rPr>
        <w:t xml:space="preserve"> </w:t>
      </w:r>
      <w:r>
        <w:rPr>
          <w:sz w:val="32"/>
          <w:szCs w:val="32"/>
        </w:rPr>
        <w:t>"</w:t>
      </w:r>
      <w:r w:rsidRPr="00826B00">
        <w:rPr>
          <w:sz w:val="32"/>
          <w:szCs w:val="32"/>
        </w:rPr>
        <w:t>Про управління імперією</w:t>
      </w:r>
      <w:r>
        <w:rPr>
          <w:sz w:val="32"/>
          <w:szCs w:val="32"/>
        </w:rPr>
        <w:t>"</w:t>
      </w:r>
      <w:r w:rsidRPr="00826B00">
        <w:rPr>
          <w:sz w:val="32"/>
          <w:szCs w:val="32"/>
        </w:rPr>
        <w:t xml:space="preserve"> (Х ст.) про переправу, між Дніпровими порогами і Хортицею, яка може бути пов'язаною з основою </w:t>
      </w:r>
      <w:r>
        <w:rPr>
          <w:sz w:val="32"/>
          <w:szCs w:val="32"/>
        </w:rPr>
        <w:t>"</w:t>
      </w:r>
      <w:r w:rsidRPr="00826B00">
        <w:rPr>
          <w:sz w:val="32"/>
          <w:szCs w:val="32"/>
        </w:rPr>
        <w:t>к(у)р</w:t>
      </w:r>
      <w:r>
        <w:rPr>
          <w:sz w:val="32"/>
          <w:szCs w:val="32"/>
        </w:rPr>
        <w:t>"</w:t>
      </w:r>
      <w:r w:rsidRPr="00826B00">
        <w:rPr>
          <w:sz w:val="32"/>
          <w:szCs w:val="32"/>
        </w:rPr>
        <w:t xml:space="preserve"> і може символізувати вхід у володіння Кура: </w:t>
      </w:r>
      <w:r>
        <w:rPr>
          <w:sz w:val="32"/>
          <w:szCs w:val="32"/>
        </w:rPr>
        <w:t>"</w:t>
      </w:r>
      <w:r w:rsidRPr="00826B00">
        <w:rPr>
          <w:sz w:val="32"/>
          <w:szCs w:val="32"/>
        </w:rPr>
        <w:t xml:space="preserve">Потім досягають так званої переправи </w:t>
      </w:r>
      <w:proofErr w:type="spellStart"/>
      <w:r w:rsidRPr="00826B00">
        <w:rPr>
          <w:sz w:val="32"/>
          <w:szCs w:val="32"/>
        </w:rPr>
        <w:t>Крарія</w:t>
      </w:r>
      <w:proofErr w:type="spellEnd"/>
      <w:r>
        <w:rPr>
          <w:sz w:val="32"/>
          <w:szCs w:val="32"/>
        </w:rPr>
        <w:t xml:space="preserve"> (</w:t>
      </w:r>
      <w:proofErr w:type="spellStart"/>
      <w:r w:rsidRPr="00810E83">
        <w:rPr>
          <w:sz w:val="32"/>
          <w:szCs w:val="32"/>
        </w:rPr>
        <w:t>Κράριον</w:t>
      </w:r>
      <w:proofErr w:type="spellEnd"/>
      <w:r>
        <w:rPr>
          <w:sz w:val="32"/>
          <w:szCs w:val="32"/>
        </w:rPr>
        <w:t>)</w:t>
      </w:r>
      <w:r w:rsidRPr="00826B00">
        <w:rPr>
          <w:sz w:val="32"/>
          <w:szCs w:val="32"/>
        </w:rPr>
        <w:t xml:space="preserve">, через яку переправляються </w:t>
      </w:r>
      <w:proofErr w:type="spellStart"/>
      <w:r w:rsidRPr="00826B00">
        <w:rPr>
          <w:sz w:val="32"/>
          <w:szCs w:val="32"/>
        </w:rPr>
        <w:t>херсоніти</w:t>
      </w:r>
      <w:proofErr w:type="spellEnd"/>
      <w:r w:rsidRPr="00826B00">
        <w:rPr>
          <w:sz w:val="32"/>
          <w:szCs w:val="32"/>
        </w:rPr>
        <w:t xml:space="preserve">, [йдучи] з Росії, і </w:t>
      </w:r>
      <w:proofErr w:type="spellStart"/>
      <w:r w:rsidRPr="00826B00">
        <w:rPr>
          <w:sz w:val="32"/>
          <w:szCs w:val="32"/>
        </w:rPr>
        <w:t>пачінакіти</w:t>
      </w:r>
      <w:proofErr w:type="spellEnd"/>
      <w:r w:rsidRPr="00826B00">
        <w:rPr>
          <w:sz w:val="32"/>
          <w:szCs w:val="32"/>
        </w:rPr>
        <w:t xml:space="preserve"> на шляху до Херсону. Ця переправа має ширину іподрому, а довжину, з низу до того [місця], де висовуються підводні скелі, – наскільки пролетить стріла, пущена звідси </w:t>
      </w:r>
      <w:proofErr w:type="spellStart"/>
      <w:r w:rsidRPr="00826B00">
        <w:rPr>
          <w:sz w:val="32"/>
          <w:szCs w:val="32"/>
        </w:rPr>
        <w:t>дотуди</w:t>
      </w:r>
      <w:proofErr w:type="spellEnd"/>
      <w:r w:rsidRPr="00826B00">
        <w:rPr>
          <w:sz w:val="32"/>
          <w:szCs w:val="32"/>
        </w:rPr>
        <w:t xml:space="preserve">. Зважаючи на це, до цього місця спускаються </w:t>
      </w:r>
      <w:proofErr w:type="spellStart"/>
      <w:r w:rsidRPr="00826B00">
        <w:rPr>
          <w:sz w:val="32"/>
          <w:szCs w:val="32"/>
        </w:rPr>
        <w:t>пачінакіти</w:t>
      </w:r>
      <w:proofErr w:type="spellEnd"/>
      <w:r w:rsidRPr="00826B00">
        <w:rPr>
          <w:sz w:val="32"/>
          <w:szCs w:val="32"/>
        </w:rPr>
        <w:t xml:space="preserve"> і воюють проти росів. Після того як пройдено це місце, вони</w:t>
      </w:r>
      <w:r>
        <w:rPr>
          <w:sz w:val="32"/>
          <w:szCs w:val="32"/>
        </w:rPr>
        <w:t xml:space="preserve"> досягають острова, званого </w:t>
      </w:r>
      <w:proofErr w:type="spellStart"/>
      <w:r>
        <w:rPr>
          <w:sz w:val="32"/>
          <w:szCs w:val="32"/>
        </w:rPr>
        <w:t>Св</w:t>
      </w:r>
      <w:proofErr w:type="spellEnd"/>
      <w:r>
        <w:rPr>
          <w:sz w:val="32"/>
          <w:szCs w:val="32"/>
        </w:rPr>
        <w:t>.</w:t>
      </w:r>
      <w:r>
        <w:rPr>
          <w:sz w:val="32"/>
          <w:szCs w:val="32"/>
          <w:lang w:val="ru-RU"/>
        </w:rPr>
        <w:t> </w:t>
      </w:r>
      <w:r w:rsidRPr="00826B00">
        <w:rPr>
          <w:sz w:val="32"/>
          <w:szCs w:val="32"/>
        </w:rPr>
        <w:t>Григорій.</w:t>
      </w:r>
      <w:r>
        <w:rPr>
          <w:sz w:val="32"/>
          <w:szCs w:val="32"/>
        </w:rPr>
        <w:t>"</w:t>
      </w:r>
      <w:r w:rsidRPr="00826B00">
        <w:rPr>
          <w:sz w:val="32"/>
          <w:szCs w:val="32"/>
        </w:rPr>
        <w:t xml:space="preserve"> Переправа </w:t>
      </w:r>
      <w:proofErr w:type="spellStart"/>
      <w:r w:rsidRPr="00826B00">
        <w:rPr>
          <w:sz w:val="32"/>
          <w:szCs w:val="32"/>
        </w:rPr>
        <w:t>Крарія</w:t>
      </w:r>
      <w:proofErr w:type="spellEnd"/>
      <w:r w:rsidRPr="00826B00">
        <w:rPr>
          <w:sz w:val="32"/>
          <w:szCs w:val="32"/>
        </w:rPr>
        <w:t xml:space="preserve"> – це пізніша </w:t>
      </w:r>
      <w:proofErr w:type="spellStart"/>
      <w:r w:rsidRPr="00826B00">
        <w:rPr>
          <w:sz w:val="32"/>
          <w:szCs w:val="32"/>
        </w:rPr>
        <w:t>Кічкаська</w:t>
      </w:r>
      <w:proofErr w:type="spellEnd"/>
      <w:r w:rsidRPr="00826B00">
        <w:rPr>
          <w:sz w:val="32"/>
          <w:szCs w:val="32"/>
        </w:rPr>
        <w:t xml:space="preserve">, вузьке місце – це так зване </w:t>
      </w:r>
      <w:r>
        <w:rPr>
          <w:sz w:val="32"/>
          <w:szCs w:val="32"/>
        </w:rPr>
        <w:t>"</w:t>
      </w:r>
      <w:r w:rsidRPr="00826B00">
        <w:rPr>
          <w:sz w:val="32"/>
          <w:szCs w:val="32"/>
        </w:rPr>
        <w:t>Вов</w:t>
      </w:r>
      <w:r>
        <w:rPr>
          <w:sz w:val="32"/>
          <w:szCs w:val="32"/>
        </w:rPr>
        <w:t xml:space="preserve">че Горло" (183 м), а острів </w:t>
      </w:r>
      <w:proofErr w:type="spellStart"/>
      <w:r>
        <w:rPr>
          <w:sz w:val="32"/>
          <w:szCs w:val="32"/>
        </w:rPr>
        <w:t>Св</w:t>
      </w:r>
      <w:proofErr w:type="spellEnd"/>
      <w:r>
        <w:rPr>
          <w:sz w:val="32"/>
          <w:szCs w:val="32"/>
        </w:rPr>
        <w:t>.</w:t>
      </w:r>
      <w:r>
        <w:rPr>
          <w:sz w:val="32"/>
          <w:szCs w:val="32"/>
          <w:lang w:val="ru-RU"/>
        </w:rPr>
        <w:t> </w:t>
      </w:r>
      <w:r w:rsidRPr="00826B00">
        <w:rPr>
          <w:sz w:val="32"/>
          <w:szCs w:val="32"/>
        </w:rPr>
        <w:t xml:space="preserve">Григорія – це Хортиця. </w:t>
      </w:r>
      <w:r w:rsidRPr="00826B00">
        <w:rPr>
          <w:b/>
          <w:sz w:val="32"/>
          <w:szCs w:val="32"/>
        </w:rPr>
        <w:t>[</w:t>
      </w:r>
      <w:r>
        <w:rPr>
          <w:b/>
          <w:sz w:val="32"/>
          <w:szCs w:val="32"/>
        </w:rPr>
        <w:t>див. 5</w:t>
      </w:r>
      <w:r w:rsidRPr="00826B00">
        <w:rPr>
          <w:b/>
          <w:sz w:val="32"/>
          <w:szCs w:val="32"/>
        </w:rPr>
        <w:t>, 72-73]</w:t>
      </w:r>
      <w:r w:rsidRPr="00826B00">
        <w:rPr>
          <w:sz w:val="32"/>
          <w:szCs w:val="32"/>
        </w:rPr>
        <w:t>.</w:t>
      </w:r>
    </w:p>
    <w:p w14:paraId="44D2AFE2" w14:textId="77777777" w:rsidR="00B31CD5" w:rsidRPr="00826B00" w:rsidRDefault="00B31CD5" w:rsidP="00B31CD5">
      <w:pPr>
        <w:pStyle w:val="a3"/>
        <w:ind w:firstLine="284"/>
        <w:jc w:val="both"/>
        <w:rPr>
          <w:sz w:val="32"/>
          <w:szCs w:val="32"/>
        </w:rPr>
      </w:pPr>
      <w:r w:rsidRPr="00826B00">
        <w:rPr>
          <w:sz w:val="32"/>
          <w:szCs w:val="32"/>
        </w:rPr>
        <w:t>Так як сам острів Хортиця можна ототожнювати з місяцем-човном, а одночасно з фалосом наповненим скарбами-насінням</w:t>
      </w:r>
      <w:r w:rsidRPr="00C4186E">
        <w:rPr>
          <w:sz w:val="32"/>
          <w:szCs w:val="32"/>
        </w:rPr>
        <w:t xml:space="preserve"> (могили-зародки)</w:t>
      </w:r>
      <w:r w:rsidRPr="00826B00">
        <w:rPr>
          <w:sz w:val="32"/>
          <w:szCs w:val="32"/>
        </w:rPr>
        <w:t>, то він стоїть напроти Дніпрових порогів – перепоною до жіночого лона</w:t>
      </w:r>
      <w:r>
        <w:rPr>
          <w:sz w:val="32"/>
          <w:szCs w:val="32"/>
        </w:rPr>
        <w:t xml:space="preserve"> (Раю)</w:t>
      </w:r>
      <w:r w:rsidRPr="00826B00">
        <w:rPr>
          <w:sz w:val="32"/>
          <w:szCs w:val="32"/>
        </w:rPr>
        <w:t>. Битва Святослава з Курею може бути тотожн</w:t>
      </w:r>
      <w:r>
        <w:rPr>
          <w:sz w:val="32"/>
          <w:szCs w:val="32"/>
        </w:rPr>
        <w:t>ою</w:t>
      </w:r>
      <w:r w:rsidRPr="00826B00">
        <w:rPr>
          <w:sz w:val="32"/>
          <w:szCs w:val="32"/>
        </w:rPr>
        <w:t xml:space="preserve"> битві </w:t>
      </w:r>
      <w:proofErr w:type="spellStart"/>
      <w:r w:rsidRPr="00826B00">
        <w:rPr>
          <w:sz w:val="32"/>
          <w:szCs w:val="32"/>
        </w:rPr>
        <w:t>Андри</w:t>
      </w:r>
      <w:proofErr w:type="spellEnd"/>
      <w:r w:rsidRPr="00826B00">
        <w:rPr>
          <w:sz w:val="32"/>
          <w:szCs w:val="32"/>
        </w:rPr>
        <w:t xml:space="preserve">-Індри зі змієм Врітрою. Битва слугувала для відкриття </w:t>
      </w:r>
      <w:r w:rsidRPr="00826B00">
        <w:rPr>
          <w:sz w:val="32"/>
          <w:szCs w:val="32"/>
        </w:rPr>
        <w:lastRenderedPageBreak/>
        <w:t xml:space="preserve">навесні скованих вод, а одночасно звільнення Світила. Це відповідає призначенню </w:t>
      </w:r>
      <w:proofErr w:type="spellStart"/>
      <w:r w:rsidRPr="00826B00">
        <w:rPr>
          <w:sz w:val="32"/>
          <w:szCs w:val="32"/>
        </w:rPr>
        <w:t>Індрика</w:t>
      </w:r>
      <w:proofErr w:type="spellEnd"/>
      <w:r w:rsidRPr="00826B00">
        <w:rPr>
          <w:sz w:val="32"/>
          <w:szCs w:val="32"/>
        </w:rPr>
        <w:t xml:space="preserve">-звіра прочищати джерела, або ж Андрію </w:t>
      </w:r>
      <w:proofErr w:type="spellStart"/>
      <w:r w:rsidRPr="00826B00">
        <w:rPr>
          <w:sz w:val="32"/>
          <w:szCs w:val="32"/>
        </w:rPr>
        <w:t>Первозванному</w:t>
      </w:r>
      <w:proofErr w:type="spellEnd"/>
      <w:r w:rsidRPr="00826B00">
        <w:rPr>
          <w:sz w:val="32"/>
          <w:szCs w:val="32"/>
        </w:rPr>
        <w:t>, який копав криницю під Лисою Горою і потім поплив на каюку до Дніпрових порогів</w:t>
      </w:r>
      <w:r w:rsidRPr="00826B00">
        <w:rPr>
          <w:b/>
          <w:sz w:val="32"/>
          <w:szCs w:val="32"/>
        </w:rPr>
        <w:t xml:space="preserve"> [</w:t>
      </w:r>
      <w:r>
        <w:rPr>
          <w:b/>
          <w:sz w:val="32"/>
          <w:szCs w:val="32"/>
        </w:rPr>
        <w:t>19</w:t>
      </w:r>
      <w:r w:rsidRPr="00826B00">
        <w:rPr>
          <w:b/>
          <w:sz w:val="32"/>
          <w:szCs w:val="32"/>
        </w:rPr>
        <w:t>, 121-123]</w:t>
      </w:r>
      <w:r w:rsidRPr="00826B00">
        <w:rPr>
          <w:sz w:val="32"/>
          <w:szCs w:val="32"/>
        </w:rPr>
        <w:t>. Всі ці дійства мають практичне значення, коли відсутні перейм</w:t>
      </w:r>
      <w:r>
        <w:rPr>
          <w:sz w:val="32"/>
          <w:szCs w:val="32"/>
        </w:rPr>
        <w:t>и</w:t>
      </w:r>
      <w:r w:rsidRPr="00826B00">
        <w:rPr>
          <w:sz w:val="32"/>
          <w:szCs w:val="32"/>
        </w:rPr>
        <w:t xml:space="preserve"> перед пологами, чоловік мав </w:t>
      </w:r>
      <w:r>
        <w:rPr>
          <w:sz w:val="32"/>
          <w:szCs w:val="32"/>
        </w:rPr>
        <w:t>"</w:t>
      </w:r>
      <w:r w:rsidRPr="00826B00">
        <w:rPr>
          <w:sz w:val="32"/>
          <w:szCs w:val="32"/>
        </w:rPr>
        <w:t>прочистити джерела</w:t>
      </w:r>
      <w:r>
        <w:rPr>
          <w:sz w:val="32"/>
          <w:szCs w:val="32"/>
        </w:rPr>
        <w:t>"</w:t>
      </w:r>
      <w:r w:rsidRPr="00826B00">
        <w:rPr>
          <w:sz w:val="32"/>
          <w:szCs w:val="32"/>
        </w:rPr>
        <w:t xml:space="preserve"> жіночого лона.</w:t>
      </w:r>
    </w:p>
    <w:p w14:paraId="61B248B1" w14:textId="77777777" w:rsidR="00B31CD5" w:rsidRPr="00826B00" w:rsidRDefault="00B31CD5" w:rsidP="00B31CD5">
      <w:pPr>
        <w:pStyle w:val="a3"/>
        <w:ind w:firstLine="284"/>
        <w:jc w:val="both"/>
        <w:rPr>
          <w:sz w:val="32"/>
          <w:szCs w:val="32"/>
        </w:rPr>
      </w:pPr>
      <w:r w:rsidRPr="00826B00">
        <w:rPr>
          <w:sz w:val="32"/>
          <w:szCs w:val="32"/>
        </w:rPr>
        <w:t xml:space="preserve">Острів Хортиця з півночі закінчувався скелями Три Стовпи, які зараз від нього відокремлені, а раніше поєднувалися піщаною косою. Острів у цьому випадку нагадує тулуб Змія, піщана коса – шия, а скелі – три голови. Ці ж образи можна пов'язати із грецьким мітологічним чудовиськом Цербером, що стояв на охороні Тартару, який греки розташовували за Дніпровими порогами (перепоною до жіночого лона). Обидва персонажі, як Святослав-Андра-Ядро, так і </w:t>
      </w:r>
      <w:proofErr w:type="spellStart"/>
      <w:r w:rsidRPr="00826B00">
        <w:rPr>
          <w:sz w:val="32"/>
          <w:szCs w:val="32"/>
        </w:rPr>
        <w:t>Куря</w:t>
      </w:r>
      <w:proofErr w:type="spellEnd"/>
      <w:r w:rsidRPr="00826B00">
        <w:rPr>
          <w:sz w:val="32"/>
          <w:szCs w:val="32"/>
        </w:rPr>
        <w:t xml:space="preserve">-Перепона, мають бути належними до змієвого роду, аналогічно до індуських </w:t>
      </w:r>
      <w:proofErr w:type="spellStart"/>
      <w:r w:rsidRPr="00826B00">
        <w:rPr>
          <w:sz w:val="32"/>
          <w:szCs w:val="32"/>
        </w:rPr>
        <w:t>кауравів</w:t>
      </w:r>
      <w:proofErr w:type="spellEnd"/>
      <w:r w:rsidRPr="00826B00">
        <w:rPr>
          <w:sz w:val="32"/>
          <w:szCs w:val="32"/>
        </w:rPr>
        <w:t xml:space="preserve"> (від роду Кура-змія), що звелися у битві за владний престол.</w:t>
      </w:r>
    </w:p>
    <w:p w14:paraId="0F9B951B" w14:textId="77777777" w:rsidR="00B31CD5" w:rsidRDefault="00B31CD5" w:rsidP="00B31CD5">
      <w:pPr>
        <w:pStyle w:val="a3"/>
        <w:ind w:firstLine="284"/>
        <w:jc w:val="both"/>
        <w:rPr>
          <w:sz w:val="32"/>
          <w:szCs w:val="32"/>
        </w:rPr>
      </w:pPr>
      <w:r w:rsidRPr="00826B00">
        <w:rPr>
          <w:sz w:val="32"/>
          <w:szCs w:val="32"/>
        </w:rPr>
        <w:t>На середньому острові-голові знаходиться так звана Козацька миска – загадковий витвір стародавніх людей, що може бути тотожною чаші. На цьому острові є ще більш дрібніші миски</w:t>
      </w:r>
      <w:r>
        <w:rPr>
          <w:sz w:val="32"/>
          <w:szCs w:val="32"/>
        </w:rPr>
        <w:t>-ополонки</w:t>
      </w:r>
      <w:r w:rsidRPr="00826B00">
        <w:rPr>
          <w:sz w:val="32"/>
          <w:szCs w:val="32"/>
        </w:rPr>
        <w:t>. Це сакральне місце, за версією автора, може бути прив'язане до грецького міта про Аполлона (Місяць), який раз на 19 років</w:t>
      </w:r>
      <w:r>
        <w:rPr>
          <w:sz w:val="32"/>
          <w:szCs w:val="32"/>
        </w:rPr>
        <w:t xml:space="preserve"> (</w:t>
      </w:r>
      <w:proofErr w:type="spellStart"/>
      <w:r>
        <w:rPr>
          <w:sz w:val="32"/>
          <w:szCs w:val="32"/>
        </w:rPr>
        <w:t>Метонів</w:t>
      </w:r>
      <w:proofErr w:type="spellEnd"/>
      <w:r>
        <w:rPr>
          <w:sz w:val="32"/>
          <w:szCs w:val="32"/>
        </w:rPr>
        <w:t xml:space="preserve"> цикл)</w:t>
      </w:r>
      <w:r w:rsidRPr="00826B00">
        <w:rPr>
          <w:sz w:val="32"/>
          <w:szCs w:val="32"/>
        </w:rPr>
        <w:t xml:space="preserve"> приходив на північний (ст. </w:t>
      </w:r>
      <w:proofErr w:type="spellStart"/>
      <w:r w:rsidRPr="00826B00">
        <w:rPr>
          <w:sz w:val="32"/>
          <w:szCs w:val="32"/>
        </w:rPr>
        <w:t>рус</w:t>
      </w:r>
      <w:proofErr w:type="spellEnd"/>
      <w:r w:rsidRPr="00826B00">
        <w:rPr>
          <w:sz w:val="32"/>
          <w:szCs w:val="32"/>
        </w:rPr>
        <w:t xml:space="preserve">. </w:t>
      </w:r>
      <w:proofErr w:type="spellStart"/>
      <w:r w:rsidRPr="00826B00">
        <w:rPr>
          <w:i/>
          <w:sz w:val="32"/>
          <w:szCs w:val="32"/>
        </w:rPr>
        <w:t>ополонце</w:t>
      </w:r>
      <w:proofErr w:type="spellEnd"/>
      <w:r w:rsidRPr="00826B00">
        <w:rPr>
          <w:sz w:val="32"/>
          <w:szCs w:val="32"/>
        </w:rPr>
        <w:t xml:space="preserve"> – північ </w:t>
      </w:r>
      <w:r w:rsidRPr="00826B00">
        <w:rPr>
          <w:b/>
          <w:sz w:val="32"/>
          <w:szCs w:val="32"/>
        </w:rPr>
        <w:t>[</w:t>
      </w:r>
      <w:r>
        <w:rPr>
          <w:b/>
          <w:sz w:val="32"/>
          <w:szCs w:val="32"/>
        </w:rPr>
        <w:t>див. 4</w:t>
      </w:r>
      <w:r w:rsidRPr="00826B00">
        <w:rPr>
          <w:b/>
          <w:sz w:val="32"/>
          <w:szCs w:val="32"/>
        </w:rPr>
        <w:t>]</w:t>
      </w:r>
      <w:r w:rsidRPr="00826B00">
        <w:rPr>
          <w:sz w:val="32"/>
          <w:szCs w:val="32"/>
        </w:rPr>
        <w:t xml:space="preserve">) острів і грав вночі на кіфарі поки не зійдуть Плеяди (складаються з 7 зірок-сестер) </w:t>
      </w:r>
      <w:r w:rsidRPr="00826B00">
        <w:rPr>
          <w:b/>
          <w:sz w:val="32"/>
          <w:szCs w:val="32"/>
        </w:rPr>
        <w:t>[</w:t>
      </w:r>
      <w:r>
        <w:rPr>
          <w:b/>
          <w:sz w:val="32"/>
          <w:szCs w:val="32"/>
        </w:rPr>
        <w:t>22</w:t>
      </w:r>
      <w:r w:rsidRPr="00826B00">
        <w:rPr>
          <w:b/>
          <w:sz w:val="32"/>
          <w:szCs w:val="32"/>
        </w:rPr>
        <w:t>, 100]</w:t>
      </w:r>
      <w:r w:rsidRPr="00826B00">
        <w:rPr>
          <w:sz w:val="32"/>
          <w:szCs w:val="32"/>
        </w:rPr>
        <w:t>.</w:t>
      </w:r>
    </w:p>
    <w:p w14:paraId="5EB3E860" w14:textId="77777777" w:rsidR="00B31CD5" w:rsidRDefault="00B31CD5" w:rsidP="00B31CD5">
      <w:pPr>
        <w:pStyle w:val="a3"/>
        <w:ind w:firstLine="284"/>
        <w:jc w:val="both"/>
        <w:rPr>
          <w:sz w:val="32"/>
          <w:szCs w:val="32"/>
        </w:rPr>
      </w:pPr>
      <w:r w:rsidRPr="002634A7">
        <w:rPr>
          <w:sz w:val="32"/>
          <w:szCs w:val="32"/>
        </w:rPr>
        <w:t>Під час весняної повені</w:t>
      </w:r>
      <w:r w:rsidRPr="00826B00">
        <w:rPr>
          <w:sz w:val="32"/>
          <w:szCs w:val="32"/>
        </w:rPr>
        <w:t xml:space="preserve"> вода піднімалася і затоплювала піщану косу, відриваючи острови Три Стовпи від основного масиву острова Хортиці</w:t>
      </w:r>
      <w:r>
        <w:rPr>
          <w:sz w:val="32"/>
          <w:szCs w:val="32"/>
        </w:rPr>
        <w:t xml:space="preserve"> </w:t>
      </w:r>
      <w:r w:rsidRPr="009130C0">
        <w:rPr>
          <w:b/>
          <w:sz w:val="32"/>
          <w:szCs w:val="32"/>
        </w:rPr>
        <w:t>[</w:t>
      </w:r>
      <w:r>
        <w:rPr>
          <w:b/>
          <w:sz w:val="32"/>
          <w:szCs w:val="32"/>
        </w:rPr>
        <w:t>26</w:t>
      </w:r>
      <w:r w:rsidRPr="009130C0">
        <w:rPr>
          <w:b/>
          <w:sz w:val="32"/>
          <w:szCs w:val="32"/>
        </w:rPr>
        <w:t>, 253]</w:t>
      </w:r>
      <w:r>
        <w:rPr>
          <w:sz w:val="32"/>
          <w:szCs w:val="32"/>
        </w:rPr>
        <w:t>.</w:t>
      </w:r>
      <w:r w:rsidRPr="00826B00">
        <w:rPr>
          <w:sz w:val="32"/>
          <w:szCs w:val="32"/>
        </w:rPr>
        <w:t xml:space="preserve"> </w:t>
      </w:r>
      <w:r w:rsidRPr="00C4186E">
        <w:rPr>
          <w:sz w:val="32"/>
          <w:szCs w:val="32"/>
        </w:rPr>
        <w:t xml:space="preserve">Це природне явище могло бути осмислене в </w:t>
      </w:r>
      <w:proofErr w:type="spellStart"/>
      <w:r w:rsidRPr="00C4186E">
        <w:rPr>
          <w:sz w:val="32"/>
          <w:szCs w:val="32"/>
        </w:rPr>
        <w:t>мі</w:t>
      </w:r>
      <w:r>
        <w:rPr>
          <w:sz w:val="32"/>
          <w:szCs w:val="32"/>
        </w:rPr>
        <w:t>т</w:t>
      </w:r>
      <w:r w:rsidRPr="00C4186E">
        <w:rPr>
          <w:sz w:val="32"/>
          <w:szCs w:val="32"/>
        </w:rPr>
        <w:t>ологічній</w:t>
      </w:r>
      <w:proofErr w:type="spellEnd"/>
      <w:r w:rsidRPr="00C4186E">
        <w:rPr>
          <w:sz w:val="32"/>
          <w:szCs w:val="32"/>
        </w:rPr>
        <w:t xml:space="preserve"> формі як відсікання голів </w:t>
      </w:r>
      <w:r>
        <w:rPr>
          <w:sz w:val="32"/>
          <w:szCs w:val="32"/>
        </w:rPr>
        <w:t>З</w:t>
      </w:r>
      <w:r w:rsidRPr="00C4186E">
        <w:rPr>
          <w:sz w:val="32"/>
          <w:szCs w:val="32"/>
        </w:rPr>
        <w:t>мієві</w:t>
      </w:r>
      <w:r>
        <w:rPr>
          <w:sz w:val="32"/>
          <w:szCs w:val="32"/>
        </w:rPr>
        <w:t xml:space="preserve"> і подальше виготовлення</w:t>
      </w:r>
      <w:r w:rsidRPr="00826B00">
        <w:rPr>
          <w:sz w:val="32"/>
          <w:szCs w:val="32"/>
        </w:rPr>
        <w:t xml:space="preserve"> чаш</w:t>
      </w:r>
      <w:r>
        <w:rPr>
          <w:sz w:val="32"/>
          <w:szCs w:val="32"/>
        </w:rPr>
        <w:t>і</w:t>
      </w:r>
      <w:r w:rsidRPr="00826B00">
        <w:rPr>
          <w:sz w:val="32"/>
          <w:szCs w:val="32"/>
        </w:rPr>
        <w:t xml:space="preserve"> з </w:t>
      </w:r>
      <w:r>
        <w:rPr>
          <w:sz w:val="32"/>
          <w:szCs w:val="32"/>
        </w:rPr>
        <w:t xml:space="preserve">його </w:t>
      </w:r>
      <w:r w:rsidRPr="00826B00">
        <w:rPr>
          <w:sz w:val="32"/>
          <w:szCs w:val="32"/>
        </w:rPr>
        <w:t xml:space="preserve">голови (див. вище міт про Битву Індри з </w:t>
      </w:r>
      <w:proofErr w:type="spellStart"/>
      <w:r w:rsidRPr="00826B00">
        <w:rPr>
          <w:sz w:val="32"/>
          <w:szCs w:val="32"/>
        </w:rPr>
        <w:t>Віртрою</w:t>
      </w:r>
      <w:proofErr w:type="spellEnd"/>
      <w:r w:rsidRPr="00826B00">
        <w:rPr>
          <w:sz w:val="32"/>
          <w:szCs w:val="32"/>
        </w:rPr>
        <w:t>).</w:t>
      </w:r>
    </w:p>
    <w:p w14:paraId="36E6943A" w14:textId="77777777" w:rsidR="00B31CD5" w:rsidRDefault="00B31CD5" w:rsidP="00B31CD5">
      <w:pPr>
        <w:pStyle w:val="a3"/>
        <w:ind w:firstLine="284"/>
        <w:jc w:val="both"/>
        <w:rPr>
          <w:sz w:val="32"/>
          <w:szCs w:val="32"/>
        </w:rPr>
      </w:pPr>
    </w:p>
    <w:p w14:paraId="46D13762" w14:textId="77777777" w:rsidR="00B31CD5" w:rsidRPr="00ED45E2" w:rsidRDefault="00B31CD5" w:rsidP="00B31CD5">
      <w:pPr>
        <w:pStyle w:val="a3"/>
        <w:ind w:firstLine="284"/>
        <w:jc w:val="both"/>
        <w:rPr>
          <w:b/>
          <w:bCs/>
          <w:sz w:val="32"/>
          <w:szCs w:val="32"/>
        </w:rPr>
      </w:pPr>
      <w:r w:rsidRPr="00ED45E2">
        <w:rPr>
          <w:b/>
          <w:bCs/>
          <w:sz w:val="32"/>
          <w:szCs w:val="32"/>
        </w:rPr>
        <w:t>Висновок</w:t>
      </w:r>
    </w:p>
    <w:p w14:paraId="63467AEC" w14:textId="77777777" w:rsidR="00B31CD5" w:rsidRDefault="00B31CD5" w:rsidP="00B31CD5">
      <w:pPr>
        <w:pStyle w:val="a3"/>
        <w:ind w:firstLine="284"/>
        <w:jc w:val="both"/>
        <w:rPr>
          <w:sz w:val="32"/>
          <w:szCs w:val="32"/>
        </w:rPr>
      </w:pPr>
      <w:r w:rsidRPr="00826B00">
        <w:rPr>
          <w:sz w:val="32"/>
          <w:szCs w:val="32"/>
        </w:rPr>
        <w:t xml:space="preserve">Наведені приклади мітологічних сюжетів, могли послугувати літописцю </w:t>
      </w:r>
      <w:r w:rsidRPr="00ED45E2">
        <w:rPr>
          <w:sz w:val="32"/>
          <w:szCs w:val="32"/>
        </w:rPr>
        <w:t>для створення легендарної оповіді про загибель князя Святослава</w:t>
      </w:r>
      <w:r>
        <w:rPr>
          <w:sz w:val="32"/>
          <w:szCs w:val="32"/>
        </w:rPr>
        <w:t>.</w:t>
      </w:r>
      <w:r w:rsidRPr="00826B00">
        <w:rPr>
          <w:sz w:val="32"/>
          <w:szCs w:val="32"/>
        </w:rPr>
        <w:t xml:space="preserve"> Як насправді загинув легендарний князь, наразі встановити неможливо через відсутність історичного матеріалу. Версія Михайла Міллера про </w:t>
      </w:r>
      <w:r w:rsidRPr="00ED45E2">
        <w:rPr>
          <w:sz w:val="32"/>
          <w:szCs w:val="32"/>
        </w:rPr>
        <w:t>можливу належність так званого</w:t>
      </w:r>
      <w:r w:rsidRPr="00826B00">
        <w:rPr>
          <w:sz w:val="32"/>
          <w:szCs w:val="32"/>
        </w:rPr>
        <w:t xml:space="preserve"> </w:t>
      </w:r>
      <w:r>
        <w:rPr>
          <w:sz w:val="32"/>
          <w:szCs w:val="32"/>
        </w:rPr>
        <w:t>"</w:t>
      </w:r>
      <w:proofErr w:type="spellStart"/>
      <w:r w:rsidRPr="00826B00">
        <w:rPr>
          <w:sz w:val="32"/>
          <w:szCs w:val="32"/>
        </w:rPr>
        <w:t>кічкаського</w:t>
      </w:r>
      <w:proofErr w:type="spellEnd"/>
      <w:r w:rsidRPr="00826B00">
        <w:rPr>
          <w:sz w:val="32"/>
          <w:szCs w:val="32"/>
        </w:rPr>
        <w:t xml:space="preserve"> (вознесенського) скарбу</w:t>
      </w:r>
      <w:r>
        <w:rPr>
          <w:sz w:val="32"/>
          <w:szCs w:val="32"/>
        </w:rPr>
        <w:t>"</w:t>
      </w:r>
      <w:r w:rsidRPr="00826B00">
        <w:rPr>
          <w:sz w:val="32"/>
          <w:szCs w:val="32"/>
        </w:rPr>
        <w:t xml:space="preserve"> до поховання князя Святослава на території сучасного міста Запоріжжя </w:t>
      </w:r>
      <w:r w:rsidRPr="00826B00">
        <w:rPr>
          <w:b/>
          <w:sz w:val="32"/>
          <w:szCs w:val="32"/>
        </w:rPr>
        <w:t>[</w:t>
      </w:r>
      <w:r>
        <w:rPr>
          <w:b/>
          <w:sz w:val="32"/>
          <w:szCs w:val="32"/>
        </w:rPr>
        <w:t>див. 14</w:t>
      </w:r>
      <w:r w:rsidRPr="00826B00">
        <w:rPr>
          <w:b/>
          <w:sz w:val="32"/>
          <w:szCs w:val="32"/>
        </w:rPr>
        <w:t>]</w:t>
      </w:r>
      <w:r w:rsidRPr="00826B00">
        <w:rPr>
          <w:sz w:val="32"/>
          <w:szCs w:val="32"/>
        </w:rPr>
        <w:t xml:space="preserve"> також не має прямих підтверджень, </w:t>
      </w:r>
      <w:r>
        <w:rPr>
          <w:sz w:val="32"/>
          <w:szCs w:val="32"/>
        </w:rPr>
        <w:t>через це було</w:t>
      </w:r>
      <w:r w:rsidRPr="00826B00">
        <w:rPr>
          <w:sz w:val="32"/>
          <w:szCs w:val="32"/>
        </w:rPr>
        <w:t xml:space="preserve"> висун</w:t>
      </w:r>
      <w:r>
        <w:rPr>
          <w:sz w:val="32"/>
          <w:szCs w:val="32"/>
        </w:rPr>
        <w:t>уто</w:t>
      </w:r>
      <w:r w:rsidRPr="00826B00">
        <w:rPr>
          <w:sz w:val="32"/>
          <w:szCs w:val="32"/>
        </w:rPr>
        <w:t xml:space="preserve"> різноманітн</w:t>
      </w:r>
      <w:r>
        <w:rPr>
          <w:sz w:val="32"/>
          <w:szCs w:val="32"/>
        </w:rPr>
        <w:t>і</w:t>
      </w:r>
      <w:r w:rsidRPr="00826B00">
        <w:rPr>
          <w:sz w:val="32"/>
          <w:szCs w:val="32"/>
        </w:rPr>
        <w:t xml:space="preserve"> інтерпретаці</w:t>
      </w:r>
      <w:r>
        <w:rPr>
          <w:sz w:val="32"/>
          <w:szCs w:val="32"/>
        </w:rPr>
        <w:t>ї</w:t>
      </w:r>
      <w:r w:rsidRPr="00826B00">
        <w:rPr>
          <w:sz w:val="32"/>
          <w:szCs w:val="32"/>
        </w:rPr>
        <w:t xml:space="preserve"> щодо знайдених речей </w:t>
      </w:r>
      <w:r w:rsidRPr="00826B00">
        <w:rPr>
          <w:b/>
          <w:sz w:val="32"/>
          <w:szCs w:val="32"/>
        </w:rPr>
        <w:t>[</w:t>
      </w:r>
      <w:r>
        <w:rPr>
          <w:b/>
          <w:sz w:val="32"/>
          <w:szCs w:val="32"/>
        </w:rPr>
        <w:t>8</w:t>
      </w:r>
      <w:r w:rsidRPr="00826B00">
        <w:rPr>
          <w:b/>
          <w:sz w:val="32"/>
          <w:szCs w:val="32"/>
        </w:rPr>
        <w:t>, 205]</w:t>
      </w:r>
      <w:r w:rsidRPr="00826B00">
        <w:rPr>
          <w:sz w:val="32"/>
          <w:szCs w:val="32"/>
        </w:rPr>
        <w:t>.</w:t>
      </w:r>
    </w:p>
    <w:p w14:paraId="21E6A526" w14:textId="77777777" w:rsidR="00B31CD5" w:rsidRDefault="00B31CD5" w:rsidP="00B31CD5">
      <w:pPr>
        <w:pStyle w:val="a3"/>
        <w:ind w:firstLine="284"/>
        <w:jc w:val="both"/>
        <w:rPr>
          <w:sz w:val="32"/>
          <w:szCs w:val="32"/>
        </w:rPr>
      </w:pPr>
      <w:r>
        <w:rPr>
          <w:sz w:val="32"/>
          <w:szCs w:val="32"/>
        </w:rPr>
        <w:lastRenderedPageBreak/>
        <w:t xml:space="preserve">Отже, </w:t>
      </w:r>
      <w:r w:rsidRPr="00ED45E2">
        <w:rPr>
          <w:sz w:val="32"/>
          <w:szCs w:val="32"/>
        </w:rPr>
        <w:t xml:space="preserve">літописна розповідь </w:t>
      </w:r>
      <w:r>
        <w:rPr>
          <w:sz w:val="32"/>
          <w:szCs w:val="32"/>
        </w:rPr>
        <w:t xml:space="preserve">про смерть князя Святослава Ігоревича є ніщо іншим як мітологічна вставка, що зроблена набагато пізніше літописцем, який не мав ніяких відомостей про цю подію. </w:t>
      </w:r>
      <w:r w:rsidRPr="00ED45E2">
        <w:rPr>
          <w:sz w:val="32"/>
          <w:szCs w:val="32"/>
        </w:rPr>
        <w:t xml:space="preserve">Водночас це ніяк не применшує </w:t>
      </w:r>
      <w:r>
        <w:rPr>
          <w:sz w:val="32"/>
          <w:szCs w:val="32"/>
        </w:rPr>
        <w:t xml:space="preserve">заслуги і військовий подвиг князя та його дружини </w:t>
      </w:r>
      <w:r w:rsidRPr="00630F3B">
        <w:rPr>
          <w:sz w:val="32"/>
          <w:szCs w:val="32"/>
        </w:rPr>
        <w:t>Пам</w:t>
      </w:r>
      <w:r>
        <w:rPr>
          <w:sz w:val="32"/>
          <w:szCs w:val="32"/>
        </w:rPr>
        <w:t>'</w:t>
      </w:r>
      <w:r w:rsidRPr="00630F3B">
        <w:rPr>
          <w:sz w:val="32"/>
          <w:szCs w:val="32"/>
        </w:rPr>
        <w:t>ять про нього залишається важливою складовою історичної традиції Русі.</w:t>
      </w:r>
      <w:r>
        <w:rPr>
          <w:sz w:val="32"/>
          <w:szCs w:val="32"/>
        </w:rPr>
        <w:t xml:space="preserve"> Ми, як нащадки давніх русів, маємо шанувати своїх предків і пам'ятати їхнє подвижництво, що сприяло розвиткові нашого Роду.</w:t>
      </w:r>
    </w:p>
    <w:p w14:paraId="285A6E7C" w14:textId="77777777" w:rsidR="00B31CD5" w:rsidRPr="000D397F" w:rsidRDefault="00B31CD5" w:rsidP="00B31CD5">
      <w:pPr>
        <w:pStyle w:val="a3"/>
        <w:ind w:firstLine="284"/>
        <w:jc w:val="both"/>
        <w:rPr>
          <w:sz w:val="16"/>
          <w:szCs w:val="16"/>
        </w:rPr>
      </w:pPr>
    </w:p>
    <w:p w14:paraId="304D500F" w14:textId="77777777" w:rsidR="00B31CD5" w:rsidRPr="00826B00" w:rsidRDefault="00B31CD5" w:rsidP="00B31CD5">
      <w:pPr>
        <w:pStyle w:val="a3"/>
        <w:jc w:val="center"/>
        <w:rPr>
          <w:sz w:val="32"/>
          <w:szCs w:val="32"/>
        </w:rPr>
      </w:pPr>
      <w:r>
        <w:rPr>
          <w:noProof/>
          <w:sz w:val="32"/>
          <w:szCs w:val="32"/>
          <w:lang w:eastAsia="uk-UA"/>
        </w:rPr>
        <w:drawing>
          <wp:inline distT="0" distB="0" distL="0" distR="0" wp14:anchorId="00A881EF" wp14:editId="314BA8B4">
            <wp:extent cx="3082518" cy="4790440"/>
            <wp:effectExtent l="0" t="0" r="3810" b="0"/>
            <wp:docPr id="54" name="Рисунок 54" descr="D:\РПК\Святинi\Запоріжжя\Хортиця\Ділянка р. Дніпро біля о. Хортиця до будівництва гребл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ПК\Святинi\Запоріжжя\Хортиця\Ділянка р. Дніпро біля о. Хортиця до будівництва греблі.jpg"/>
                    <pic:cNvPicPr>
                      <a:picLocks noChangeAspect="1" noChangeArrowheads="1"/>
                    </pic:cNvPicPr>
                  </pic:nvPicPr>
                  <pic:blipFill>
                    <a:blip r:embed="rId52" cstate="print">
                      <a:extLst>
                        <a:ext uri="{BEBA8EAE-BF5A-486C-A8C5-ECC9F3942E4B}">
                          <a14:imgProps xmlns:a14="http://schemas.microsoft.com/office/drawing/2010/main">
                            <a14:imgLayer r:embed="rId53">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3183299" cy="4947061"/>
                    </a:xfrm>
                    <a:prstGeom prst="rect">
                      <a:avLst/>
                    </a:prstGeom>
                    <a:noFill/>
                    <a:ln>
                      <a:noFill/>
                    </a:ln>
                  </pic:spPr>
                </pic:pic>
              </a:graphicData>
            </a:graphic>
          </wp:inline>
        </w:drawing>
      </w:r>
    </w:p>
    <w:p w14:paraId="21050E17" w14:textId="77777777" w:rsidR="00B31CD5" w:rsidRPr="00E53130" w:rsidRDefault="00B31CD5" w:rsidP="00B31CD5">
      <w:pPr>
        <w:pStyle w:val="a3"/>
        <w:ind w:firstLine="284"/>
        <w:jc w:val="both"/>
        <w:rPr>
          <w:sz w:val="16"/>
          <w:szCs w:val="16"/>
        </w:rPr>
      </w:pPr>
    </w:p>
    <w:p w14:paraId="59FA5C80" w14:textId="77777777" w:rsidR="00B31CD5" w:rsidRDefault="00B31CD5" w:rsidP="00B31CD5">
      <w:pPr>
        <w:pStyle w:val="a3"/>
        <w:ind w:firstLine="284"/>
        <w:jc w:val="center"/>
        <w:rPr>
          <w:sz w:val="24"/>
          <w:szCs w:val="24"/>
        </w:rPr>
      </w:pPr>
      <w:r w:rsidRPr="00AE0C1B">
        <w:rPr>
          <w:b/>
          <w:sz w:val="24"/>
          <w:szCs w:val="24"/>
        </w:rPr>
        <w:t>Ділянка р. Дніпро біля о. Хортиця до будівництва греблі. Скелі Три Стоги (Стовпи) поєднані з островом. [</w:t>
      </w:r>
      <w:r>
        <w:rPr>
          <w:b/>
          <w:sz w:val="24"/>
          <w:szCs w:val="24"/>
        </w:rPr>
        <w:t>26</w:t>
      </w:r>
      <w:r w:rsidRPr="00AE0C1B">
        <w:rPr>
          <w:b/>
          <w:sz w:val="24"/>
          <w:szCs w:val="24"/>
        </w:rPr>
        <w:t>, 252].</w:t>
      </w:r>
    </w:p>
    <w:p w14:paraId="74BB73A9" w14:textId="77777777" w:rsidR="00B31CD5" w:rsidRPr="004A7762" w:rsidRDefault="00B31CD5" w:rsidP="00B31CD5">
      <w:pPr>
        <w:pStyle w:val="a3"/>
        <w:ind w:firstLine="284"/>
        <w:jc w:val="both"/>
        <w:rPr>
          <w:b/>
          <w:bCs/>
          <w:sz w:val="24"/>
          <w:szCs w:val="24"/>
        </w:rPr>
      </w:pPr>
      <w:r w:rsidRPr="004A7762">
        <w:rPr>
          <w:b/>
          <w:bCs/>
          <w:sz w:val="24"/>
          <w:szCs w:val="24"/>
        </w:rPr>
        <w:t>Література:</w:t>
      </w:r>
    </w:p>
    <w:p w14:paraId="56512071" w14:textId="77777777" w:rsidR="00B31CD5" w:rsidRPr="00931FB4" w:rsidRDefault="00B31CD5" w:rsidP="00B31CD5">
      <w:pPr>
        <w:pStyle w:val="a3"/>
        <w:numPr>
          <w:ilvl w:val="0"/>
          <w:numId w:val="14"/>
        </w:numPr>
        <w:jc w:val="both"/>
        <w:rPr>
          <w:sz w:val="24"/>
          <w:szCs w:val="24"/>
        </w:rPr>
      </w:pPr>
      <w:r w:rsidRPr="00931FB4">
        <w:rPr>
          <w:sz w:val="24"/>
          <w:szCs w:val="24"/>
        </w:rPr>
        <w:t>Берест Дан. Літописні непорозуміння. Історичні статті. – http://pravoslavu.narod.ru.</w:t>
      </w:r>
    </w:p>
    <w:p w14:paraId="0156673F" w14:textId="77777777" w:rsidR="00B31CD5" w:rsidRPr="00931FB4" w:rsidRDefault="00B31CD5" w:rsidP="00B31CD5">
      <w:pPr>
        <w:pStyle w:val="a3"/>
        <w:numPr>
          <w:ilvl w:val="0"/>
          <w:numId w:val="14"/>
        </w:numPr>
        <w:jc w:val="both"/>
        <w:rPr>
          <w:sz w:val="24"/>
          <w:szCs w:val="24"/>
        </w:rPr>
      </w:pPr>
      <w:proofErr w:type="spellStart"/>
      <w:r w:rsidRPr="00931FB4">
        <w:rPr>
          <w:sz w:val="24"/>
          <w:szCs w:val="24"/>
        </w:rPr>
        <w:t>Бхагавадгита</w:t>
      </w:r>
      <w:proofErr w:type="spellEnd"/>
      <w:r w:rsidRPr="00931FB4">
        <w:rPr>
          <w:sz w:val="24"/>
          <w:szCs w:val="24"/>
        </w:rPr>
        <w:t xml:space="preserve"> / пер., прим., </w:t>
      </w:r>
      <w:proofErr w:type="spellStart"/>
      <w:r w:rsidRPr="00931FB4">
        <w:rPr>
          <w:sz w:val="24"/>
          <w:szCs w:val="24"/>
        </w:rPr>
        <w:t>словарь</w:t>
      </w:r>
      <w:proofErr w:type="spellEnd"/>
      <w:r w:rsidRPr="00931FB4">
        <w:rPr>
          <w:sz w:val="24"/>
          <w:szCs w:val="24"/>
        </w:rPr>
        <w:t xml:space="preserve"> Б.Л. Смирнов. – </w:t>
      </w:r>
      <w:proofErr w:type="spellStart"/>
      <w:r w:rsidRPr="00931FB4">
        <w:rPr>
          <w:sz w:val="24"/>
          <w:szCs w:val="24"/>
        </w:rPr>
        <w:t>Спб</w:t>
      </w:r>
      <w:proofErr w:type="spellEnd"/>
      <w:r w:rsidRPr="00931FB4">
        <w:rPr>
          <w:sz w:val="24"/>
          <w:szCs w:val="24"/>
        </w:rPr>
        <w:t>.: Кристал, 2000, 512 с.</w:t>
      </w:r>
    </w:p>
    <w:p w14:paraId="6AC38758" w14:textId="77777777" w:rsidR="00B31CD5" w:rsidRPr="00931FB4" w:rsidRDefault="00B31CD5" w:rsidP="00B31CD5">
      <w:pPr>
        <w:pStyle w:val="a3"/>
        <w:numPr>
          <w:ilvl w:val="0"/>
          <w:numId w:val="14"/>
        </w:numPr>
        <w:jc w:val="both"/>
        <w:rPr>
          <w:sz w:val="24"/>
          <w:szCs w:val="24"/>
        </w:rPr>
      </w:pPr>
      <w:proofErr w:type="spellStart"/>
      <w:r w:rsidRPr="00931FB4">
        <w:rPr>
          <w:sz w:val="24"/>
          <w:szCs w:val="24"/>
        </w:rPr>
        <w:t>Василиск</w:t>
      </w:r>
      <w:proofErr w:type="spellEnd"/>
      <w:r w:rsidRPr="00931FB4">
        <w:rPr>
          <w:sz w:val="24"/>
          <w:szCs w:val="24"/>
        </w:rPr>
        <w:t>. – http://ru.wikipedia.org/wiki/Василиск.</w:t>
      </w:r>
    </w:p>
    <w:p w14:paraId="6A2C224B" w14:textId="77777777" w:rsidR="00B31CD5" w:rsidRPr="00931FB4" w:rsidRDefault="00B31CD5" w:rsidP="00B31CD5">
      <w:pPr>
        <w:pStyle w:val="a3"/>
        <w:numPr>
          <w:ilvl w:val="0"/>
          <w:numId w:val="14"/>
        </w:numPr>
        <w:jc w:val="both"/>
        <w:rPr>
          <w:sz w:val="24"/>
          <w:szCs w:val="24"/>
        </w:rPr>
      </w:pPr>
      <w:r w:rsidRPr="00931FB4">
        <w:rPr>
          <w:sz w:val="24"/>
          <w:szCs w:val="24"/>
        </w:rPr>
        <w:t xml:space="preserve">Велесова Книга / Упор., </w:t>
      </w:r>
      <w:proofErr w:type="spellStart"/>
      <w:r w:rsidRPr="00931FB4">
        <w:rPr>
          <w:sz w:val="24"/>
          <w:szCs w:val="24"/>
        </w:rPr>
        <w:t>перек</w:t>
      </w:r>
      <w:proofErr w:type="spellEnd"/>
      <w:r w:rsidRPr="00931FB4">
        <w:rPr>
          <w:sz w:val="24"/>
          <w:szCs w:val="24"/>
        </w:rPr>
        <w:t>., ком. С.Д. Пашник. – Запоріжжя: Руське Православне Коло, 7528 (2020). – 192 с.</w:t>
      </w:r>
    </w:p>
    <w:p w14:paraId="3A2C8F0F" w14:textId="77777777" w:rsidR="00B31CD5" w:rsidRPr="00931FB4" w:rsidRDefault="00B31CD5" w:rsidP="00B31CD5">
      <w:pPr>
        <w:pStyle w:val="a3"/>
        <w:numPr>
          <w:ilvl w:val="0"/>
          <w:numId w:val="14"/>
        </w:numPr>
        <w:jc w:val="both"/>
        <w:rPr>
          <w:sz w:val="24"/>
          <w:szCs w:val="24"/>
        </w:rPr>
      </w:pPr>
      <w:proofErr w:type="spellStart"/>
      <w:r w:rsidRPr="00931FB4">
        <w:rPr>
          <w:sz w:val="24"/>
          <w:szCs w:val="24"/>
        </w:rPr>
        <w:t>Вілінов</w:t>
      </w:r>
      <w:proofErr w:type="spellEnd"/>
      <w:r w:rsidRPr="00931FB4">
        <w:rPr>
          <w:sz w:val="24"/>
          <w:szCs w:val="24"/>
        </w:rPr>
        <w:t xml:space="preserve"> Ю. Острів у філіграні епох та шляхів. </w:t>
      </w:r>
      <w:proofErr w:type="spellStart"/>
      <w:r w:rsidRPr="00931FB4">
        <w:rPr>
          <w:sz w:val="24"/>
          <w:szCs w:val="24"/>
        </w:rPr>
        <w:t>Хортицький</w:t>
      </w:r>
      <w:proofErr w:type="spellEnd"/>
      <w:r w:rsidRPr="00931FB4">
        <w:rPr>
          <w:sz w:val="24"/>
          <w:szCs w:val="24"/>
        </w:rPr>
        <w:t xml:space="preserve"> колаж. – Запоріжжя: Поліграф, 2003. – 206 с.</w:t>
      </w:r>
    </w:p>
    <w:p w14:paraId="5A78F6EF" w14:textId="77777777" w:rsidR="00B31CD5" w:rsidRPr="00931FB4" w:rsidRDefault="00B31CD5" w:rsidP="00B31CD5">
      <w:pPr>
        <w:pStyle w:val="a3"/>
        <w:numPr>
          <w:ilvl w:val="0"/>
          <w:numId w:val="14"/>
        </w:numPr>
        <w:jc w:val="both"/>
        <w:rPr>
          <w:sz w:val="24"/>
          <w:szCs w:val="24"/>
        </w:rPr>
      </w:pPr>
      <w:r w:rsidRPr="00931FB4">
        <w:rPr>
          <w:sz w:val="24"/>
          <w:szCs w:val="24"/>
        </w:rPr>
        <w:t>Геродот. Історії в дев'яти книгах. – К.: Наук. думка, 1993. – 576 с.</w:t>
      </w:r>
    </w:p>
    <w:p w14:paraId="6DA60969" w14:textId="77777777" w:rsidR="00B31CD5" w:rsidRPr="00931FB4" w:rsidRDefault="00B31CD5" w:rsidP="00B31CD5">
      <w:pPr>
        <w:pStyle w:val="a3"/>
        <w:numPr>
          <w:ilvl w:val="0"/>
          <w:numId w:val="14"/>
        </w:numPr>
        <w:jc w:val="both"/>
        <w:rPr>
          <w:sz w:val="24"/>
          <w:szCs w:val="24"/>
        </w:rPr>
      </w:pPr>
      <w:r w:rsidRPr="00931FB4">
        <w:rPr>
          <w:sz w:val="24"/>
          <w:szCs w:val="24"/>
        </w:rPr>
        <w:t>Дракон. – http://www.newacropolis.org.ua/articles/drakon.</w:t>
      </w:r>
    </w:p>
    <w:p w14:paraId="15C3F224" w14:textId="77777777" w:rsidR="00B31CD5" w:rsidRPr="00931FB4" w:rsidRDefault="00B31CD5" w:rsidP="00B31CD5">
      <w:pPr>
        <w:pStyle w:val="a3"/>
        <w:numPr>
          <w:ilvl w:val="0"/>
          <w:numId w:val="14"/>
        </w:numPr>
        <w:jc w:val="both"/>
        <w:rPr>
          <w:sz w:val="24"/>
          <w:szCs w:val="24"/>
        </w:rPr>
      </w:pPr>
      <w:proofErr w:type="spellStart"/>
      <w:r w:rsidRPr="00931FB4">
        <w:rPr>
          <w:sz w:val="24"/>
          <w:szCs w:val="24"/>
        </w:rPr>
        <w:lastRenderedPageBreak/>
        <w:t>Дровосекова</w:t>
      </w:r>
      <w:proofErr w:type="spellEnd"/>
      <w:r w:rsidRPr="00931FB4">
        <w:rPr>
          <w:sz w:val="24"/>
          <w:szCs w:val="24"/>
        </w:rPr>
        <w:t xml:space="preserve"> О.В. Михайло Міллер та його праця "Могила князя Святослава" / Музейний вісник. – </w:t>
      </w:r>
      <w:proofErr w:type="spellStart"/>
      <w:r w:rsidRPr="00931FB4">
        <w:rPr>
          <w:sz w:val="24"/>
          <w:szCs w:val="24"/>
        </w:rPr>
        <w:t>Вип</w:t>
      </w:r>
      <w:proofErr w:type="spellEnd"/>
      <w:r w:rsidRPr="00931FB4">
        <w:rPr>
          <w:sz w:val="24"/>
          <w:szCs w:val="24"/>
        </w:rPr>
        <w:t>. 9. – Запоріжжя, 2009.</w:t>
      </w:r>
    </w:p>
    <w:p w14:paraId="192CFF42" w14:textId="77777777" w:rsidR="00B31CD5" w:rsidRPr="00931FB4" w:rsidRDefault="00B31CD5" w:rsidP="00B31CD5">
      <w:pPr>
        <w:pStyle w:val="a3"/>
        <w:numPr>
          <w:ilvl w:val="0"/>
          <w:numId w:val="14"/>
        </w:numPr>
        <w:jc w:val="both"/>
        <w:rPr>
          <w:sz w:val="24"/>
          <w:szCs w:val="24"/>
        </w:rPr>
      </w:pPr>
      <w:proofErr w:type="spellStart"/>
      <w:r w:rsidRPr="00931FB4">
        <w:rPr>
          <w:sz w:val="24"/>
          <w:szCs w:val="24"/>
        </w:rPr>
        <w:t>Зилант</w:t>
      </w:r>
      <w:proofErr w:type="spellEnd"/>
      <w:r w:rsidRPr="00931FB4">
        <w:rPr>
          <w:sz w:val="24"/>
          <w:szCs w:val="24"/>
        </w:rPr>
        <w:t>. – https://ru.wikipedia.org/wiki/Зилант.</w:t>
      </w:r>
    </w:p>
    <w:p w14:paraId="6E4958F2" w14:textId="77777777" w:rsidR="00B31CD5" w:rsidRPr="00931FB4" w:rsidRDefault="00B31CD5" w:rsidP="00B31CD5">
      <w:pPr>
        <w:pStyle w:val="a3"/>
        <w:numPr>
          <w:ilvl w:val="0"/>
          <w:numId w:val="14"/>
        </w:numPr>
        <w:jc w:val="both"/>
        <w:rPr>
          <w:sz w:val="24"/>
          <w:szCs w:val="24"/>
        </w:rPr>
      </w:pPr>
      <w:r w:rsidRPr="00931FB4">
        <w:rPr>
          <w:sz w:val="24"/>
          <w:szCs w:val="24"/>
        </w:rPr>
        <w:t xml:space="preserve">Котляр Н.Ф. </w:t>
      </w:r>
      <w:proofErr w:type="spellStart"/>
      <w:r w:rsidRPr="00931FB4">
        <w:rPr>
          <w:sz w:val="24"/>
          <w:szCs w:val="24"/>
        </w:rPr>
        <w:t>Древняя</w:t>
      </w:r>
      <w:proofErr w:type="spellEnd"/>
      <w:r w:rsidRPr="00931FB4">
        <w:rPr>
          <w:sz w:val="24"/>
          <w:szCs w:val="24"/>
        </w:rPr>
        <w:t xml:space="preserve"> Русь и </w:t>
      </w:r>
      <w:proofErr w:type="spellStart"/>
      <w:r w:rsidRPr="00931FB4">
        <w:rPr>
          <w:sz w:val="24"/>
          <w:szCs w:val="24"/>
        </w:rPr>
        <w:t>Киев</w:t>
      </w:r>
      <w:proofErr w:type="spellEnd"/>
      <w:r w:rsidRPr="00931FB4">
        <w:rPr>
          <w:sz w:val="24"/>
          <w:szCs w:val="24"/>
        </w:rPr>
        <w:t xml:space="preserve"> в </w:t>
      </w:r>
      <w:proofErr w:type="spellStart"/>
      <w:r w:rsidRPr="00931FB4">
        <w:rPr>
          <w:sz w:val="24"/>
          <w:szCs w:val="24"/>
        </w:rPr>
        <w:t>летописных</w:t>
      </w:r>
      <w:proofErr w:type="spellEnd"/>
      <w:r w:rsidRPr="00931FB4">
        <w:rPr>
          <w:sz w:val="24"/>
          <w:szCs w:val="24"/>
        </w:rPr>
        <w:t xml:space="preserve"> </w:t>
      </w:r>
      <w:proofErr w:type="spellStart"/>
      <w:r w:rsidRPr="00931FB4">
        <w:rPr>
          <w:sz w:val="24"/>
          <w:szCs w:val="24"/>
        </w:rPr>
        <w:t>преданиях</w:t>
      </w:r>
      <w:proofErr w:type="spellEnd"/>
      <w:r w:rsidRPr="00931FB4">
        <w:rPr>
          <w:sz w:val="24"/>
          <w:szCs w:val="24"/>
        </w:rPr>
        <w:t xml:space="preserve"> и легендах. – К.: Наукова думка, 1986. – 160 с.</w:t>
      </w:r>
    </w:p>
    <w:p w14:paraId="0EE6312E" w14:textId="77777777" w:rsidR="00B31CD5" w:rsidRPr="00931FB4" w:rsidRDefault="00B31CD5" w:rsidP="00B31CD5">
      <w:pPr>
        <w:pStyle w:val="a3"/>
        <w:numPr>
          <w:ilvl w:val="0"/>
          <w:numId w:val="14"/>
        </w:numPr>
        <w:jc w:val="both"/>
        <w:rPr>
          <w:sz w:val="24"/>
          <w:szCs w:val="24"/>
        </w:rPr>
      </w:pPr>
      <w:r w:rsidRPr="00931FB4">
        <w:rPr>
          <w:sz w:val="24"/>
          <w:szCs w:val="24"/>
        </w:rPr>
        <w:t xml:space="preserve">Літопис руський / Пер. з </w:t>
      </w:r>
      <w:proofErr w:type="spellStart"/>
      <w:r w:rsidRPr="00931FB4">
        <w:rPr>
          <w:sz w:val="24"/>
          <w:szCs w:val="24"/>
        </w:rPr>
        <w:t>давньорус</w:t>
      </w:r>
      <w:proofErr w:type="spellEnd"/>
      <w:r w:rsidRPr="00931FB4">
        <w:rPr>
          <w:sz w:val="24"/>
          <w:szCs w:val="24"/>
        </w:rPr>
        <w:t xml:space="preserve">. </w:t>
      </w:r>
      <w:proofErr w:type="spellStart"/>
      <w:r w:rsidRPr="00931FB4">
        <w:rPr>
          <w:sz w:val="24"/>
          <w:szCs w:val="24"/>
        </w:rPr>
        <w:t>Л.Є.Махновця</w:t>
      </w:r>
      <w:proofErr w:type="spellEnd"/>
      <w:r w:rsidRPr="00931FB4">
        <w:rPr>
          <w:sz w:val="24"/>
          <w:szCs w:val="24"/>
        </w:rPr>
        <w:t>. – К.: Дніпро, 1989. – 591 с.</w:t>
      </w:r>
    </w:p>
    <w:p w14:paraId="2FF96F87" w14:textId="77777777" w:rsidR="00B31CD5" w:rsidRPr="00931FB4" w:rsidRDefault="00B31CD5" w:rsidP="00B31CD5">
      <w:pPr>
        <w:pStyle w:val="a3"/>
        <w:numPr>
          <w:ilvl w:val="0"/>
          <w:numId w:val="14"/>
        </w:numPr>
        <w:jc w:val="both"/>
        <w:rPr>
          <w:sz w:val="24"/>
          <w:szCs w:val="24"/>
        </w:rPr>
      </w:pPr>
      <w:r w:rsidRPr="00931FB4">
        <w:rPr>
          <w:sz w:val="24"/>
          <w:szCs w:val="24"/>
        </w:rPr>
        <w:t xml:space="preserve">Людство і віра: Всесвітня історія народів і релігій: </w:t>
      </w:r>
      <w:proofErr w:type="spellStart"/>
      <w:r w:rsidRPr="00931FB4">
        <w:rPr>
          <w:sz w:val="24"/>
          <w:szCs w:val="24"/>
        </w:rPr>
        <w:t>Енцикл</w:t>
      </w:r>
      <w:proofErr w:type="spellEnd"/>
      <w:r w:rsidRPr="00931FB4">
        <w:rPr>
          <w:sz w:val="24"/>
          <w:szCs w:val="24"/>
        </w:rPr>
        <w:t>.-довід. вид.: [У 4 т.] / Автор-уклад. Г. Щокін. – К.: МАУП, 2005. – Т. ІІ. – 640 с.</w:t>
      </w:r>
    </w:p>
    <w:p w14:paraId="0F386244" w14:textId="77777777" w:rsidR="00B31CD5" w:rsidRPr="00931FB4" w:rsidRDefault="00B31CD5" w:rsidP="00B31CD5">
      <w:pPr>
        <w:pStyle w:val="a3"/>
        <w:numPr>
          <w:ilvl w:val="0"/>
          <w:numId w:val="14"/>
        </w:numPr>
        <w:jc w:val="both"/>
        <w:rPr>
          <w:sz w:val="24"/>
          <w:szCs w:val="24"/>
        </w:rPr>
      </w:pPr>
      <w:r w:rsidRPr="00931FB4">
        <w:rPr>
          <w:sz w:val="24"/>
          <w:szCs w:val="24"/>
        </w:rPr>
        <w:t>Михайлов Б.Д. Кам'яна Могила – світова пам'ятка стародавньої культури в Україні: фотоальбом. "Такі Справи", 2003, 152 с.</w:t>
      </w:r>
    </w:p>
    <w:p w14:paraId="011E847A" w14:textId="77777777" w:rsidR="00B31CD5" w:rsidRPr="00931FB4" w:rsidRDefault="00B31CD5" w:rsidP="00B31CD5">
      <w:pPr>
        <w:pStyle w:val="a3"/>
        <w:numPr>
          <w:ilvl w:val="0"/>
          <w:numId w:val="14"/>
        </w:numPr>
        <w:jc w:val="both"/>
        <w:rPr>
          <w:sz w:val="24"/>
          <w:szCs w:val="24"/>
        </w:rPr>
      </w:pPr>
      <w:r w:rsidRPr="00931FB4">
        <w:rPr>
          <w:sz w:val="24"/>
          <w:szCs w:val="24"/>
        </w:rPr>
        <w:t>Міллер М. Могила князя Святослава. – http://svit.in.ua/stat/st49.htm.</w:t>
      </w:r>
    </w:p>
    <w:p w14:paraId="0ACCF186" w14:textId="77777777" w:rsidR="00B31CD5" w:rsidRPr="00931FB4" w:rsidRDefault="00B31CD5" w:rsidP="00B31CD5">
      <w:pPr>
        <w:pStyle w:val="a3"/>
        <w:numPr>
          <w:ilvl w:val="0"/>
          <w:numId w:val="14"/>
        </w:numPr>
        <w:jc w:val="both"/>
        <w:rPr>
          <w:sz w:val="24"/>
          <w:szCs w:val="24"/>
        </w:rPr>
      </w:pPr>
      <w:r w:rsidRPr="00931FB4">
        <w:rPr>
          <w:sz w:val="24"/>
          <w:szCs w:val="24"/>
        </w:rPr>
        <w:t>Наливайко С.І. Таємниці розкриває санскрит. – К.: Вид. центр "Просвіта", 2000. – 288 с.</w:t>
      </w:r>
    </w:p>
    <w:p w14:paraId="735A53CE" w14:textId="77777777" w:rsidR="00B31CD5" w:rsidRPr="00931FB4" w:rsidRDefault="00B31CD5" w:rsidP="00B31CD5">
      <w:pPr>
        <w:pStyle w:val="a3"/>
        <w:numPr>
          <w:ilvl w:val="0"/>
          <w:numId w:val="14"/>
        </w:numPr>
        <w:jc w:val="both"/>
        <w:rPr>
          <w:sz w:val="24"/>
          <w:szCs w:val="24"/>
        </w:rPr>
      </w:pPr>
      <w:proofErr w:type="spellStart"/>
      <w:r w:rsidRPr="00931FB4">
        <w:rPr>
          <w:sz w:val="24"/>
          <w:szCs w:val="24"/>
        </w:rPr>
        <w:t>Никитин</w:t>
      </w:r>
      <w:proofErr w:type="spellEnd"/>
      <w:r w:rsidRPr="00931FB4">
        <w:rPr>
          <w:sz w:val="24"/>
          <w:szCs w:val="24"/>
        </w:rPr>
        <w:t xml:space="preserve"> А.Л. </w:t>
      </w:r>
      <w:proofErr w:type="spellStart"/>
      <w:r w:rsidRPr="00931FB4">
        <w:rPr>
          <w:sz w:val="24"/>
          <w:szCs w:val="24"/>
        </w:rPr>
        <w:t>Основания</w:t>
      </w:r>
      <w:proofErr w:type="spellEnd"/>
      <w:r w:rsidRPr="00931FB4">
        <w:rPr>
          <w:sz w:val="24"/>
          <w:szCs w:val="24"/>
        </w:rPr>
        <w:t xml:space="preserve"> </w:t>
      </w:r>
      <w:proofErr w:type="spellStart"/>
      <w:r w:rsidRPr="00931FB4">
        <w:rPr>
          <w:sz w:val="24"/>
          <w:szCs w:val="24"/>
        </w:rPr>
        <w:t>русской</w:t>
      </w:r>
      <w:proofErr w:type="spellEnd"/>
      <w:r w:rsidRPr="00931FB4">
        <w:rPr>
          <w:sz w:val="24"/>
          <w:szCs w:val="24"/>
        </w:rPr>
        <w:t xml:space="preserve"> </w:t>
      </w:r>
      <w:proofErr w:type="spellStart"/>
      <w:r w:rsidRPr="00931FB4">
        <w:rPr>
          <w:sz w:val="24"/>
          <w:szCs w:val="24"/>
        </w:rPr>
        <w:t>истории</w:t>
      </w:r>
      <w:proofErr w:type="spellEnd"/>
      <w:r w:rsidRPr="00931FB4">
        <w:rPr>
          <w:sz w:val="24"/>
          <w:szCs w:val="24"/>
        </w:rPr>
        <w:t xml:space="preserve">: </w:t>
      </w:r>
      <w:proofErr w:type="spellStart"/>
      <w:r w:rsidRPr="00931FB4">
        <w:rPr>
          <w:sz w:val="24"/>
          <w:szCs w:val="24"/>
        </w:rPr>
        <w:t>Мифологемы</w:t>
      </w:r>
      <w:proofErr w:type="spellEnd"/>
      <w:r w:rsidRPr="00931FB4">
        <w:rPr>
          <w:sz w:val="24"/>
          <w:szCs w:val="24"/>
        </w:rPr>
        <w:t xml:space="preserve"> и </w:t>
      </w:r>
      <w:proofErr w:type="spellStart"/>
      <w:r w:rsidRPr="00931FB4">
        <w:rPr>
          <w:sz w:val="24"/>
          <w:szCs w:val="24"/>
        </w:rPr>
        <w:t>факты</w:t>
      </w:r>
      <w:proofErr w:type="spellEnd"/>
      <w:r w:rsidRPr="00931FB4">
        <w:rPr>
          <w:sz w:val="24"/>
          <w:szCs w:val="24"/>
        </w:rPr>
        <w:t>. – М.: АГРАФ, 2001. – 768 с.</w:t>
      </w:r>
    </w:p>
    <w:p w14:paraId="6B4DFF08" w14:textId="77777777" w:rsidR="00B31CD5" w:rsidRPr="00931FB4" w:rsidRDefault="00B31CD5" w:rsidP="00B31CD5">
      <w:pPr>
        <w:pStyle w:val="a3"/>
        <w:numPr>
          <w:ilvl w:val="0"/>
          <w:numId w:val="14"/>
        </w:numPr>
        <w:jc w:val="both"/>
        <w:rPr>
          <w:sz w:val="24"/>
          <w:szCs w:val="24"/>
        </w:rPr>
      </w:pPr>
      <w:proofErr w:type="spellStart"/>
      <w:r w:rsidRPr="00931FB4">
        <w:rPr>
          <w:sz w:val="24"/>
          <w:szCs w:val="24"/>
        </w:rPr>
        <w:t>Німчук</w:t>
      </w:r>
      <w:proofErr w:type="spellEnd"/>
      <w:r w:rsidRPr="00931FB4">
        <w:rPr>
          <w:sz w:val="24"/>
          <w:szCs w:val="24"/>
        </w:rPr>
        <w:t xml:space="preserve"> В.В. Нове про видатну Вітчизняну писемну пам'ятку ХІІ ст. – Українська мова. – 2009. – №4. – С. 81-113.</w:t>
      </w:r>
    </w:p>
    <w:p w14:paraId="2A3DBB70" w14:textId="77777777" w:rsidR="00B31CD5" w:rsidRPr="00931FB4" w:rsidRDefault="00B31CD5" w:rsidP="00B31CD5">
      <w:pPr>
        <w:pStyle w:val="a3"/>
        <w:numPr>
          <w:ilvl w:val="0"/>
          <w:numId w:val="14"/>
        </w:numPr>
        <w:jc w:val="both"/>
        <w:rPr>
          <w:sz w:val="24"/>
          <w:szCs w:val="24"/>
        </w:rPr>
      </w:pPr>
      <w:proofErr w:type="spellStart"/>
      <w:r w:rsidRPr="00931FB4">
        <w:rPr>
          <w:sz w:val="24"/>
          <w:szCs w:val="24"/>
        </w:rPr>
        <w:t>Паїк</w:t>
      </w:r>
      <w:proofErr w:type="spellEnd"/>
      <w:r w:rsidRPr="00931FB4">
        <w:rPr>
          <w:sz w:val="24"/>
          <w:szCs w:val="24"/>
        </w:rPr>
        <w:t xml:space="preserve"> В. Корінь безсмертної України. – Львів: Червона Калина, 1995. – 238 с.</w:t>
      </w:r>
    </w:p>
    <w:p w14:paraId="1D4C6FF6" w14:textId="77777777" w:rsidR="00B31CD5" w:rsidRPr="00931FB4" w:rsidRDefault="00B31CD5" w:rsidP="00B31CD5">
      <w:pPr>
        <w:pStyle w:val="a3"/>
        <w:numPr>
          <w:ilvl w:val="0"/>
          <w:numId w:val="14"/>
        </w:numPr>
        <w:jc w:val="both"/>
        <w:rPr>
          <w:sz w:val="24"/>
          <w:szCs w:val="24"/>
        </w:rPr>
      </w:pPr>
      <w:r w:rsidRPr="00931FB4">
        <w:rPr>
          <w:sz w:val="24"/>
          <w:szCs w:val="24"/>
        </w:rPr>
        <w:t>Пашник С.Д. Духовне значення Хортиці // Матеріали Міжнародної науково-практичної конференції "Основи теорії військової справи та бойових мистецтв", м. Запоріжжя, 20 квітня 2007 р. – Запоріжжя, 2007. – 112-128.</w:t>
      </w:r>
    </w:p>
    <w:p w14:paraId="186FF3A8" w14:textId="77777777" w:rsidR="00B31CD5" w:rsidRPr="00931FB4" w:rsidRDefault="00B31CD5" w:rsidP="00B31CD5">
      <w:pPr>
        <w:pStyle w:val="a3"/>
        <w:numPr>
          <w:ilvl w:val="0"/>
          <w:numId w:val="14"/>
        </w:numPr>
        <w:jc w:val="both"/>
        <w:rPr>
          <w:sz w:val="24"/>
          <w:szCs w:val="24"/>
        </w:rPr>
      </w:pPr>
      <w:r w:rsidRPr="00931FB4">
        <w:rPr>
          <w:sz w:val="24"/>
          <w:szCs w:val="24"/>
        </w:rPr>
        <w:t>Пашник С.Д. Руська Православна Віра у питаннях і відповідях. – Запоріжжя: Руське Православне Коло, 7524 (2016). – 68 с.</w:t>
      </w:r>
    </w:p>
    <w:p w14:paraId="19E32BDB" w14:textId="77777777" w:rsidR="00B31CD5" w:rsidRPr="00931FB4" w:rsidRDefault="00B31CD5" w:rsidP="00B31CD5">
      <w:pPr>
        <w:pStyle w:val="a3"/>
        <w:numPr>
          <w:ilvl w:val="0"/>
          <w:numId w:val="14"/>
        </w:numPr>
        <w:jc w:val="both"/>
        <w:rPr>
          <w:sz w:val="24"/>
          <w:szCs w:val="24"/>
        </w:rPr>
      </w:pPr>
      <w:r w:rsidRPr="00931FB4">
        <w:rPr>
          <w:sz w:val="24"/>
          <w:szCs w:val="24"/>
        </w:rPr>
        <w:t>Пашник С.Д. Руський Православний Календар. – Запоріжжя: Руське Православне Коло, 7528 (2020). – 1</w:t>
      </w:r>
      <w:r>
        <w:rPr>
          <w:sz w:val="24"/>
          <w:szCs w:val="24"/>
        </w:rPr>
        <w:t>80</w:t>
      </w:r>
      <w:r w:rsidRPr="00931FB4">
        <w:rPr>
          <w:sz w:val="24"/>
          <w:szCs w:val="24"/>
        </w:rPr>
        <w:t xml:space="preserve"> с.</w:t>
      </w:r>
    </w:p>
    <w:p w14:paraId="3B163066" w14:textId="77777777" w:rsidR="00B31CD5" w:rsidRPr="00931FB4" w:rsidRDefault="00B31CD5" w:rsidP="00B31CD5">
      <w:pPr>
        <w:pStyle w:val="a3"/>
        <w:numPr>
          <w:ilvl w:val="0"/>
          <w:numId w:val="14"/>
        </w:numPr>
        <w:jc w:val="both"/>
        <w:rPr>
          <w:sz w:val="24"/>
          <w:szCs w:val="24"/>
        </w:rPr>
      </w:pPr>
      <w:r w:rsidRPr="00931FB4">
        <w:rPr>
          <w:sz w:val="24"/>
          <w:szCs w:val="24"/>
        </w:rPr>
        <w:t xml:space="preserve">Пашник С.Д. Символіка святилища-обсерваторії на о. Хортиця та спроба її інтерпретації // </w:t>
      </w:r>
      <w:proofErr w:type="spellStart"/>
      <w:r w:rsidRPr="00931FB4">
        <w:rPr>
          <w:sz w:val="24"/>
          <w:szCs w:val="24"/>
        </w:rPr>
        <w:t>Хортицький</w:t>
      </w:r>
      <w:proofErr w:type="spellEnd"/>
      <w:r w:rsidRPr="00931FB4">
        <w:rPr>
          <w:sz w:val="24"/>
          <w:szCs w:val="24"/>
        </w:rPr>
        <w:t xml:space="preserve"> семінар: Сакральна географія і феномен паломництва: вітчизняний і світовий контекст. </w:t>
      </w:r>
      <w:proofErr w:type="spellStart"/>
      <w:r w:rsidRPr="00931FB4">
        <w:rPr>
          <w:sz w:val="24"/>
          <w:szCs w:val="24"/>
        </w:rPr>
        <w:t>Зб</w:t>
      </w:r>
      <w:proofErr w:type="spellEnd"/>
      <w:r w:rsidRPr="00931FB4">
        <w:rPr>
          <w:sz w:val="24"/>
          <w:szCs w:val="24"/>
        </w:rPr>
        <w:t>. наук. пр. / Науковий редактор і упорядник Ю.Ю. Завгородній. – Запоріжжя: Дике Поле, 2012. – С. 92-103.</w:t>
      </w:r>
    </w:p>
    <w:p w14:paraId="5D4B899A" w14:textId="77777777" w:rsidR="00B31CD5" w:rsidRPr="00931FB4" w:rsidRDefault="00B31CD5" w:rsidP="00B31CD5">
      <w:pPr>
        <w:pStyle w:val="a3"/>
        <w:numPr>
          <w:ilvl w:val="0"/>
          <w:numId w:val="14"/>
        </w:numPr>
        <w:jc w:val="both"/>
        <w:rPr>
          <w:sz w:val="24"/>
          <w:szCs w:val="24"/>
        </w:rPr>
      </w:pPr>
      <w:r w:rsidRPr="00931FB4">
        <w:rPr>
          <w:sz w:val="24"/>
          <w:szCs w:val="24"/>
        </w:rPr>
        <w:t>Пашник С.Д. Святилище біля села Буша. – www.svit.in.ua/sva/mi6.htm.</w:t>
      </w:r>
    </w:p>
    <w:p w14:paraId="35EABCE7" w14:textId="77777777" w:rsidR="00B31CD5" w:rsidRPr="00931FB4" w:rsidRDefault="00B31CD5" w:rsidP="00B31CD5">
      <w:pPr>
        <w:pStyle w:val="a3"/>
        <w:numPr>
          <w:ilvl w:val="0"/>
          <w:numId w:val="14"/>
        </w:numPr>
        <w:jc w:val="both"/>
        <w:rPr>
          <w:sz w:val="24"/>
          <w:szCs w:val="24"/>
        </w:rPr>
      </w:pPr>
      <w:proofErr w:type="spellStart"/>
      <w:r w:rsidRPr="00931FB4">
        <w:rPr>
          <w:sz w:val="24"/>
          <w:szCs w:val="24"/>
        </w:rPr>
        <w:t>Прозоров</w:t>
      </w:r>
      <w:proofErr w:type="spellEnd"/>
      <w:r w:rsidRPr="00931FB4">
        <w:rPr>
          <w:sz w:val="24"/>
          <w:szCs w:val="24"/>
        </w:rPr>
        <w:t xml:space="preserve"> Л.Р. Череп-трофей в </w:t>
      </w:r>
      <w:proofErr w:type="spellStart"/>
      <w:r w:rsidRPr="00931FB4">
        <w:rPr>
          <w:sz w:val="24"/>
          <w:szCs w:val="24"/>
        </w:rPr>
        <w:t>русских</w:t>
      </w:r>
      <w:proofErr w:type="spellEnd"/>
      <w:r w:rsidRPr="00931FB4">
        <w:rPr>
          <w:sz w:val="24"/>
          <w:szCs w:val="24"/>
        </w:rPr>
        <w:t xml:space="preserve"> </w:t>
      </w:r>
      <w:proofErr w:type="spellStart"/>
      <w:r w:rsidRPr="00931FB4">
        <w:rPr>
          <w:sz w:val="24"/>
          <w:szCs w:val="24"/>
        </w:rPr>
        <w:t>былинах</w:t>
      </w:r>
      <w:proofErr w:type="spellEnd"/>
      <w:r w:rsidRPr="00931FB4">
        <w:rPr>
          <w:sz w:val="24"/>
          <w:szCs w:val="24"/>
        </w:rPr>
        <w:t xml:space="preserve">: </w:t>
      </w:r>
      <w:proofErr w:type="spellStart"/>
      <w:r w:rsidRPr="00931FB4">
        <w:rPr>
          <w:sz w:val="24"/>
          <w:szCs w:val="24"/>
        </w:rPr>
        <w:t>датирующий</w:t>
      </w:r>
      <w:proofErr w:type="spellEnd"/>
      <w:r w:rsidRPr="00931FB4">
        <w:rPr>
          <w:sz w:val="24"/>
          <w:szCs w:val="24"/>
        </w:rPr>
        <w:t xml:space="preserve"> мотив. – http://medievalrus.narod.ru/proz_2.htm.</w:t>
      </w:r>
    </w:p>
    <w:p w14:paraId="095DA93C" w14:textId="77777777" w:rsidR="00B31CD5" w:rsidRPr="00931FB4" w:rsidRDefault="00B31CD5" w:rsidP="00B31CD5">
      <w:pPr>
        <w:pStyle w:val="a3"/>
        <w:numPr>
          <w:ilvl w:val="0"/>
          <w:numId w:val="14"/>
        </w:numPr>
        <w:jc w:val="both"/>
        <w:rPr>
          <w:sz w:val="24"/>
          <w:szCs w:val="24"/>
        </w:rPr>
      </w:pPr>
      <w:bookmarkStart w:id="3" w:name="_Hlk223391911"/>
      <w:r w:rsidRPr="00E2545E">
        <w:rPr>
          <w:sz w:val="24"/>
          <w:szCs w:val="24"/>
        </w:rPr>
        <w:t>Радзивіллівський</w:t>
      </w:r>
      <w:bookmarkEnd w:id="3"/>
      <w:r w:rsidRPr="00931FB4">
        <w:rPr>
          <w:sz w:val="24"/>
          <w:szCs w:val="24"/>
        </w:rPr>
        <w:t xml:space="preserve"> літопис, або </w:t>
      </w:r>
      <w:proofErr w:type="spellStart"/>
      <w:r w:rsidRPr="00931FB4">
        <w:rPr>
          <w:sz w:val="24"/>
          <w:szCs w:val="24"/>
        </w:rPr>
        <w:t>Кеніксберзький</w:t>
      </w:r>
      <w:proofErr w:type="spellEnd"/>
      <w:r w:rsidRPr="00931FB4">
        <w:rPr>
          <w:sz w:val="24"/>
          <w:szCs w:val="24"/>
        </w:rPr>
        <w:t xml:space="preserve"> літопис (</w:t>
      </w:r>
      <w:proofErr w:type="spellStart"/>
      <w:r w:rsidRPr="00931FB4">
        <w:rPr>
          <w:sz w:val="24"/>
          <w:szCs w:val="24"/>
        </w:rPr>
        <w:t>поч</w:t>
      </w:r>
      <w:proofErr w:type="spellEnd"/>
      <w:r w:rsidRPr="00931FB4">
        <w:rPr>
          <w:sz w:val="24"/>
          <w:szCs w:val="24"/>
        </w:rPr>
        <w:t>. ХІІІ ст.) [</w:t>
      </w:r>
      <w:proofErr w:type="spellStart"/>
      <w:r w:rsidRPr="00931FB4">
        <w:rPr>
          <w:sz w:val="24"/>
          <w:szCs w:val="24"/>
        </w:rPr>
        <w:t>pdf</w:t>
      </w:r>
      <w:proofErr w:type="spellEnd"/>
      <w:r w:rsidRPr="00931FB4">
        <w:rPr>
          <w:sz w:val="24"/>
          <w:szCs w:val="24"/>
        </w:rPr>
        <w:t>]. – https://toloka.hurtom.com/viewtopic.php?t=46772.</w:t>
      </w:r>
    </w:p>
    <w:p w14:paraId="693228ED" w14:textId="77777777" w:rsidR="00B31CD5" w:rsidRPr="00931FB4" w:rsidRDefault="00B31CD5" w:rsidP="00B31CD5">
      <w:pPr>
        <w:pStyle w:val="a3"/>
        <w:numPr>
          <w:ilvl w:val="0"/>
          <w:numId w:val="14"/>
        </w:numPr>
        <w:jc w:val="both"/>
        <w:rPr>
          <w:sz w:val="24"/>
          <w:szCs w:val="24"/>
        </w:rPr>
      </w:pPr>
      <w:r w:rsidRPr="00931FB4">
        <w:rPr>
          <w:sz w:val="24"/>
          <w:szCs w:val="24"/>
        </w:rPr>
        <w:t xml:space="preserve">Саричев В.Д. Мініатюра </w:t>
      </w:r>
      <w:proofErr w:type="spellStart"/>
      <w:r w:rsidRPr="00931FB4">
        <w:rPr>
          <w:sz w:val="24"/>
          <w:szCs w:val="24"/>
        </w:rPr>
        <w:t>Радзивилівського</w:t>
      </w:r>
      <w:proofErr w:type="spellEnd"/>
      <w:r w:rsidRPr="00931FB4">
        <w:rPr>
          <w:sz w:val="24"/>
          <w:szCs w:val="24"/>
        </w:rPr>
        <w:t xml:space="preserve"> літопису в системі джерел про останній бій князя Святослава / Музейний Вісник. – № 12. – Запоріжжя, 2012. – С. 246-260.</w:t>
      </w:r>
    </w:p>
    <w:p w14:paraId="44590CE6" w14:textId="77777777" w:rsidR="00B31CD5" w:rsidRPr="00931FB4" w:rsidRDefault="00B31CD5" w:rsidP="00B31CD5">
      <w:pPr>
        <w:pStyle w:val="a3"/>
        <w:numPr>
          <w:ilvl w:val="0"/>
          <w:numId w:val="14"/>
        </w:numPr>
        <w:jc w:val="both"/>
        <w:rPr>
          <w:sz w:val="24"/>
          <w:szCs w:val="24"/>
        </w:rPr>
      </w:pPr>
      <w:r w:rsidRPr="00931FB4">
        <w:rPr>
          <w:sz w:val="24"/>
          <w:szCs w:val="24"/>
        </w:rPr>
        <w:t xml:space="preserve">Святослав </w:t>
      </w:r>
      <w:proofErr w:type="spellStart"/>
      <w:r w:rsidRPr="00931FB4">
        <w:rPr>
          <w:sz w:val="24"/>
          <w:szCs w:val="24"/>
        </w:rPr>
        <w:t>Игоревич</w:t>
      </w:r>
      <w:proofErr w:type="spellEnd"/>
      <w:r w:rsidRPr="00931FB4">
        <w:rPr>
          <w:sz w:val="24"/>
          <w:szCs w:val="24"/>
        </w:rPr>
        <w:t>. – http://khortytsalife.com/history-khortitsa/svetoslav-i.html.</w:t>
      </w:r>
    </w:p>
    <w:p w14:paraId="2750B69D" w14:textId="77777777" w:rsidR="00B31CD5" w:rsidRPr="00931FB4" w:rsidRDefault="00B31CD5" w:rsidP="00B31CD5">
      <w:pPr>
        <w:pStyle w:val="a3"/>
        <w:numPr>
          <w:ilvl w:val="0"/>
          <w:numId w:val="14"/>
        </w:numPr>
        <w:jc w:val="both"/>
        <w:rPr>
          <w:sz w:val="24"/>
          <w:szCs w:val="24"/>
        </w:rPr>
      </w:pPr>
      <w:r w:rsidRPr="00931FB4">
        <w:rPr>
          <w:sz w:val="24"/>
          <w:szCs w:val="24"/>
        </w:rPr>
        <w:t>Скуратівський В.Т. Русалії. – К.: Довіра, 1996. – 734 с.</w:t>
      </w:r>
    </w:p>
    <w:p w14:paraId="5E7A5D74" w14:textId="77777777" w:rsidR="00B31CD5" w:rsidRPr="00931FB4" w:rsidRDefault="00B31CD5" w:rsidP="00B31CD5">
      <w:pPr>
        <w:pStyle w:val="a3"/>
        <w:numPr>
          <w:ilvl w:val="0"/>
          <w:numId w:val="14"/>
        </w:numPr>
        <w:jc w:val="both"/>
        <w:rPr>
          <w:sz w:val="24"/>
          <w:szCs w:val="24"/>
        </w:rPr>
      </w:pPr>
      <w:r w:rsidRPr="00931FB4">
        <w:rPr>
          <w:sz w:val="24"/>
          <w:szCs w:val="24"/>
        </w:rPr>
        <w:t xml:space="preserve">Словник іншомовних слів / За ред. </w:t>
      </w:r>
      <w:proofErr w:type="spellStart"/>
      <w:r w:rsidRPr="00931FB4">
        <w:rPr>
          <w:sz w:val="24"/>
          <w:szCs w:val="24"/>
        </w:rPr>
        <w:t>О.С.Мельничука</w:t>
      </w:r>
      <w:proofErr w:type="spellEnd"/>
      <w:r w:rsidRPr="00931FB4">
        <w:rPr>
          <w:sz w:val="24"/>
          <w:szCs w:val="24"/>
        </w:rPr>
        <w:t xml:space="preserve">. – К.: Гол. ред. </w:t>
      </w:r>
      <w:proofErr w:type="spellStart"/>
      <w:r w:rsidRPr="00931FB4">
        <w:rPr>
          <w:sz w:val="24"/>
          <w:szCs w:val="24"/>
        </w:rPr>
        <w:t>укр</w:t>
      </w:r>
      <w:proofErr w:type="spellEnd"/>
      <w:r w:rsidRPr="00931FB4">
        <w:rPr>
          <w:sz w:val="24"/>
          <w:szCs w:val="24"/>
        </w:rPr>
        <w:t xml:space="preserve">. рад. </w:t>
      </w:r>
      <w:proofErr w:type="spellStart"/>
      <w:r w:rsidRPr="00931FB4">
        <w:rPr>
          <w:sz w:val="24"/>
          <w:szCs w:val="24"/>
        </w:rPr>
        <w:t>енцик</w:t>
      </w:r>
      <w:proofErr w:type="spellEnd"/>
      <w:r w:rsidRPr="00931FB4">
        <w:rPr>
          <w:sz w:val="24"/>
          <w:szCs w:val="24"/>
        </w:rPr>
        <w:t>. АН УРСР, 1975. – 776 с.</w:t>
      </w:r>
    </w:p>
    <w:p w14:paraId="176022BB" w14:textId="77777777" w:rsidR="00B31CD5" w:rsidRPr="00931FB4" w:rsidRDefault="00B31CD5" w:rsidP="00B31CD5">
      <w:pPr>
        <w:pStyle w:val="a3"/>
        <w:numPr>
          <w:ilvl w:val="0"/>
          <w:numId w:val="14"/>
        </w:numPr>
        <w:jc w:val="both"/>
        <w:rPr>
          <w:sz w:val="24"/>
          <w:szCs w:val="24"/>
        </w:rPr>
      </w:pPr>
      <w:r w:rsidRPr="00931FB4">
        <w:rPr>
          <w:sz w:val="24"/>
          <w:szCs w:val="24"/>
        </w:rPr>
        <w:t xml:space="preserve">Слов'янські вірування. Писемні джерела до вивчення курсу "Релігієзнавство" для студентів гуманітарного факультету денної форми навчання / Укладач В.О. </w:t>
      </w:r>
      <w:proofErr w:type="spellStart"/>
      <w:r w:rsidRPr="00931FB4">
        <w:rPr>
          <w:sz w:val="24"/>
          <w:szCs w:val="24"/>
        </w:rPr>
        <w:t>Артюх</w:t>
      </w:r>
      <w:proofErr w:type="spellEnd"/>
      <w:r w:rsidRPr="00931FB4">
        <w:rPr>
          <w:sz w:val="24"/>
          <w:szCs w:val="24"/>
        </w:rPr>
        <w:t xml:space="preserve">. – Суми: Вид-во </w:t>
      </w:r>
      <w:proofErr w:type="spellStart"/>
      <w:r w:rsidRPr="00931FB4">
        <w:rPr>
          <w:sz w:val="24"/>
          <w:szCs w:val="24"/>
        </w:rPr>
        <w:t>СумДУ</w:t>
      </w:r>
      <w:proofErr w:type="spellEnd"/>
      <w:r w:rsidRPr="00931FB4">
        <w:rPr>
          <w:sz w:val="24"/>
          <w:szCs w:val="24"/>
        </w:rPr>
        <w:t>, 2009. – 126 с.</w:t>
      </w:r>
    </w:p>
    <w:p w14:paraId="5E210F83" w14:textId="77777777" w:rsidR="00B31CD5" w:rsidRPr="00931FB4" w:rsidRDefault="00B31CD5" w:rsidP="00B31CD5">
      <w:pPr>
        <w:pStyle w:val="a3"/>
        <w:numPr>
          <w:ilvl w:val="0"/>
          <w:numId w:val="14"/>
        </w:numPr>
        <w:jc w:val="both"/>
        <w:rPr>
          <w:sz w:val="24"/>
          <w:szCs w:val="24"/>
        </w:rPr>
      </w:pPr>
      <w:proofErr w:type="spellStart"/>
      <w:r w:rsidRPr="00931FB4">
        <w:rPr>
          <w:sz w:val="24"/>
          <w:szCs w:val="24"/>
        </w:rPr>
        <w:t>Сурченко</w:t>
      </w:r>
      <w:proofErr w:type="spellEnd"/>
      <w:r w:rsidRPr="00931FB4">
        <w:rPr>
          <w:sz w:val="24"/>
          <w:szCs w:val="24"/>
        </w:rPr>
        <w:t xml:space="preserve"> С.В. До питання висвітлення деяких проблем історичної минувшини території Вольностей Війська Запорозького Низового // Заповідна Хортиця: Матеріали V міжнародної науково-практичної конференції «Історія запорозького козацтва: в пам'ятках та музейній практиці». – Запоріжжя, 2012.</w:t>
      </w:r>
    </w:p>
    <w:p w14:paraId="355CFB8B" w14:textId="77777777" w:rsidR="00B31CD5" w:rsidRPr="00931FB4" w:rsidRDefault="00B31CD5" w:rsidP="00B31CD5">
      <w:pPr>
        <w:pStyle w:val="a3"/>
        <w:numPr>
          <w:ilvl w:val="0"/>
          <w:numId w:val="14"/>
        </w:numPr>
        <w:jc w:val="both"/>
        <w:rPr>
          <w:sz w:val="24"/>
          <w:szCs w:val="24"/>
        </w:rPr>
      </w:pPr>
      <w:r w:rsidRPr="00931FB4">
        <w:rPr>
          <w:sz w:val="24"/>
          <w:szCs w:val="24"/>
        </w:rPr>
        <w:t>Червоного півня підпускати (пустити). – http://svitslova.com/idioms-dictionary/4202-2013-12-09-20-06-18.html.</w:t>
      </w:r>
    </w:p>
    <w:p w14:paraId="4B2ACD00" w14:textId="77777777" w:rsidR="00B31CD5" w:rsidRDefault="00B31CD5" w:rsidP="00B31CD5">
      <w:pPr>
        <w:pStyle w:val="a3"/>
        <w:numPr>
          <w:ilvl w:val="0"/>
          <w:numId w:val="14"/>
        </w:numPr>
        <w:jc w:val="both"/>
        <w:rPr>
          <w:sz w:val="24"/>
          <w:szCs w:val="24"/>
        </w:rPr>
      </w:pPr>
      <w:r w:rsidRPr="00931FB4">
        <w:rPr>
          <w:sz w:val="24"/>
          <w:szCs w:val="24"/>
        </w:rPr>
        <w:t xml:space="preserve">Шевчук В.О. </w:t>
      </w:r>
      <w:proofErr w:type="spellStart"/>
      <w:r w:rsidRPr="00931FB4">
        <w:rPr>
          <w:sz w:val="24"/>
          <w:szCs w:val="24"/>
        </w:rPr>
        <w:t>Мисленне</w:t>
      </w:r>
      <w:proofErr w:type="spellEnd"/>
      <w:r w:rsidRPr="00931FB4">
        <w:rPr>
          <w:sz w:val="24"/>
          <w:szCs w:val="24"/>
        </w:rPr>
        <w:t xml:space="preserve"> дерево. – К.: ЦК ЛКСМУ "Молодь", 1989. – 360 с.</w:t>
      </w:r>
    </w:p>
    <w:p w14:paraId="44075A1B" w14:textId="77777777" w:rsidR="00B31CD5" w:rsidRPr="007B4524" w:rsidRDefault="00B31CD5" w:rsidP="00B31CD5">
      <w:pPr>
        <w:pStyle w:val="a3"/>
        <w:numPr>
          <w:ilvl w:val="0"/>
          <w:numId w:val="14"/>
        </w:numPr>
        <w:jc w:val="both"/>
        <w:rPr>
          <w:sz w:val="24"/>
          <w:szCs w:val="24"/>
        </w:rPr>
      </w:pPr>
      <w:r w:rsidRPr="007448B9">
        <w:rPr>
          <w:sz w:val="24"/>
          <w:szCs w:val="24"/>
        </w:rPr>
        <w:t>Шумеро-</w:t>
      </w:r>
      <w:proofErr w:type="spellStart"/>
      <w:r w:rsidRPr="007448B9">
        <w:rPr>
          <w:sz w:val="24"/>
          <w:szCs w:val="24"/>
        </w:rPr>
        <w:t>аккадська</w:t>
      </w:r>
      <w:proofErr w:type="spellEnd"/>
      <w:r w:rsidRPr="007448B9">
        <w:rPr>
          <w:sz w:val="24"/>
          <w:szCs w:val="24"/>
        </w:rPr>
        <w:t xml:space="preserve"> міфологія і біблійні перекази (</w:t>
      </w:r>
      <w:proofErr w:type="spellStart"/>
      <w:r w:rsidRPr="007448B9">
        <w:rPr>
          <w:sz w:val="24"/>
          <w:szCs w:val="24"/>
        </w:rPr>
        <w:t>В.І.Гуляєв</w:t>
      </w:r>
      <w:proofErr w:type="spellEnd"/>
      <w:r w:rsidRPr="007448B9">
        <w:rPr>
          <w:sz w:val="24"/>
          <w:szCs w:val="24"/>
        </w:rPr>
        <w:t xml:space="preserve"> "Шумер </w:t>
      </w:r>
      <w:proofErr w:type="spellStart"/>
      <w:r w:rsidRPr="007448B9">
        <w:rPr>
          <w:sz w:val="24"/>
          <w:szCs w:val="24"/>
        </w:rPr>
        <w:t>Вавілон</w:t>
      </w:r>
      <w:proofErr w:type="spellEnd"/>
      <w:r w:rsidRPr="007448B9">
        <w:rPr>
          <w:sz w:val="24"/>
          <w:szCs w:val="24"/>
        </w:rPr>
        <w:t xml:space="preserve"> </w:t>
      </w:r>
      <w:proofErr w:type="spellStart"/>
      <w:r w:rsidRPr="007448B9">
        <w:rPr>
          <w:sz w:val="24"/>
          <w:szCs w:val="24"/>
        </w:rPr>
        <w:t>Ассірія</w:t>
      </w:r>
      <w:proofErr w:type="spellEnd"/>
      <w:r w:rsidRPr="007448B9">
        <w:rPr>
          <w:sz w:val="24"/>
          <w:szCs w:val="24"/>
        </w:rPr>
        <w:t xml:space="preserve">" М., 2004 ст. 254-273). – </w:t>
      </w:r>
      <w:hyperlink r:id="rId54" w:history="1">
        <w:r w:rsidRPr="007B4524">
          <w:t>http://www.mesogaia-sarmatia.narod.ru/gulyaev01.htm</w:t>
        </w:r>
      </w:hyperlink>
      <w:r w:rsidRPr="007448B9">
        <w:rPr>
          <w:sz w:val="24"/>
          <w:szCs w:val="24"/>
        </w:rPr>
        <w:t>.</w:t>
      </w:r>
    </w:p>
    <w:p w14:paraId="22D1C2CF" w14:textId="46229D20" w:rsidR="001E5358" w:rsidRPr="000D397F" w:rsidRDefault="001E5358" w:rsidP="000D397F">
      <w:pPr>
        <w:pStyle w:val="a3"/>
        <w:numPr>
          <w:ilvl w:val="0"/>
          <w:numId w:val="14"/>
        </w:numPr>
        <w:jc w:val="both"/>
        <w:rPr>
          <w:sz w:val="24"/>
          <w:szCs w:val="24"/>
        </w:rPr>
      </w:pPr>
      <w:r w:rsidRPr="000D397F">
        <w:rPr>
          <w:b/>
          <w:sz w:val="32"/>
          <w:szCs w:val="32"/>
        </w:rPr>
        <w:br w:type="page"/>
      </w:r>
    </w:p>
    <w:p w14:paraId="642B4661" w14:textId="77777777" w:rsidR="00D75CC4" w:rsidRDefault="00FE4E13" w:rsidP="00D75CC4">
      <w:pPr>
        <w:jc w:val="center"/>
        <w:rPr>
          <w:b/>
          <w:sz w:val="32"/>
          <w:szCs w:val="32"/>
        </w:rPr>
      </w:pPr>
      <w:r>
        <w:rPr>
          <w:b/>
          <w:noProof/>
          <w:lang w:eastAsia="uk-UA"/>
        </w:rPr>
        <w:lastRenderedPageBreak/>
        <w:drawing>
          <wp:inline distT="0" distB="0" distL="0" distR="0" wp14:anchorId="1FE69E55" wp14:editId="6D54E57D">
            <wp:extent cx="4346619" cy="3984401"/>
            <wp:effectExtent l="0" t="0" r="0" b="0"/>
            <wp:docPr id="13" name="Рисунок 13" descr="C:\Users\Світовит\Desktop\volodym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ітовит\Desktop\volodymyr.jpg"/>
                    <pic:cNvPicPr>
                      <a:picLocks noChangeAspect="1" noChangeArrowheads="1"/>
                    </pic:cNvPicPr>
                  </pic:nvPicPr>
                  <pic:blipFill>
                    <a:blip r:embed="rId55">
                      <a:extLst>
                        <a:ext uri="{BEBA8EAE-BF5A-486C-A8C5-ECC9F3942E4B}">
                          <a14:imgProps xmlns:a14="http://schemas.microsoft.com/office/drawing/2010/main">
                            <a14:imgLayer r:embed="rId56">
                              <a14:imgEffect>
                                <a14:brightnessContrast bright="31000"/>
                              </a14:imgEffect>
                            </a14:imgLayer>
                          </a14:imgProps>
                        </a:ext>
                        <a:ext uri="{28A0092B-C50C-407E-A947-70E740481C1C}">
                          <a14:useLocalDpi xmlns:a14="http://schemas.microsoft.com/office/drawing/2010/main" val="0"/>
                        </a:ext>
                      </a:extLst>
                    </a:blip>
                    <a:srcRect/>
                    <a:stretch>
                      <a:fillRect/>
                    </a:stretch>
                  </pic:blipFill>
                  <pic:spPr bwMode="auto">
                    <a:xfrm>
                      <a:off x="0" y="0"/>
                      <a:ext cx="4346619" cy="3984401"/>
                    </a:xfrm>
                    <a:prstGeom prst="rect">
                      <a:avLst/>
                    </a:prstGeom>
                    <a:noFill/>
                    <a:ln>
                      <a:noFill/>
                    </a:ln>
                  </pic:spPr>
                </pic:pic>
              </a:graphicData>
            </a:graphic>
          </wp:inline>
        </w:drawing>
      </w:r>
    </w:p>
    <w:p w14:paraId="6B37E681" w14:textId="77777777" w:rsidR="00D75CC4" w:rsidRPr="00D75CC4" w:rsidRDefault="00D75CC4" w:rsidP="00D75CC4">
      <w:pPr>
        <w:jc w:val="center"/>
        <w:rPr>
          <w:b/>
          <w:sz w:val="48"/>
          <w:szCs w:val="48"/>
          <w:lang w:eastAsia="ru-RU"/>
        </w:rPr>
      </w:pPr>
      <w:r w:rsidRPr="00D75CC4">
        <w:rPr>
          <w:b/>
          <w:sz w:val="48"/>
          <w:szCs w:val="48"/>
        </w:rPr>
        <w:t>Князь Володимир і хрещення Русі</w:t>
      </w:r>
    </w:p>
    <w:p w14:paraId="5A92D8F3" w14:textId="77777777" w:rsidR="00BB12D4" w:rsidRDefault="00BB12D4" w:rsidP="00BB12D4">
      <w:pPr>
        <w:pStyle w:val="a3"/>
        <w:jc w:val="center"/>
        <w:rPr>
          <w:b/>
          <w:sz w:val="40"/>
          <w:szCs w:val="40"/>
        </w:rPr>
      </w:pPr>
    </w:p>
    <w:p w14:paraId="142444FA" w14:textId="77777777" w:rsidR="00B57446" w:rsidRDefault="00B57446" w:rsidP="00B57446">
      <w:pPr>
        <w:pStyle w:val="a3"/>
        <w:ind w:firstLine="284"/>
        <w:jc w:val="both"/>
        <w:rPr>
          <w:sz w:val="32"/>
          <w:szCs w:val="32"/>
        </w:rPr>
      </w:pPr>
      <w:r w:rsidRPr="00D60ADC">
        <w:rPr>
          <w:sz w:val="32"/>
          <w:szCs w:val="32"/>
        </w:rPr>
        <w:t>Чи хрестив князь Володимир Русь? Здавалося б дивне запитання, адже це всім відомий факт. Та не робіть поспішних висновків.</w:t>
      </w:r>
    </w:p>
    <w:p w14:paraId="4E76F740" w14:textId="77777777" w:rsidR="00B57446" w:rsidRDefault="00B57446" w:rsidP="00B57446">
      <w:pPr>
        <w:pStyle w:val="a3"/>
        <w:ind w:firstLine="284"/>
        <w:jc w:val="both"/>
        <w:rPr>
          <w:sz w:val="32"/>
          <w:szCs w:val="32"/>
        </w:rPr>
      </w:pPr>
      <w:r>
        <w:rPr>
          <w:sz w:val="32"/>
          <w:szCs w:val="32"/>
        </w:rPr>
        <w:t>Є свідчення про хрещення Русі, окрім "Повісті врем'яних літ", і ми їх приведемо, щоб мати загальне уявлення. Начебто при київському правителі Дірі в</w:t>
      </w:r>
      <w:r w:rsidRPr="00472567">
        <w:rPr>
          <w:sz w:val="32"/>
          <w:szCs w:val="32"/>
        </w:rPr>
        <w:t xml:space="preserve"> 867 Василій</w:t>
      </w:r>
      <w:r>
        <w:rPr>
          <w:sz w:val="32"/>
          <w:szCs w:val="32"/>
        </w:rPr>
        <w:t xml:space="preserve"> І Македонянин</w:t>
      </w:r>
      <w:r w:rsidRPr="00472567">
        <w:rPr>
          <w:sz w:val="32"/>
          <w:szCs w:val="32"/>
        </w:rPr>
        <w:t xml:space="preserve"> (за ін. даними Михайло III) вислав у Київську Русь для місіонерської діяльності єпископа і священиків, які заснували тут єпархію.</w:t>
      </w:r>
      <w:r>
        <w:rPr>
          <w:sz w:val="32"/>
          <w:szCs w:val="32"/>
        </w:rPr>
        <w:t xml:space="preserve"> Патріарх Фотій у окружному посланні 866-867 рр. писав: "Руси… змінили нечестиве вчення, яке утримували раніше, на чисту і непідробну віру, з любов'ю поставивши себе у чині підданих і друзів наших, замість пограбування нас у великій проти нас зухвалості, яку мали невдовзі перед тим. І до такої міри розгорілося у них бажання і ревність до віри, що прийняли єпископа і пастиря і сповідують вірування християн з великою старанністю та ревністю". </w:t>
      </w:r>
      <w:r w:rsidRPr="00CA1E1C">
        <w:rPr>
          <w:b/>
          <w:bCs/>
          <w:sz w:val="32"/>
          <w:szCs w:val="32"/>
        </w:rPr>
        <w:t>[</w:t>
      </w:r>
      <w:r>
        <w:rPr>
          <w:b/>
          <w:bCs/>
          <w:sz w:val="32"/>
          <w:szCs w:val="32"/>
        </w:rPr>
        <w:t>див. 30</w:t>
      </w:r>
      <w:r w:rsidRPr="00CA1E1C">
        <w:rPr>
          <w:b/>
          <w:bCs/>
          <w:sz w:val="32"/>
          <w:szCs w:val="32"/>
        </w:rPr>
        <w:t>, 224]</w:t>
      </w:r>
      <w:r>
        <w:rPr>
          <w:sz w:val="32"/>
          <w:szCs w:val="32"/>
        </w:rPr>
        <w:t>. Звертаємо увагу, що ім'я руського князя-хрестителя не згадується, але треба ж комусь приписати цю всенародну "радість", ось наче Дір і підійшов.</w:t>
      </w:r>
    </w:p>
    <w:p w14:paraId="44F81E95" w14:textId="08E7A81B" w:rsidR="00B57446" w:rsidRDefault="00B57446" w:rsidP="00B57446">
      <w:pPr>
        <w:pStyle w:val="a3"/>
        <w:ind w:firstLine="284"/>
        <w:jc w:val="both"/>
        <w:rPr>
          <w:sz w:val="32"/>
          <w:szCs w:val="32"/>
        </w:rPr>
      </w:pPr>
      <w:r>
        <w:rPr>
          <w:sz w:val="32"/>
          <w:szCs w:val="32"/>
        </w:rPr>
        <w:t xml:space="preserve">Але чуда хрещення Русі швидше не відбулося, а якщо і було, то локально, переважно серед купців. Дубль два трапився за збігом імені при Василії ІІ </w:t>
      </w:r>
      <w:proofErr w:type="spellStart"/>
      <w:r w:rsidRPr="00E765F0">
        <w:rPr>
          <w:sz w:val="32"/>
          <w:szCs w:val="32"/>
        </w:rPr>
        <w:t>Болгаробійц</w:t>
      </w:r>
      <w:r>
        <w:rPr>
          <w:sz w:val="32"/>
          <w:szCs w:val="32"/>
        </w:rPr>
        <w:t>і</w:t>
      </w:r>
      <w:proofErr w:type="spellEnd"/>
      <w:r>
        <w:rPr>
          <w:sz w:val="32"/>
          <w:szCs w:val="32"/>
        </w:rPr>
        <w:t xml:space="preserve">. Тут "радість" здійснити хрещення припала </w:t>
      </w:r>
      <w:r>
        <w:rPr>
          <w:sz w:val="32"/>
          <w:szCs w:val="32"/>
        </w:rPr>
        <w:lastRenderedPageBreak/>
        <w:t xml:space="preserve">вже Володимиру І. Арабський історик </w:t>
      </w:r>
      <w:proofErr w:type="spellStart"/>
      <w:r>
        <w:rPr>
          <w:sz w:val="32"/>
          <w:szCs w:val="32"/>
        </w:rPr>
        <w:t>Ях'я</w:t>
      </w:r>
      <w:proofErr w:type="spellEnd"/>
      <w:r>
        <w:rPr>
          <w:sz w:val="32"/>
          <w:szCs w:val="32"/>
        </w:rPr>
        <w:t xml:space="preserve"> </w:t>
      </w:r>
      <w:proofErr w:type="spellStart"/>
      <w:r>
        <w:rPr>
          <w:sz w:val="32"/>
          <w:szCs w:val="32"/>
        </w:rPr>
        <w:t>Антіохійський</w:t>
      </w:r>
      <w:proofErr w:type="spellEnd"/>
      <w:r>
        <w:rPr>
          <w:sz w:val="32"/>
          <w:szCs w:val="32"/>
        </w:rPr>
        <w:t xml:space="preserve"> пише: "І уклали вони між собою договір про сватання і одруження царя русів з сестрою царя Василія після того, як він поставив йому умову, щоб хрестився він і весь народ його країни, а вони народ великий. І не причисляли себе руси до жодного закону і не визнавали жодної віри. І послав йому цар Василій згодом митрополитів і єпископів, а ті охрестили царя і всіх, кого охоплювала його земля. </w:t>
      </w:r>
      <w:r w:rsidRPr="006A2FF2">
        <w:rPr>
          <w:b/>
          <w:bCs/>
          <w:sz w:val="32"/>
          <w:szCs w:val="32"/>
        </w:rPr>
        <w:t xml:space="preserve">[див. </w:t>
      </w:r>
      <w:r>
        <w:rPr>
          <w:b/>
          <w:bCs/>
          <w:sz w:val="32"/>
          <w:szCs w:val="32"/>
        </w:rPr>
        <w:t>30</w:t>
      </w:r>
      <w:r w:rsidRPr="006A2FF2">
        <w:rPr>
          <w:b/>
          <w:bCs/>
          <w:sz w:val="32"/>
          <w:szCs w:val="32"/>
        </w:rPr>
        <w:t>, 168]</w:t>
      </w:r>
      <w:r>
        <w:rPr>
          <w:sz w:val="32"/>
          <w:szCs w:val="32"/>
        </w:rPr>
        <w:t>. Знову відсутнє ім'я руського князя, припускають, що то був Володимир.</w:t>
      </w:r>
    </w:p>
    <w:p w14:paraId="7A705A21" w14:textId="77777777" w:rsidR="00C5003A" w:rsidRDefault="00C5003A" w:rsidP="00C5003A">
      <w:pPr>
        <w:pStyle w:val="a3"/>
        <w:ind w:firstLine="284"/>
        <w:jc w:val="both"/>
        <w:rPr>
          <w:sz w:val="32"/>
          <w:szCs w:val="32"/>
        </w:rPr>
      </w:pPr>
      <w:r w:rsidRPr="00C5003A">
        <w:rPr>
          <w:sz w:val="32"/>
          <w:szCs w:val="32"/>
        </w:rPr>
        <w:t xml:space="preserve">Інші свідчення також мають певні вади: або вони є надто пізніми, що дає підстави припускати їх можливе редагування чи узгодження із загальновідомою традицією, або містять викривлену інформацію, віддалену від так званої </w:t>
      </w:r>
      <w:r>
        <w:rPr>
          <w:sz w:val="32"/>
          <w:szCs w:val="32"/>
        </w:rPr>
        <w:t>"</w:t>
      </w:r>
      <w:r w:rsidRPr="00C5003A">
        <w:rPr>
          <w:sz w:val="32"/>
          <w:szCs w:val="32"/>
        </w:rPr>
        <w:t>корсунської версії</w:t>
      </w:r>
      <w:r>
        <w:rPr>
          <w:sz w:val="32"/>
          <w:szCs w:val="32"/>
        </w:rPr>
        <w:t>"</w:t>
      </w:r>
      <w:r w:rsidRPr="00C5003A">
        <w:rPr>
          <w:sz w:val="32"/>
          <w:szCs w:val="32"/>
        </w:rPr>
        <w:t>. Наведемо ці твори:</w:t>
      </w:r>
    </w:p>
    <w:p w14:paraId="724B75DD" w14:textId="04CAFD9E" w:rsidR="00C5003A" w:rsidRDefault="00C5003A" w:rsidP="00C5003A">
      <w:pPr>
        <w:pStyle w:val="a3"/>
        <w:ind w:firstLine="284"/>
        <w:jc w:val="both"/>
        <w:rPr>
          <w:sz w:val="32"/>
          <w:szCs w:val="32"/>
        </w:rPr>
      </w:pPr>
      <w:r>
        <w:rPr>
          <w:sz w:val="32"/>
          <w:szCs w:val="32"/>
        </w:rPr>
        <w:t xml:space="preserve">1. </w:t>
      </w:r>
      <w:proofErr w:type="spellStart"/>
      <w:r w:rsidRPr="00C5003A">
        <w:rPr>
          <w:sz w:val="32"/>
          <w:szCs w:val="32"/>
        </w:rPr>
        <w:t>Тітмар</w:t>
      </w:r>
      <w:proofErr w:type="spellEnd"/>
      <w:r w:rsidRPr="00C5003A">
        <w:rPr>
          <w:sz w:val="32"/>
          <w:szCs w:val="32"/>
        </w:rPr>
        <w:t xml:space="preserve"> </w:t>
      </w:r>
      <w:proofErr w:type="spellStart"/>
      <w:r w:rsidRPr="00C5003A">
        <w:rPr>
          <w:sz w:val="32"/>
          <w:szCs w:val="32"/>
        </w:rPr>
        <w:t>Мерзебурзький</w:t>
      </w:r>
      <w:proofErr w:type="spellEnd"/>
      <w:r>
        <w:rPr>
          <w:sz w:val="32"/>
          <w:szCs w:val="32"/>
        </w:rPr>
        <w:t xml:space="preserve"> </w:t>
      </w:r>
      <w:r>
        <w:rPr>
          <w:sz w:val="32"/>
          <w:szCs w:val="32"/>
        </w:rPr>
        <w:t>"</w:t>
      </w:r>
      <w:r w:rsidRPr="00C5003A">
        <w:rPr>
          <w:sz w:val="32"/>
          <w:szCs w:val="32"/>
        </w:rPr>
        <w:t>Хроніка</w:t>
      </w:r>
      <w:r>
        <w:rPr>
          <w:sz w:val="32"/>
          <w:szCs w:val="32"/>
        </w:rPr>
        <w:t>"</w:t>
      </w:r>
      <w:r w:rsidRPr="00C5003A">
        <w:rPr>
          <w:sz w:val="32"/>
          <w:szCs w:val="32"/>
        </w:rPr>
        <w:t>;</w:t>
      </w:r>
    </w:p>
    <w:p w14:paraId="197D1BD8" w14:textId="0D337456" w:rsidR="00C5003A" w:rsidRPr="00C5003A" w:rsidRDefault="00C5003A" w:rsidP="00C5003A">
      <w:pPr>
        <w:pStyle w:val="a3"/>
        <w:ind w:firstLine="284"/>
        <w:jc w:val="both"/>
        <w:rPr>
          <w:sz w:val="32"/>
          <w:szCs w:val="32"/>
        </w:rPr>
      </w:pPr>
      <w:r>
        <w:rPr>
          <w:sz w:val="32"/>
          <w:szCs w:val="32"/>
        </w:rPr>
        <w:t xml:space="preserve">2. </w:t>
      </w:r>
      <w:r w:rsidRPr="00C5003A">
        <w:rPr>
          <w:sz w:val="32"/>
          <w:szCs w:val="32"/>
        </w:rPr>
        <w:t xml:space="preserve">Вірменський хроніст </w:t>
      </w:r>
      <w:proofErr w:type="spellStart"/>
      <w:r w:rsidRPr="00C5003A">
        <w:rPr>
          <w:sz w:val="32"/>
          <w:szCs w:val="32"/>
        </w:rPr>
        <w:t>Степанос</w:t>
      </w:r>
      <w:proofErr w:type="spellEnd"/>
      <w:r w:rsidRPr="00C5003A">
        <w:rPr>
          <w:sz w:val="32"/>
          <w:szCs w:val="32"/>
        </w:rPr>
        <w:t xml:space="preserve"> </w:t>
      </w:r>
      <w:proofErr w:type="spellStart"/>
      <w:r w:rsidRPr="00C5003A">
        <w:rPr>
          <w:sz w:val="32"/>
          <w:szCs w:val="32"/>
        </w:rPr>
        <w:t>Таронаці</w:t>
      </w:r>
      <w:proofErr w:type="spellEnd"/>
      <w:r w:rsidRPr="00C5003A">
        <w:rPr>
          <w:sz w:val="32"/>
          <w:szCs w:val="32"/>
        </w:rPr>
        <w:t xml:space="preserve"> </w:t>
      </w:r>
      <w:r w:rsidRPr="00CD1BA4">
        <w:rPr>
          <w:sz w:val="32"/>
          <w:szCs w:val="32"/>
        </w:rPr>
        <w:t>"</w:t>
      </w:r>
      <w:r w:rsidRPr="00CD1BA4">
        <w:rPr>
          <w:sz w:val="32"/>
          <w:szCs w:val="32"/>
        </w:rPr>
        <w:t>Всесвітня історія</w:t>
      </w:r>
      <w:r w:rsidRPr="00CD1BA4">
        <w:rPr>
          <w:sz w:val="32"/>
          <w:szCs w:val="32"/>
        </w:rPr>
        <w:t>"</w:t>
      </w:r>
      <w:r w:rsidRPr="00C5003A">
        <w:rPr>
          <w:sz w:val="32"/>
          <w:szCs w:val="32"/>
        </w:rPr>
        <w:t>;</w:t>
      </w:r>
    </w:p>
    <w:p w14:paraId="6FA1EDFB" w14:textId="31EC6785" w:rsidR="00C5003A" w:rsidRPr="00C5003A" w:rsidRDefault="00C5003A" w:rsidP="00C5003A">
      <w:pPr>
        <w:pStyle w:val="a3"/>
        <w:ind w:firstLine="284"/>
        <w:jc w:val="both"/>
        <w:rPr>
          <w:sz w:val="32"/>
          <w:szCs w:val="32"/>
        </w:rPr>
      </w:pPr>
      <w:r>
        <w:rPr>
          <w:sz w:val="32"/>
          <w:szCs w:val="32"/>
        </w:rPr>
        <w:t>3. "</w:t>
      </w:r>
      <w:r w:rsidRPr="00C5003A">
        <w:rPr>
          <w:sz w:val="32"/>
          <w:szCs w:val="32"/>
        </w:rPr>
        <w:t xml:space="preserve">Сага про Олафа </w:t>
      </w:r>
      <w:proofErr w:type="spellStart"/>
      <w:r w:rsidRPr="00C5003A">
        <w:rPr>
          <w:sz w:val="32"/>
          <w:szCs w:val="32"/>
        </w:rPr>
        <w:t>Трюггвасона</w:t>
      </w:r>
      <w:proofErr w:type="spellEnd"/>
      <w:r>
        <w:rPr>
          <w:sz w:val="32"/>
          <w:szCs w:val="32"/>
        </w:rPr>
        <w:t>"</w:t>
      </w:r>
      <w:r w:rsidRPr="00C5003A">
        <w:rPr>
          <w:sz w:val="32"/>
          <w:szCs w:val="32"/>
        </w:rPr>
        <w:t>;</w:t>
      </w:r>
    </w:p>
    <w:p w14:paraId="32339F16" w14:textId="542693BE" w:rsidR="00C5003A" w:rsidRPr="00C5003A" w:rsidRDefault="00C5003A" w:rsidP="00C5003A">
      <w:pPr>
        <w:pStyle w:val="a3"/>
        <w:ind w:firstLine="284"/>
        <w:jc w:val="both"/>
        <w:rPr>
          <w:sz w:val="32"/>
          <w:szCs w:val="32"/>
        </w:rPr>
      </w:pPr>
      <w:r>
        <w:rPr>
          <w:sz w:val="32"/>
          <w:szCs w:val="32"/>
        </w:rPr>
        <w:t>4. "</w:t>
      </w:r>
      <w:r w:rsidRPr="00C5003A">
        <w:rPr>
          <w:sz w:val="32"/>
          <w:szCs w:val="32"/>
        </w:rPr>
        <w:t>Пам</w:t>
      </w:r>
      <w:r w:rsidR="00CD1BA4">
        <w:rPr>
          <w:sz w:val="32"/>
          <w:szCs w:val="32"/>
        </w:rPr>
        <w:t>'</w:t>
      </w:r>
      <w:r w:rsidRPr="00C5003A">
        <w:rPr>
          <w:sz w:val="32"/>
          <w:szCs w:val="32"/>
        </w:rPr>
        <w:t xml:space="preserve">ять і похвала </w:t>
      </w:r>
      <w:proofErr w:type="spellStart"/>
      <w:r w:rsidRPr="00C5003A">
        <w:rPr>
          <w:sz w:val="32"/>
          <w:szCs w:val="32"/>
        </w:rPr>
        <w:t>Іакова</w:t>
      </w:r>
      <w:proofErr w:type="spellEnd"/>
      <w:r w:rsidRPr="00C5003A">
        <w:rPr>
          <w:sz w:val="32"/>
          <w:szCs w:val="32"/>
        </w:rPr>
        <w:t xml:space="preserve"> </w:t>
      </w:r>
      <w:proofErr w:type="spellStart"/>
      <w:r w:rsidRPr="00C5003A">
        <w:rPr>
          <w:sz w:val="32"/>
          <w:szCs w:val="32"/>
        </w:rPr>
        <w:t>Мніха</w:t>
      </w:r>
      <w:proofErr w:type="spellEnd"/>
      <w:r>
        <w:rPr>
          <w:sz w:val="32"/>
          <w:szCs w:val="32"/>
        </w:rPr>
        <w:t>"</w:t>
      </w:r>
      <w:r w:rsidRPr="00C5003A">
        <w:rPr>
          <w:sz w:val="32"/>
          <w:szCs w:val="32"/>
        </w:rPr>
        <w:t>;</w:t>
      </w:r>
    </w:p>
    <w:p w14:paraId="016ACDDC" w14:textId="4497ADD8" w:rsidR="00C5003A" w:rsidRPr="00C5003A" w:rsidRDefault="00C5003A" w:rsidP="00C5003A">
      <w:pPr>
        <w:pStyle w:val="a3"/>
        <w:ind w:firstLine="284"/>
        <w:jc w:val="both"/>
        <w:rPr>
          <w:sz w:val="32"/>
          <w:szCs w:val="32"/>
        </w:rPr>
      </w:pPr>
      <w:r>
        <w:rPr>
          <w:sz w:val="32"/>
          <w:szCs w:val="32"/>
        </w:rPr>
        <w:t>5. "</w:t>
      </w:r>
      <w:r w:rsidRPr="00C5003A">
        <w:rPr>
          <w:sz w:val="32"/>
          <w:szCs w:val="32"/>
        </w:rPr>
        <w:t>Церковний статут Володимира</w:t>
      </w:r>
      <w:r>
        <w:rPr>
          <w:sz w:val="32"/>
          <w:szCs w:val="32"/>
        </w:rPr>
        <w:t>"</w:t>
      </w:r>
      <w:r w:rsidRPr="00C5003A">
        <w:rPr>
          <w:sz w:val="32"/>
          <w:szCs w:val="32"/>
        </w:rPr>
        <w:t>;</w:t>
      </w:r>
    </w:p>
    <w:p w14:paraId="0114920C" w14:textId="77777777" w:rsidR="00F24D59" w:rsidRDefault="00F24D59" w:rsidP="00C5003A">
      <w:pPr>
        <w:pStyle w:val="a3"/>
        <w:ind w:firstLine="284"/>
        <w:jc w:val="both"/>
        <w:rPr>
          <w:sz w:val="32"/>
          <w:szCs w:val="32"/>
        </w:rPr>
      </w:pPr>
      <w:r>
        <w:rPr>
          <w:sz w:val="32"/>
          <w:szCs w:val="32"/>
        </w:rPr>
        <w:t>6. "</w:t>
      </w:r>
      <w:r w:rsidR="00C5003A" w:rsidRPr="00C5003A">
        <w:rPr>
          <w:sz w:val="32"/>
          <w:szCs w:val="32"/>
        </w:rPr>
        <w:t>Слово про закон і благодать</w:t>
      </w:r>
      <w:r>
        <w:rPr>
          <w:sz w:val="32"/>
          <w:szCs w:val="32"/>
        </w:rPr>
        <w:t>"</w:t>
      </w:r>
      <w:r w:rsidR="00C5003A" w:rsidRPr="00C5003A">
        <w:rPr>
          <w:sz w:val="32"/>
          <w:szCs w:val="32"/>
        </w:rPr>
        <w:t>.</w:t>
      </w:r>
    </w:p>
    <w:p w14:paraId="7DBA1F5B" w14:textId="1DF2A79A" w:rsidR="00B57446" w:rsidRPr="001774F6" w:rsidRDefault="00B57446" w:rsidP="00C5003A">
      <w:pPr>
        <w:pStyle w:val="a3"/>
        <w:ind w:firstLine="284"/>
        <w:jc w:val="both"/>
        <w:rPr>
          <w:sz w:val="32"/>
          <w:szCs w:val="32"/>
        </w:rPr>
      </w:pPr>
      <w:r>
        <w:rPr>
          <w:sz w:val="32"/>
          <w:szCs w:val="32"/>
        </w:rPr>
        <w:t>Далі ми розглянемо відомості з "Повісті врем'яних літ" і спробуємо обґрунтувати міт</w:t>
      </w:r>
      <w:r w:rsidRPr="001774F6">
        <w:rPr>
          <w:sz w:val="32"/>
          <w:szCs w:val="32"/>
        </w:rPr>
        <w:t>ологічн</w:t>
      </w:r>
      <w:r>
        <w:rPr>
          <w:sz w:val="32"/>
          <w:szCs w:val="32"/>
        </w:rPr>
        <w:t>у</w:t>
      </w:r>
      <w:r w:rsidRPr="001774F6">
        <w:rPr>
          <w:sz w:val="32"/>
          <w:szCs w:val="32"/>
        </w:rPr>
        <w:t xml:space="preserve"> підоснов</w:t>
      </w:r>
      <w:r>
        <w:rPr>
          <w:sz w:val="32"/>
          <w:szCs w:val="32"/>
        </w:rPr>
        <w:t>у</w:t>
      </w:r>
      <w:r w:rsidRPr="001774F6">
        <w:rPr>
          <w:sz w:val="32"/>
          <w:szCs w:val="32"/>
        </w:rPr>
        <w:t xml:space="preserve"> літописного сюжету про хрещення Русі</w:t>
      </w:r>
      <w:r>
        <w:rPr>
          <w:sz w:val="32"/>
          <w:szCs w:val="32"/>
        </w:rPr>
        <w:t>. Вважаємо, що ця подія було розтягнута у віках і до історичності літописних подій треба ставитися із застереженням. Т</w:t>
      </w:r>
      <w:r w:rsidRPr="001774F6">
        <w:rPr>
          <w:sz w:val="32"/>
          <w:szCs w:val="32"/>
        </w:rPr>
        <w:t>им самим знімає</w:t>
      </w:r>
      <w:r>
        <w:rPr>
          <w:sz w:val="32"/>
          <w:szCs w:val="32"/>
        </w:rPr>
        <w:t>мо</w:t>
      </w:r>
      <w:r w:rsidRPr="001774F6">
        <w:rPr>
          <w:sz w:val="32"/>
          <w:szCs w:val="32"/>
        </w:rPr>
        <w:t xml:space="preserve"> спрощений стандарт щодо поділу історії на дохр</w:t>
      </w:r>
      <w:r>
        <w:rPr>
          <w:sz w:val="32"/>
          <w:szCs w:val="32"/>
        </w:rPr>
        <w:t>и</w:t>
      </w:r>
      <w:r w:rsidRPr="001774F6">
        <w:rPr>
          <w:sz w:val="32"/>
          <w:szCs w:val="32"/>
        </w:rPr>
        <w:t xml:space="preserve">стиянський і </w:t>
      </w:r>
      <w:proofErr w:type="spellStart"/>
      <w:r w:rsidRPr="001774F6">
        <w:rPr>
          <w:sz w:val="32"/>
          <w:szCs w:val="32"/>
        </w:rPr>
        <w:t>післяхр</w:t>
      </w:r>
      <w:r>
        <w:rPr>
          <w:sz w:val="32"/>
          <w:szCs w:val="32"/>
        </w:rPr>
        <w:t>истиянськ</w:t>
      </w:r>
      <w:r w:rsidRPr="00703D38">
        <w:rPr>
          <w:sz w:val="32"/>
          <w:szCs w:val="32"/>
        </w:rPr>
        <w:t>и</w:t>
      </w:r>
      <w:r w:rsidRPr="001774F6">
        <w:rPr>
          <w:sz w:val="32"/>
          <w:szCs w:val="32"/>
        </w:rPr>
        <w:t>й</w:t>
      </w:r>
      <w:proofErr w:type="spellEnd"/>
      <w:r w:rsidRPr="001774F6">
        <w:rPr>
          <w:sz w:val="32"/>
          <w:szCs w:val="32"/>
        </w:rPr>
        <w:t xml:space="preserve"> періоди.</w:t>
      </w:r>
    </w:p>
    <w:p w14:paraId="6851CF1B" w14:textId="77777777" w:rsidR="00B57446" w:rsidRPr="001774F6" w:rsidRDefault="00B57446" w:rsidP="00B57446">
      <w:pPr>
        <w:pStyle w:val="a3"/>
        <w:ind w:firstLine="284"/>
        <w:jc w:val="both"/>
        <w:rPr>
          <w:sz w:val="32"/>
          <w:szCs w:val="32"/>
        </w:rPr>
      </w:pPr>
      <w:r w:rsidRPr="001774F6">
        <w:rPr>
          <w:sz w:val="32"/>
          <w:szCs w:val="32"/>
        </w:rPr>
        <w:t>Опрацьовуючи матеріал з історії Вітчизни, науковці давно звернули увагу на невідповідність літописної легенди про хрещення Русі до історичної дійсності. Все ж є та значна частина дослідників, яка і зараз при наявності великої кількості матеріалу продовжує плутати людей припис</w:t>
      </w:r>
      <w:r>
        <w:rPr>
          <w:sz w:val="32"/>
          <w:szCs w:val="32"/>
        </w:rPr>
        <w:t>уючи історичні події явно міт</w:t>
      </w:r>
      <w:r w:rsidRPr="001774F6">
        <w:rPr>
          <w:sz w:val="32"/>
          <w:szCs w:val="32"/>
        </w:rPr>
        <w:t xml:space="preserve">ологічним сюжетам. Звертає на себе увагу і те, що такі твердження під впливом релігійних організацій поширюються від </w:t>
      </w:r>
      <w:r>
        <w:rPr>
          <w:sz w:val="32"/>
          <w:szCs w:val="32"/>
        </w:rPr>
        <w:t>"</w:t>
      </w:r>
      <w:r w:rsidRPr="001774F6">
        <w:rPr>
          <w:sz w:val="32"/>
          <w:szCs w:val="32"/>
        </w:rPr>
        <w:t>розкручених</w:t>
      </w:r>
      <w:r>
        <w:rPr>
          <w:sz w:val="32"/>
          <w:szCs w:val="32"/>
        </w:rPr>
        <w:t>"</w:t>
      </w:r>
      <w:r w:rsidRPr="001774F6">
        <w:rPr>
          <w:sz w:val="32"/>
          <w:szCs w:val="32"/>
        </w:rPr>
        <w:t xml:space="preserve"> дешевою популярністю науковців і політиків.</w:t>
      </w:r>
    </w:p>
    <w:p w14:paraId="526CC6FA" w14:textId="77777777" w:rsidR="007C3EBA" w:rsidRDefault="007C3EBA" w:rsidP="00B57446">
      <w:pPr>
        <w:pStyle w:val="a3"/>
        <w:ind w:firstLine="284"/>
        <w:jc w:val="both"/>
        <w:rPr>
          <w:b/>
          <w:sz w:val="32"/>
          <w:szCs w:val="32"/>
        </w:rPr>
      </w:pPr>
    </w:p>
    <w:p w14:paraId="772AEBC8" w14:textId="76B68081" w:rsidR="00B57446" w:rsidRPr="001774F6" w:rsidRDefault="00B57446" w:rsidP="00B57446">
      <w:pPr>
        <w:pStyle w:val="a3"/>
        <w:ind w:firstLine="284"/>
        <w:jc w:val="both"/>
        <w:rPr>
          <w:b/>
          <w:sz w:val="32"/>
          <w:szCs w:val="32"/>
        </w:rPr>
      </w:pPr>
      <w:r w:rsidRPr="001774F6">
        <w:rPr>
          <w:b/>
          <w:sz w:val="32"/>
          <w:szCs w:val="32"/>
        </w:rPr>
        <w:t>Ім'я Володимир</w:t>
      </w:r>
    </w:p>
    <w:p w14:paraId="44A441AE" w14:textId="77777777" w:rsidR="00B57446" w:rsidRPr="001774F6" w:rsidRDefault="00B57446" w:rsidP="00B57446">
      <w:pPr>
        <w:pStyle w:val="a3"/>
        <w:ind w:firstLine="284"/>
        <w:jc w:val="both"/>
        <w:rPr>
          <w:sz w:val="32"/>
          <w:szCs w:val="32"/>
        </w:rPr>
      </w:pPr>
      <w:r w:rsidRPr="001774F6">
        <w:rPr>
          <w:sz w:val="32"/>
          <w:szCs w:val="32"/>
        </w:rPr>
        <w:t xml:space="preserve">Ім'я Володимир має досить складне значення, і при різному підході можемо отримати, на перший погляд, відмінні результати. За класичним тлумаченням ім'я означає </w:t>
      </w:r>
      <w:r>
        <w:rPr>
          <w:sz w:val="32"/>
          <w:szCs w:val="32"/>
        </w:rPr>
        <w:t>"</w:t>
      </w:r>
      <w:r w:rsidRPr="001774F6">
        <w:rPr>
          <w:sz w:val="32"/>
          <w:szCs w:val="32"/>
        </w:rPr>
        <w:t>владою великий</w:t>
      </w:r>
      <w:r>
        <w:rPr>
          <w:sz w:val="32"/>
          <w:szCs w:val="32"/>
        </w:rPr>
        <w:t>"</w:t>
      </w:r>
      <w:r w:rsidRPr="001774F6">
        <w:rPr>
          <w:sz w:val="32"/>
          <w:szCs w:val="32"/>
        </w:rPr>
        <w:t xml:space="preserve">, </w:t>
      </w:r>
      <w:r>
        <w:rPr>
          <w:sz w:val="32"/>
          <w:szCs w:val="32"/>
        </w:rPr>
        <w:t>"</w:t>
      </w:r>
      <w:r w:rsidRPr="001774F6">
        <w:rPr>
          <w:sz w:val="32"/>
          <w:szCs w:val="32"/>
        </w:rPr>
        <w:t>володар</w:t>
      </w:r>
      <w:r>
        <w:rPr>
          <w:sz w:val="32"/>
          <w:szCs w:val="32"/>
        </w:rPr>
        <w:t>"</w:t>
      </w:r>
      <w:r w:rsidRPr="001774F6">
        <w:rPr>
          <w:sz w:val="32"/>
          <w:szCs w:val="32"/>
        </w:rPr>
        <w:t xml:space="preserve"> світу</w:t>
      </w:r>
      <w:r>
        <w:rPr>
          <w:sz w:val="32"/>
          <w:szCs w:val="32"/>
        </w:rPr>
        <w:t>"</w:t>
      </w:r>
      <w:r w:rsidRPr="001774F6">
        <w:rPr>
          <w:sz w:val="32"/>
          <w:szCs w:val="32"/>
        </w:rPr>
        <w:t xml:space="preserve"> </w:t>
      </w:r>
      <w:r>
        <w:rPr>
          <w:b/>
          <w:sz w:val="32"/>
          <w:szCs w:val="32"/>
        </w:rPr>
        <w:t>[</w:t>
      </w:r>
      <w:r>
        <w:rPr>
          <w:b/>
          <w:sz w:val="32"/>
          <w:szCs w:val="32"/>
          <w:lang w:val="ru-RU"/>
        </w:rPr>
        <w:t>34</w:t>
      </w:r>
      <w:r w:rsidRPr="001774F6">
        <w:rPr>
          <w:b/>
          <w:sz w:val="32"/>
          <w:szCs w:val="32"/>
        </w:rPr>
        <w:t>, 48]</w:t>
      </w:r>
      <w:r w:rsidRPr="001774F6">
        <w:rPr>
          <w:sz w:val="32"/>
          <w:szCs w:val="32"/>
        </w:rPr>
        <w:t xml:space="preserve"> або </w:t>
      </w:r>
      <w:r>
        <w:rPr>
          <w:sz w:val="32"/>
          <w:szCs w:val="32"/>
        </w:rPr>
        <w:t>"</w:t>
      </w:r>
      <w:proofErr w:type="spellStart"/>
      <w:r w:rsidRPr="001774F6">
        <w:rPr>
          <w:sz w:val="32"/>
          <w:szCs w:val="32"/>
        </w:rPr>
        <w:t>в</w:t>
      </w:r>
      <w:r>
        <w:rPr>
          <w:sz w:val="32"/>
          <w:szCs w:val="32"/>
        </w:rPr>
        <w:t>олодіючий</w:t>
      </w:r>
      <w:proofErr w:type="spellEnd"/>
      <w:r>
        <w:rPr>
          <w:sz w:val="32"/>
          <w:szCs w:val="32"/>
        </w:rPr>
        <w:t xml:space="preserve"> людьми (миром, громад</w:t>
      </w:r>
      <w:r w:rsidRPr="001774F6">
        <w:rPr>
          <w:sz w:val="32"/>
          <w:szCs w:val="32"/>
        </w:rPr>
        <w:t>ою)</w:t>
      </w:r>
      <w:r>
        <w:rPr>
          <w:sz w:val="32"/>
          <w:szCs w:val="32"/>
        </w:rPr>
        <w:t>"</w:t>
      </w:r>
      <w:r w:rsidRPr="001774F6">
        <w:rPr>
          <w:sz w:val="32"/>
          <w:szCs w:val="32"/>
        </w:rPr>
        <w:t xml:space="preserve"> </w:t>
      </w:r>
      <w:r>
        <w:rPr>
          <w:b/>
          <w:sz w:val="32"/>
          <w:szCs w:val="32"/>
        </w:rPr>
        <w:t>[19</w:t>
      </w:r>
      <w:r w:rsidRPr="001774F6">
        <w:rPr>
          <w:b/>
          <w:sz w:val="32"/>
          <w:szCs w:val="32"/>
        </w:rPr>
        <w:t>, 38]</w:t>
      </w:r>
      <w:r w:rsidRPr="001774F6">
        <w:rPr>
          <w:sz w:val="32"/>
          <w:szCs w:val="32"/>
        </w:rPr>
        <w:t>.</w:t>
      </w:r>
    </w:p>
    <w:p w14:paraId="6C788AF2" w14:textId="77777777" w:rsidR="00B57446" w:rsidRDefault="00B57446" w:rsidP="00B57446">
      <w:pPr>
        <w:pStyle w:val="a3"/>
        <w:ind w:firstLine="284"/>
        <w:jc w:val="both"/>
        <w:rPr>
          <w:sz w:val="32"/>
          <w:szCs w:val="32"/>
        </w:rPr>
      </w:pPr>
      <w:r w:rsidRPr="001774F6">
        <w:rPr>
          <w:sz w:val="32"/>
          <w:szCs w:val="32"/>
        </w:rPr>
        <w:lastRenderedPageBreak/>
        <w:t>Перша частина слова близька до імені Бога Вел</w:t>
      </w:r>
      <w:r>
        <w:rPr>
          <w:sz w:val="32"/>
          <w:szCs w:val="32"/>
        </w:rPr>
        <w:t>е</w:t>
      </w:r>
      <w:r w:rsidRPr="001774F6">
        <w:rPr>
          <w:sz w:val="32"/>
          <w:szCs w:val="32"/>
        </w:rPr>
        <w:t>са</w:t>
      </w:r>
      <w:r>
        <w:rPr>
          <w:sz w:val="32"/>
          <w:szCs w:val="32"/>
        </w:rPr>
        <w:t xml:space="preserve"> (Волоса)</w:t>
      </w:r>
      <w:r w:rsidRPr="001774F6">
        <w:rPr>
          <w:sz w:val="32"/>
          <w:szCs w:val="32"/>
        </w:rPr>
        <w:t>, який дійсно володіє нижнім світом і б</w:t>
      </w:r>
      <w:r>
        <w:rPr>
          <w:sz w:val="32"/>
          <w:szCs w:val="32"/>
        </w:rPr>
        <w:t xml:space="preserve">агатством, куди входять і люди. Його ім'я також пов'язано зі словом </w:t>
      </w:r>
      <w:proofErr w:type="spellStart"/>
      <w:r w:rsidRPr="009A2C92">
        <w:rPr>
          <w:sz w:val="32"/>
          <w:szCs w:val="32"/>
        </w:rPr>
        <w:t>велий</w:t>
      </w:r>
      <w:proofErr w:type="spellEnd"/>
      <w:r w:rsidRPr="009A2C92">
        <w:rPr>
          <w:sz w:val="32"/>
          <w:szCs w:val="32"/>
        </w:rPr>
        <w:t xml:space="preserve"> (великий)</w:t>
      </w:r>
      <w:r>
        <w:rPr>
          <w:sz w:val="32"/>
          <w:szCs w:val="32"/>
        </w:rPr>
        <w:t xml:space="preserve">. В "Голубиній книзі" імена Волот (велетень) і Володимир взаємозамінні </w:t>
      </w:r>
      <w:r w:rsidRPr="009A2C92">
        <w:rPr>
          <w:b/>
          <w:sz w:val="32"/>
          <w:szCs w:val="32"/>
        </w:rPr>
        <w:t>[</w:t>
      </w:r>
      <w:r>
        <w:rPr>
          <w:b/>
          <w:sz w:val="32"/>
          <w:szCs w:val="32"/>
        </w:rPr>
        <w:t>33</w:t>
      </w:r>
      <w:r w:rsidRPr="009A2C92">
        <w:rPr>
          <w:b/>
          <w:sz w:val="32"/>
          <w:szCs w:val="32"/>
        </w:rPr>
        <w:t>, 119]</w:t>
      </w:r>
      <w:r>
        <w:rPr>
          <w:sz w:val="32"/>
          <w:szCs w:val="32"/>
        </w:rPr>
        <w:t>.</w:t>
      </w:r>
    </w:p>
    <w:tbl>
      <w:tblPr>
        <w:tblStyle w:val="af6"/>
        <w:tblpPr w:leftFromText="180" w:rightFromText="180" w:vertAnchor="text" w:horzAnchor="margin" w:tblpY="4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tblGrid>
      <w:tr w:rsidR="007C3EBA" w14:paraId="09B98C04" w14:textId="77777777" w:rsidTr="007C3EBA">
        <w:tc>
          <w:tcPr>
            <w:tcW w:w="3794" w:type="dxa"/>
          </w:tcPr>
          <w:p w14:paraId="5A8CA3E5" w14:textId="77777777" w:rsidR="007C3EBA" w:rsidRDefault="007C3EBA" w:rsidP="007C3EBA">
            <w:pPr>
              <w:pStyle w:val="a3"/>
              <w:jc w:val="both"/>
              <w:rPr>
                <w:sz w:val="32"/>
                <w:szCs w:val="32"/>
              </w:rPr>
            </w:pPr>
            <w:r>
              <w:rPr>
                <w:noProof/>
                <w:sz w:val="32"/>
                <w:szCs w:val="32"/>
                <w:lang w:eastAsia="uk-UA"/>
              </w:rPr>
              <w:drawing>
                <wp:inline distT="0" distB="0" distL="0" distR="0" wp14:anchorId="2E3D2868" wp14:editId="7B43E509">
                  <wp:extent cx="2269947" cy="2400300"/>
                  <wp:effectExtent l="0" t="0" r="3175" b="0"/>
                  <wp:docPr id="2" name="Рисунок 1" descr="D:\Світовит\Мої\Статтi\Готові статті\Володиимир\Володимир Святославич на монеті власного карбування (злат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вітовит\Мої\Статтi\Готові статті\Володиимир\Володимир Святославич на монеті власного карбування (златник).jpg"/>
                          <pic:cNvPicPr>
                            <a:picLocks noChangeAspect="1" noChangeArrowheads="1"/>
                          </pic:cNvPicPr>
                        </pic:nvPicPr>
                        <pic:blipFill>
                          <a:blip r:embed="rId57">
                            <a:extLst>
                              <a:ext uri="{BEBA8EAE-BF5A-486C-A8C5-ECC9F3942E4B}">
                                <a14:imgProps xmlns:a14="http://schemas.microsoft.com/office/drawing/2010/main">
                                  <a14:imgLayer r:embed="rId58">
                                    <a14:imgEffect>
                                      <a14:brightnessContrast bright="31000" contrast="14000"/>
                                    </a14:imgEffect>
                                  </a14:imgLayer>
                                </a14:imgProps>
                              </a:ext>
                            </a:extLst>
                          </a:blip>
                          <a:srcRect/>
                          <a:stretch>
                            <a:fillRect/>
                          </a:stretch>
                        </pic:blipFill>
                        <pic:spPr bwMode="auto">
                          <a:xfrm>
                            <a:off x="0" y="0"/>
                            <a:ext cx="2269947" cy="2400300"/>
                          </a:xfrm>
                          <a:prstGeom prst="rect">
                            <a:avLst/>
                          </a:prstGeom>
                          <a:noFill/>
                          <a:ln w="9525">
                            <a:noFill/>
                            <a:miter lim="800000"/>
                            <a:headEnd/>
                            <a:tailEnd/>
                          </a:ln>
                        </pic:spPr>
                      </pic:pic>
                    </a:graphicData>
                  </a:graphic>
                </wp:inline>
              </w:drawing>
            </w:r>
          </w:p>
          <w:p w14:paraId="60787F53" w14:textId="77777777" w:rsidR="007C3EBA" w:rsidRDefault="007C3EBA" w:rsidP="007C3EBA">
            <w:pPr>
              <w:pStyle w:val="a3"/>
              <w:ind w:firstLine="284"/>
              <w:jc w:val="center"/>
              <w:rPr>
                <w:sz w:val="32"/>
                <w:szCs w:val="32"/>
              </w:rPr>
            </w:pPr>
            <w:r w:rsidRPr="00521A18">
              <w:rPr>
                <w:b/>
                <w:sz w:val="24"/>
                <w:szCs w:val="24"/>
              </w:rPr>
              <w:t>Володимир на монеті власного карбування (</w:t>
            </w:r>
            <w:proofErr w:type="spellStart"/>
            <w:r w:rsidRPr="00521A18">
              <w:rPr>
                <w:b/>
                <w:sz w:val="24"/>
                <w:szCs w:val="24"/>
              </w:rPr>
              <w:t>златник</w:t>
            </w:r>
            <w:proofErr w:type="spellEnd"/>
            <w:r w:rsidRPr="00521A18">
              <w:rPr>
                <w:b/>
                <w:sz w:val="24"/>
                <w:szCs w:val="24"/>
              </w:rPr>
              <w:t>)</w:t>
            </w:r>
          </w:p>
        </w:tc>
      </w:tr>
    </w:tbl>
    <w:p w14:paraId="677764D7" w14:textId="77777777" w:rsidR="00B57446" w:rsidRDefault="00B57446" w:rsidP="00B57446">
      <w:pPr>
        <w:pStyle w:val="a3"/>
        <w:ind w:firstLine="284"/>
        <w:jc w:val="both"/>
        <w:rPr>
          <w:sz w:val="32"/>
          <w:szCs w:val="32"/>
        </w:rPr>
      </w:pPr>
      <w:r w:rsidRPr="001774F6">
        <w:rPr>
          <w:sz w:val="32"/>
          <w:szCs w:val="32"/>
        </w:rPr>
        <w:t xml:space="preserve">Друга частина </w:t>
      </w:r>
      <w:r>
        <w:rPr>
          <w:sz w:val="32"/>
          <w:szCs w:val="32"/>
        </w:rPr>
        <w:t>"</w:t>
      </w:r>
      <w:proofErr w:type="spellStart"/>
      <w:r w:rsidRPr="001774F6">
        <w:rPr>
          <w:sz w:val="32"/>
          <w:szCs w:val="32"/>
        </w:rPr>
        <w:t>димир</w:t>
      </w:r>
      <w:proofErr w:type="spellEnd"/>
      <w:r>
        <w:rPr>
          <w:sz w:val="32"/>
          <w:szCs w:val="32"/>
        </w:rPr>
        <w:t>"</w:t>
      </w:r>
      <w:r w:rsidRPr="001774F6">
        <w:rPr>
          <w:sz w:val="32"/>
          <w:szCs w:val="32"/>
        </w:rPr>
        <w:t xml:space="preserve"> близька до </w:t>
      </w:r>
      <w:r>
        <w:rPr>
          <w:sz w:val="32"/>
          <w:szCs w:val="32"/>
        </w:rPr>
        <w:t>"</w:t>
      </w:r>
      <w:r w:rsidRPr="001774F6">
        <w:rPr>
          <w:sz w:val="32"/>
          <w:szCs w:val="32"/>
        </w:rPr>
        <w:t>димар</w:t>
      </w:r>
      <w:r>
        <w:rPr>
          <w:sz w:val="32"/>
          <w:szCs w:val="32"/>
        </w:rPr>
        <w:t>"</w:t>
      </w:r>
      <w:r w:rsidRPr="001774F6">
        <w:rPr>
          <w:sz w:val="32"/>
          <w:szCs w:val="32"/>
        </w:rPr>
        <w:t xml:space="preserve">, а це ознака осіннє-зимового Сонця, що має ім'я в церковному календарі Дмитро </w:t>
      </w:r>
      <w:r w:rsidRPr="001774F6">
        <w:rPr>
          <w:b/>
          <w:sz w:val="32"/>
          <w:szCs w:val="32"/>
        </w:rPr>
        <w:t>[</w:t>
      </w:r>
      <w:r>
        <w:rPr>
          <w:b/>
          <w:sz w:val="32"/>
          <w:szCs w:val="32"/>
        </w:rPr>
        <w:t>23</w:t>
      </w:r>
      <w:r w:rsidRPr="001774F6">
        <w:rPr>
          <w:b/>
          <w:sz w:val="32"/>
          <w:szCs w:val="32"/>
        </w:rPr>
        <w:t>, 5</w:t>
      </w:r>
      <w:r>
        <w:rPr>
          <w:b/>
          <w:sz w:val="32"/>
          <w:szCs w:val="32"/>
        </w:rPr>
        <w:t>6</w:t>
      </w:r>
      <w:r w:rsidRPr="001774F6">
        <w:rPr>
          <w:b/>
          <w:sz w:val="32"/>
          <w:szCs w:val="32"/>
        </w:rPr>
        <w:t>]</w:t>
      </w:r>
      <w:r w:rsidRPr="001774F6">
        <w:rPr>
          <w:sz w:val="32"/>
          <w:szCs w:val="32"/>
        </w:rPr>
        <w:t>. Варіант імені Ладомир теж вказує на назви</w:t>
      </w:r>
      <w:r>
        <w:rPr>
          <w:sz w:val="32"/>
          <w:szCs w:val="32"/>
        </w:rPr>
        <w:t xml:space="preserve"> осіннього Сонця – Лад або Мир.</w:t>
      </w:r>
    </w:p>
    <w:p w14:paraId="6A6480EB" w14:textId="77777777" w:rsidR="00B57446" w:rsidRDefault="00B57446" w:rsidP="00B57446">
      <w:pPr>
        <w:pStyle w:val="a3"/>
        <w:ind w:firstLine="284"/>
        <w:jc w:val="both"/>
        <w:rPr>
          <w:sz w:val="32"/>
          <w:szCs w:val="32"/>
        </w:rPr>
      </w:pPr>
      <w:r w:rsidRPr="00532D83">
        <w:rPr>
          <w:sz w:val="32"/>
          <w:szCs w:val="32"/>
        </w:rPr>
        <w:t xml:space="preserve">Федькович О.Ю. з людської оповіді повідомляє, що у Прабога-Вседержителя було чотири сини і дочка. Так от четвертий наймолодший був Лад або Мир, з якого зробили Дмитра. </w:t>
      </w:r>
      <w:r w:rsidRPr="00532D83">
        <w:rPr>
          <w:b/>
          <w:sz w:val="32"/>
          <w:szCs w:val="32"/>
        </w:rPr>
        <w:t>[</w:t>
      </w:r>
      <w:r>
        <w:rPr>
          <w:b/>
          <w:sz w:val="32"/>
          <w:szCs w:val="32"/>
        </w:rPr>
        <w:t>16</w:t>
      </w:r>
      <w:r w:rsidRPr="00532D83">
        <w:rPr>
          <w:b/>
          <w:sz w:val="32"/>
          <w:szCs w:val="32"/>
        </w:rPr>
        <w:t>, 123]</w:t>
      </w:r>
      <w:r w:rsidRPr="00532D83">
        <w:rPr>
          <w:sz w:val="32"/>
          <w:szCs w:val="32"/>
        </w:rPr>
        <w:t>. У нас виникає до цього свідчення тільки питання: чого Лад чи Мир є наймолодшим? За послідовністю проходження Сонця - це остання фаза, в цьому розуміння молодша. Але якщо іти за віковим уявленням, то Сонце має стати дідом і по образу наблизитися до бородатого Велеса.</w:t>
      </w:r>
    </w:p>
    <w:p w14:paraId="2CB29808" w14:textId="77777777" w:rsidR="00B57446" w:rsidRPr="001774F6" w:rsidRDefault="00B57446" w:rsidP="00B57446">
      <w:pPr>
        <w:pStyle w:val="a3"/>
        <w:ind w:firstLine="284"/>
        <w:jc w:val="both"/>
        <w:rPr>
          <w:sz w:val="32"/>
          <w:szCs w:val="32"/>
        </w:rPr>
      </w:pPr>
      <w:r w:rsidRPr="001774F6">
        <w:rPr>
          <w:sz w:val="32"/>
          <w:szCs w:val="32"/>
        </w:rPr>
        <w:t xml:space="preserve">Автор Велесової Книги закликає: </w:t>
      </w:r>
      <w:r>
        <w:rPr>
          <w:i/>
          <w:sz w:val="32"/>
          <w:szCs w:val="32"/>
        </w:rPr>
        <w:t>"</w:t>
      </w:r>
      <w:r w:rsidRPr="00DA2931">
        <w:rPr>
          <w:i/>
          <w:sz w:val="32"/>
          <w:szCs w:val="32"/>
        </w:rPr>
        <w:t>То стрепенися, народе мій, од Лада</w:t>
      </w:r>
      <w:r>
        <w:rPr>
          <w:i/>
          <w:sz w:val="32"/>
          <w:szCs w:val="32"/>
          <w:lang w:val="ru-RU"/>
        </w:rPr>
        <w:t>"</w:t>
      </w:r>
      <w:r w:rsidRPr="00032BF6">
        <w:rPr>
          <w:sz w:val="32"/>
          <w:szCs w:val="32"/>
        </w:rPr>
        <w:t xml:space="preserve"> </w:t>
      </w:r>
      <w:r>
        <w:rPr>
          <w:b/>
          <w:sz w:val="32"/>
          <w:szCs w:val="32"/>
        </w:rPr>
        <w:t>[7, ВК,</w:t>
      </w:r>
      <w:r w:rsidRPr="001774F6">
        <w:rPr>
          <w:b/>
          <w:sz w:val="32"/>
          <w:szCs w:val="32"/>
        </w:rPr>
        <w:t>7</w:t>
      </w:r>
      <w:r>
        <w:rPr>
          <w:b/>
          <w:sz w:val="32"/>
          <w:szCs w:val="32"/>
          <w:lang w:val="ru-RU"/>
        </w:rPr>
        <w:t>г</w:t>
      </w:r>
      <w:r w:rsidRPr="001774F6">
        <w:rPr>
          <w:b/>
          <w:sz w:val="32"/>
          <w:szCs w:val="32"/>
        </w:rPr>
        <w:t>]</w:t>
      </w:r>
      <w:r>
        <w:rPr>
          <w:sz w:val="32"/>
          <w:szCs w:val="32"/>
        </w:rPr>
        <w:t>, під "</w:t>
      </w:r>
      <w:r>
        <w:rPr>
          <w:sz w:val="32"/>
          <w:szCs w:val="32"/>
          <w:lang w:val="ru-RU"/>
        </w:rPr>
        <w:t>Л</w:t>
      </w:r>
      <w:r w:rsidRPr="001774F6">
        <w:rPr>
          <w:sz w:val="32"/>
          <w:szCs w:val="32"/>
        </w:rPr>
        <w:t>адом</w:t>
      </w:r>
      <w:r>
        <w:rPr>
          <w:sz w:val="32"/>
          <w:szCs w:val="32"/>
        </w:rPr>
        <w:t>"</w:t>
      </w:r>
      <w:r w:rsidRPr="001774F6">
        <w:rPr>
          <w:sz w:val="32"/>
          <w:szCs w:val="32"/>
        </w:rPr>
        <w:t xml:space="preserve"> розуміється </w:t>
      </w:r>
      <w:r>
        <w:rPr>
          <w:sz w:val="32"/>
          <w:szCs w:val="32"/>
        </w:rPr>
        <w:t>"</w:t>
      </w:r>
      <w:r w:rsidRPr="001774F6">
        <w:rPr>
          <w:sz w:val="32"/>
          <w:szCs w:val="32"/>
        </w:rPr>
        <w:t>сон</w:t>
      </w:r>
      <w:r>
        <w:rPr>
          <w:sz w:val="32"/>
          <w:szCs w:val="32"/>
        </w:rPr>
        <w:t>"</w:t>
      </w:r>
      <w:r w:rsidRPr="001774F6">
        <w:rPr>
          <w:sz w:val="32"/>
          <w:szCs w:val="32"/>
        </w:rPr>
        <w:t xml:space="preserve">, а це стосується і сонячного Бога осіннього періоду, що йде спати. В цій же книзі поданий перелік Богів: </w:t>
      </w:r>
      <w:r>
        <w:rPr>
          <w:i/>
          <w:sz w:val="32"/>
          <w:szCs w:val="32"/>
        </w:rPr>
        <w:t>"</w:t>
      </w:r>
      <w:r w:rsidRPr="00DA2931">
        <w:rPr>
          <w:i/>
          <w:sz w:val="32"/>
          <w:szCs w:val="32"/>
        </w:rPr>
        <w:t xml:space="preserve">Володарі наші єдині </w:t>
      </w:r>
      <w:proofErr w:type="spellStart"/>
      <w:r w:rsidRPr="00DA2931">
        <w:rPr>
          <w:i/>
          <w:sz w:val="32"/>
          <w:szCs w:val="32"/>
        </w:rPr>
        <w:t>єсь</w:t>
      </w:r>
      <w:proofErr w:type="spellEnd"/>
      <w:r w:rsidRPr="00DA2931">
        <w:rPr>
          <w:i/>
          <w:sz w:val="32"/>
          <w:szCs w:val="32"/>
        </w:rPr>
        <w:t xml:space="preserve">: Хорс і Перун, Яро, </w:t>
      </w:r>
      <w:proofErr w:type="spellStart"/>
      <w:r w:rsidRPr="00DA2931">
        <w:rPr>
          <w:i/>
          <w:sz w:val="32"/>
          <w:szCs w:val="32"/>
        </w:rPr>
        <w:t>Купалва</w:t>
      </w:r>
      <w:proofErr w:type="spellEnd"/>
      <w:r w:rsidRPr="00DA2931">
        <w:rPr>
          <w:i/>
          <w:sz w:val="32"/>
          <w:szCs w:val="32"/>
        </w:rPr>
        <w:t xml:space="preserve">, Лад і </w:t>
      </w:r>
      <w:proofErr w:type="spellStart"/>
      <w:r w:rsidRPr="00DA2931">
        <w:rPr>
          <w:i/>
          <w:sz w:val="32"/>
          <w:szCs w:val="32"/>
        </w:rPr>
        <w:t>Дажбо</w:t>
      </w:r>
      <w:proofErr w:type="spellEnd"/>
      <w:r w:rsidRPr="00DA2931">
        <w:rPr>
          <w:i/>
          <w:sz w:val="32"/>
          <w:szCs w:val="32"/>
        </w:rPr>
        <w:t>.</w:t>
      </w:r>
      <w:r>
        <w:rPr>
          <w:i/>
          <w:sz w:val="32"/>
          <w:szCs w:val="32"/>
        </w:rPr>
        <w:t>"</w:t>
      </w:r>
      <w:r w:rsidRPr="001774F6">
        <w:rPr>
          <w:sz w:val="32"/>
          <w:szCs w:val="32"/>
        </w:rPr>
        <w:t xml:space="preserve"> </w:t>
      </w:r>
      <w:r>
        <w:rPr>
          <w:b/>
          <w:sz w:val="32"/>
          <w:szCs w:val="32"/>
        </w:rPr>
        <w:t>[7, ВК,</w:t>
      </w:r>
      <w:r w:rsidRPr="001774F6">
        <w:rPr>
          <w:b/>
          <w:sz w:val="32"/>
          <w:szCs w:val="32"/>
        </w:rPr>
        <w:t>8]</w:t>
      </w:r>
      <w:r w:rsidRPr="001774F6">
        <w:rPr>
          <w:sz w:val="32"/>
          <w:szCs w:val="32"/>
        </w:rPr>
        <w:t>, з якого можна судити про послідовність сонячних Богів</w:t>
      </w:r>
      <w:r>
        <w:rPr>
          <w:sz w:val="32"/>
          <w:szCs w:val="32"/>
          <w:lang w:val="ru-RU"/>
        </w:rPr>
        <w:t>,</w:t>
      </w:r>
      <w:r w:rsidRPr="001774F6">
        <w:rPr>
          <w:sz w:val="32"/>
          <w:szCs w:val="32"/>
        </w:rPr>
        <w:t xml:space="preserve"> і Лад іде після літнього сонця Купала. Також Велесова Книга називає отця Богумира </w:t>
      </w:r>
      <w:r>
        <w:rPr>
          <w:b/>
          <w:sz w:val="32"/>
          <w:szCs w:val="32"/>
        </w:rPr>
        <w:t>[7, ВК</w:t>
      </w:r>
      <w:r w:rsidRPr="001774F6">
        <w:rPr>
          <w:b/>
          <w:sz w:val="32"/>
          <w:szCs w:val="32"/>
        </w:rPr>
        <w:t>,9а]</w:t>
      </w:r>
      <w:r w:rsidRPr="001774F6">
        <w:rPr>
          <w:sz w:val="32"/>
          <w:szCs w:val="32"/>
        </w:rPr>
        <w:t xml:space="preserve">, який </w:t>
      </w:r>
      <w:r>
        <w:rPr>
          <w:sz w:val="32"/>
          <w:szCs w:val="32"/>
        </w:rPr>
        <w:t>є тотожним імені Миробог.</w:t>
      </w:r>
      <w:r w:rsidRPr="001774F6">
        <w:rPr>
          <w:sz w:val="32"/>
          <w:szCs w:val="32"/>
        </w:rPr>
        <w:t xml:space="preserve"> </w:t>
      </w:r>
      <w:r>
        <w:rPr>
          <w:sz w:val="32"/>
          <w:szCs w:val="32"/>
        </w:rPr>
        <w:t>Це ім'я Бога</w:t>
      </w:r>
      <w:r w:rsidRPr="001774F6">
        <w:rPr>
          <w:sz w:val="32"/>
          <w:szCs w:val="32"/>
        </w:rPr>
        <w:t xml:space="preserve"> згадується на барельєфі святилища</w:t>
      </w:r>
      <w:r>
        <w:rPr>
          <w:sz w:val="32"/>
          <w:szCs w:val="32"/>
        </w:rPr>
        <w:t xml:space="preserve"> біля с. Буша </w:t>
      </w:r>
      <w:r w:rsidRPr="00710A2F">
        <w:rPr>
          <w:sz w:val="32"/>
          <w:szCs w:val="32"/>
        </w:rPr>
        <w:t>Ямпільського району Вінницької області</w:t>
      </w:r>
      <w:r>
        <w:rPr>
          <w:sz w:val="32"/>
          <w:szCs w:val="32"/>
        </w:rPr>
        <w:t>: "</w:t>
      </w:r>
      <w:r w:rsidRPr="00710A2F">
        <w:rPr>
          <w:sz w:val="32"/>
          <w:szCs w:val="32"/>
        </w:rPr>
        <w:t xml:space="preserve">Аз </w:t>
      </w:r>
      <w:proofErr w:type="spellStart"/>
      <w:r w:rsidRPr="00710A2F">
        <w:rPr>
          <w:sz w:val="32"/>
          <w:szCs w:val="32"/>
        </w:rPr>
        <w:t>есмь</w:t>
      </w:r>
      <w:proofErr w:type="spellEnd"/>
      <w:r w:rsidRPr="00710A2F">
        <w:rPr>
          <w:sz w:val="32"/>
          <w:szCs w:val="32"/>
        </w:rPr>
        <w:t xml:space="preserve"> Миробог </w:t>
      </w:r>
      <w:proofErr w:type="spellStart"/>
      <w:r w:rsidRPr="00710A2F">
        <w:rPr>
          <w:sz w:val="32"/>
          <w:szCs w:val="32"/>
        </w:rPr>
        <w:t>жерец</w:t>
      </w:r>
      <w:proofErr w:type="spellEnd"/>
      <w:r w:rsidRPr="00710A2F">
        <w:rPr>
          <w:sz w:val="32"/>
          <w:szCs w:val="32"/>
        </w:rPr>
        <w:t xml:space="preserve"> Ольгов</w:t>
      </w:r>
      <w:r>
        <w:rPr>
          <w:sz w:val="32"/>
          <w:szCs w:val="32"/>
        </w:rPr>
        <w:t>"</w:t>
      </w:r>
      <w:r w:rsidRPr="001774F6">
        <w:rPr>
          <w:sz w:val="32"/>
          <w:szCs w:val="32"/>
        </w:rPr>
        <w:t xml:space="preserve"> </w:t>
      </w:r>
      <w:r w:rsidRPr="001774F6">
        <w:rPr>
          <w:b/>
          <w:sz w:val="32"/>
          <w:szCs w:val="32"/>
        </w:rPr>
        <w:t>[</w:t>
      </w:r>
      <w:r>
        <w:rPr>
          <w:b/>
          <w:sz w:val="32"/>
          <w:szCs w:val="32"/>
        </w:rPr>
        <w:t>26</w:t>
      </w:r>
      <w:r w:rsidRPr="001774F6">
        <w:rPr>
          <w:b/>
          <w:sz w:val="32"/>
          <w:szCs w:val="32"/>
        </w:rPr>
        <w:t>]</w:t>
      </w:r>
      <w:r w:rsidRPr="001774F6">
        <w:rPr>
          <w:sz w:val="32"/>
          <w:szCs w:val="32"/>
        </w:rPr>
        <w:t>.</w:t>
      </w:r>
    </w:p>
    <w:p w14:paraId="5A7F2A85" w14:textId="77777777" w:rsidR="00B57446" w:rsidRPr="001774F6" w:rsidRDefault="00B57446" w:rsidP="00B57446">
      <w:pPr>
        <w:pStyle w:val="a3"/>
        <w:ind w:firstLine="284"/>
        <w:jc w:val="both"/>
        <w:rPr>
          <w:sz w:val="32"/>
          <w:szCs w:val="32"/>
        </w:rPr>
      </w:pPr>
      <w:r w:rsidRPr="001774F6">
        <w:rPr>
          <w:sz w:val="32"/>
          <w:szCs w:val="32"/>
        </w:rPr>
        <w:t xml:space="preserve">Степан Наливайко вважає, що компонент </w:t>
      </w:r>
      <w:r>
        <w:rPr>
          <w:sz w:val="32"/>
          <w:szCs w:val="32"/>
        </w:rPr>
        <w:t>"</w:t>
      </w:r>
      <w:r w:rsidRPr="001774F6">
        <w:rPr>
          <w:sz w:val="32"/>
          <w:szCs w:val="32"/>
        </w:rPr>
        <w:t>мир</w:t>
      </w:r>
      <w:r>
        <w:rPr>
          <w:sz w:val="32"/>
          <w:szCs w:val="32"/>
        </w:rPr>
        <w:t>"</w:t>
      </w:r>
      <w:r w:rsidRPr="001774F6">
        <w:rPr>
          <w:sz w:val="32"/>
          <w:szCs w:val="32"/>
        </w:rPr>
        <w:t xml:space="preserve"> у деяких слов</w:t>
      </w:r>
      <w:r>
        <w:rPr>
          <w:sz w:val="32"/>
          <w:szCs w:val="32"/>
        </w:rPr>
        <w:t>'</w:t>
      </w:r>
      <w:r w:rsidRPr="001774F6">
        <w:rPr>
          <w:sz w:val="32"/>
          <w:szCs w:val="32"/>
        </w:rPr>
        <w:t xml:space="preserve">янських мовах видозмінився на </w:t>
      </w:r>
      <w:r>
        <w:rPr>
          <w:sz w:val="32"/>
          <w:szCs w:val="32"/>
        </w:rPr>
        <w:t>"</w:t>
      </w:r>
      <w:proofErr w:type="spellStart"/>
      <w:r w:rsidRPr="001774F6">
        <w:rPr>
          <w:sz w:val="32"/>
          <w:szCs w:val="32"/>
        </w:rPr>
        <w:t>мил</w:t>
      </w:r>
      <w:proofErr w:type="spellEnd"/>
      <w:r>
        <w:rPr>
          <w:sz w:val="32"/>
          <w:szCs w:val="32"/>
        </w:rPr>
        <w:t>"</w:t>
      </w:r>
      <w:r w:rsidRPr="001774F6">
        <w:rPr>
          <w:sz w:val="32"/>
          <w:szCs w:val="32"/>
        </w:rPr>
        <w:t xml:space="preserve"> і став пов</w:t>
      </w:r>
      <w:r>
        <w:rPr>
          <w:sz w:val="32"/>
          <w:szCs w:val="32"/>
        </w:rPr>
        <w:t>'</w:t>
      </w:r>
      <w:r w:rsidRPr="001774F6">
        <w:rPr>
          <w:sz w:val="32"/>
          <w:szCs w:val="32"/>
        </w:rPr>
        <w:t xml:space="preserve">язуватися з поняттям </w:t>
      </w:r>
      <w:r>
        <w:rPr>
          <w:sz w:val="32"/>
          <w:szCs w:val="32"/>
        </w:rPr>
        <w:t>"</w:t>
      </w:r>
      <w:r w:rsidRPr="001774F6">
        <w:rPr>
          <w:sz w:val="32"/>
          <w:szCs w:val="32"/>
        </w:rPr>
        <w:t>милий</w:t>
      </w:r>
      <w:r>
        <w:rPr>
          <w:sz w:val="32"/>
          <w:szCs w:val="32"/>
        </w:rPr>
        <w:t>"</w:t>
      </w:r>
      <w:r w:rsidRPr="001774F6">
        <w:rPr>
          <w:sz w:val="32"/>
          <w:szCs w:val="32"/>
        </w:rPr>
        <w:t xml:space="preserve">, </w:t>
      </w:r>
      <w:r>
        <w:rPr>
          <w:sz w:val="32"/>
          <w:szCs w:val="32"/>
        </w:rPr>
        <w:t>"</w:t>
      </w:r>
      <w:r w:rsidRPr="001774F6">
        <w:rPr>
          <w:sz w:val="32"/>
          <w:szCs w:val="32"/>
        </w:rPr>
        <w:t>любий</w:t>
      </w:r>
      <w:r>
        <w:rPr>
          <w:sz w:val="32"/>
          <w:szCs w:val="32"/>
        </w:rPr>
        <w:t>"</w:t>
      </w:r>
      <w:r w:rsidRPr="001774F6">
        <w:rPr>
          <w:sz w:val="32"/>
          <w:szCs w:val="32"/>
        </w:rPr>
        <w:t xml:space="preserve">, а також </w:t>
      </w:r>
      <w:r>
        <w:rPr>
          <w:sz w:val="32"/>
          <w:szCs w:val="32"/>
        </w:rPr>
        <w:t>"</w:t>
      </w:r>
      <w:r w:rsidRPr="001774F6">
        <w:rPr>
          <w:sz w:val="32"/>
          <w:szCs w:val="32"/>
        </w:rPr>
        <w:t>любов</w:t>
      </w:r>
      <w:r>
        <w:rPr>
          <w:sz w:val="32"/>
          <w:szCs w:val="32"/>
        </w:rPr>
        <w:t>"</w:t>
      </w:r>
      <w:r w:rsidRPr="001774F6">
        <w:rPr>
          <w:sz w:val="32"/>
          <w:szCs w:val="32"/>
        </w:rPr>
        <w:t xml:space="preserve">, </w:t>
      </w:r>
      <w:r>
        <w:rPr>
          <w:sz w:val="32"/>
          <w:szCs w:val="32"/>
        </w:rPr>
        <w:t>"</w:t>
      </w:r>
      <w:r w:rsidRPr="001774F6">
        <w:rPr>
          <w:sz w:val="32"/>
          <w:szCs w:val="32"/>
        </w:rPr>
        <w:t>кохання</w:t>
      </w:r>
      <w:r>
        <w:rPr>
          <w:sz w:val="32"/>
          <w:szCs w:val="32"/>
        </w:rPr>
        <w:t>"</w:t>
      </w:r>
      <w:r w:rsidRPr="001774F6">
        <w:rPr>
          <w:sz w:val="32"/>
          <w:szCs w:val="32"/>
        </w:rPr>
        <w:t>.</w:t>
      </w:r>
    </w:p>
    <w:p w14:paraId="5B8F1252" w14:textId="77777777" w:rsidR="00B57446" w:rsidRPr="001774F6" w:rsidRDefault="00B57446" w:rsidP="00B57446">
      <w:pPr>
        <w:pStyle w:val="a3"/>
        <w:ind w:firstLine="284"/>
        <w:jc w:val="both"/>
        <w:rPr>
          <w:sz w:val="32"/>
          <w:szCs w:val="32"/>
        </w:rPr>
      </w:pPr>
      <w:r w:rsidRPr="001774F6">
        <w:rPr>
          <w:sz w:val="32"/>
          <w:szCs w:val="32"/>
        </w:rPr>
        <w:t xml:space="preserve">Крім сказаного, С. Наливайко доводить, що компонент </w:t>
      </w:r>
      <w:r>
        <w:rPr>
          <w:sz w:val="32"/>
          <w:szCs w:val="32"/>
        </w:rPr>
        <w:t>"</w:t>
      </w:r>
      <w:r w:rsidRPr="001774F6">
        <w:rPr>
          <w:sz w:val="32"/>
          <w:szCs w:val="32"/>
        </w:rPr>
        <w:t>мир</w:t>
      </w:r>
      <w:r>
        <w:rPr>
          <w:sz w:val="32"/>
          <w:szCs w:val="32"/>
        </w:rPr>
        <w:t>"</w:t>
      </w:r>
      <w:r w:rsidRPr="001774F6">
        <w:rPr>
          <w:sz w:val="32"/>
          <w:szCs w:val="32"/>
        </w:rPr>
        <w:t xml:space="preserve"> у слов</w:t>
      </w:r>
      <w:r>
        <w:rPr>
          <w:sz w:val="32"/>
          <w:szCs w:val="32"/>
        </w:rPr>
        <w:t>'</w:t>
      </w:r>
      <w:r w:rsidRPr="001774F6">
        <w:rPr>
          <w:sz w:val="32"/>
          <w:szCs w:val="32"/>
        </w:rPr>
        <w:t xml:space="preserve">янських мовах споріднений з індоіранським Богом Сонця і Мирного Договору </w:t>
      </w:r>
      <w:proofErr w:type="spellStart"/>
      <w:r w:rsidRPr="001774F6">
        <w:rPr>
          <w:sz w:val="32"/>
          <w:szCs w:val="32"/>
        </w:rPr>
        <w:t>Мітрою</w:t>
      </w:r>
      <w:proofErr w:type="spellEnd"/>
      <w:r w:rsidRPr="001774F6">
        <w:rPr>
          <w:sz w:val="32"/>
          <w:szCs w:val="32"/>
        </w:rPr>
        <w:t>, який мав важливу функцію об</w:t>
      </w:r>
      <w:r>
        <w:rPr>
          <w:sz w:val="32"/>
          <w:szCs w:val="32"/>
        </w:rPr>
        <w:t>'</w:t>
      </w:r>
      <w:r w:rsidRPr="001774F6">
        <w:rPr>
          <w:sz w:val="32"/>
          <w:szCs w:val="32"/>
        </w:rPr>
        <w:t xml:space="preserve">єднувати людей у громаду (село). </w:t>
      </w:r>
      <w:r>
        <w:rPr>
          <w:b/>
          <w:sz w:val="32"/>
          <w:szCs w:val="32"/>
        </w:rPr>
        <w:t>[</w:t>
      </w:r>
      <w:r>
        <w:rPr>
          <w:b/>
          <w:sz w:val="32"/>
          <w:szCs w:val="32"/>
          <w:lang w:val="ru-RU"/>
        </w:rPr>
        <w:t>21</w:t>
      </w:r>
      <w:r w:rsidRPr="001774F6">
        <w:rPr>
          <w:b/>
          <w:sz w:val="32"/>
          <w:szCs w:val="32"/>
        </w:rPr>
        <w:t>, 196]</w:t>
      </w:r>
      <w:r w:rsidRPr="001774F6">
        <w:rPr>
          <w:sz w:val="32"/>
          <w:szCs w:val="32"/>
        </w:rPr>
        <w:t>. Таким чином, ім'я Володимир може позначати Сонце, що заходить (іде спати чи кохати)</w:t>
      </w:r>
      <w:r>
        <w:rPr>
          <w:sz w:val="32"/>
          <w:szCs w:val="32"/>
        </w:rPr>
        <w:t>,</w:t>
      </w:r>
      <w:r w:rsidRPr="001774F6">
        <w:rPr>
          <w:sz w:val="32"/>
          <w:szCs w:val="32"/>
        </w:rPr>
        <w:t xml:space="preserve"> і воно стає мирним,</w:t>
      </w:r>
      <w:r>
        <w:rPr>
          <w:sz w:val="32"/>
          <w:szCs w:val="32"/>
        </w:rPr>
        <w:t xml:space="preserve"> милим,</w:t>
      </w:r>
      <w:r w:rsidRPr="001774F6">
        <w:rPr>
          <w:sz w:val="32"/>
          <w:szCs w:val="32"/>
        </w:rPr>
        <w:t xml:space="preserve"> тобто втрачає свою войовничість.</w:t>
      </w:r>
    </w:p>
    <w:p w14:paraId="2376245D" w14:textId="77777777" w:rsidR="00B57446" w:rsidRPr="001774F6" w:rsidRDefault="00B57446" w:rsidP="00B57446">
      <w:pPr>
        <w:pStyle w:val="a3"/>
        <w:ind w:firstLine="284"/>
        <w:jc w:val="both"/>
        <w:rPr>
          <w:b/>
          <w:sz w:val="32"/>
          <w:szCs w:val="32"/>
        </w:rPr>
      </w:pPr>
      <w:r w:rsidRPr="001774F6">
        <w:rPr>
          <w:b/>
          <w:sz w:val="32"/>
          <w:szCs w:val="32"/>
        </w:rPr>
        <w:lastRenderedPageBreak/>
        <w:t>Осіннє</w:t>
      </w:r>
      <w:r>
        <w:rPr>
          <w:b/>
          <w:sz w:val="32"/>
          <w:szCs w:val="32"/>
        </w:rPr>
        <w:t xml:space="preserve"> (вечірнє)</w:t>
      </w:r>
      <w:r w:rsidRPr="001774F6">
        <w:rPr>
          <w:b/>
          <w:sz w:val="32"/>
          <w:szCs w:val="32"/>
        </w:rPr>
        <w:t xml:space="preserve"> Сонце</w:t>
      </w:r>
    </w:p>
    <w:p w14:paraId="065DD47D" w14:textId="77777777" w:rsidR="00B57446" w:rsidRPr="001774F6" w:rsidRDefault="00B57446" w:rsidP="00B57446">
      <w:pPr>
        <w:pStyle w:val="a3"/>
        <w:ind w:firstLine="284"/>
        <w:jc w:val="both"/>
        <w:rPr>
          <w:sz w:val="32"/>
          <w:szCs w:val="32"/>
        </w:rPr>
      </w:pPr>
      <w:r w:rsidRPr="001774F6">
        <w:rPr>
          <w:sz w:val="32"/>
          <w:szCs w:val="32"/>
        </w:rPr>
        <w:t xml:space="preserve">В билинному циклі князь названий Владимир </w:t>
      </w:r>
      <w:proofErr w:type="spellStart"/>
      <w:r w:rsidRPr="001774F6">
        <w:rPr>
          <w:sz w:val="32"/>
          <w:szCs w:val="32"/>
        </w:rPr>
        <w:t>Ясноє</w:t>
      </w:r>
      <w:proofErr w:type="spellEnd"/>
      <w:r w:rsidRPr="001774F6">
        <w:rPr>
          <w:sz w:val="32"/>
          <w:szCs w:val="32"/>
        </w:rPr>
        <w:t xml:space="preserve"> (</w:t>
      </w:r>
      <w:proofErr w:type="spellStart"/>
      <w:r w:rsidRPr="001774F6">
        <w:rPr>
          <w:sz w:val="32"/>
          <w:szCs w:val="32"/>
        </w:rPr>
        <w:t>Красноє</w:t>
      </w:r>
      <w:proofErr w:type="spellEnd"/>
      <w:r w:rsidRPr="001774F6">
        <w:rPr>
          <w:sz w:val="32"/>
          <w:szCs w:val="32"/>
        </w:rPr>
        <w:t xml:space="preserve">) </w:t>
      </w:r>
      <w:proofErr w:type="spellStart"/>
      <w:r w:rsidRPr="001774F6">
        <w:rPr>
          <w:sz w:val="32"/>
          <w:szCs w:val="32"/>
        </w:rPr>
        <w:t>Солнишко</w:t>
      </w:r>
      <w:proofErr w:type="spellEnd"/>
      <w:r w:rsidRPr="001774F6">
        <w:rPr>
          <w:sz w:val="32"/>
          <w:szCs w:val="32"/>
        </w:rPr>
        <w:t xml:space="preserve"> і представлений як </w:t>
      </w:r>
      <w:proofErr w:type="spellStart"/>
      <w:r w:rsidRPr="001774F6">
        <w:rPr>
          <w:sz w:val="32"/>
          <w:szCs w:val="32"/>
        </w:rPr>
        <w:t>єдиноправний</w:t>
      </w:r>
      <w:proofErr w:type="spellEnd"/>
      <w:r w:rsidRPr="001774F6">
        <w:rPr>
          <w:sz w:val="32"/>
          <w:szCs w:val="32"/>
        </w:rPr>
        <w:t xml:space="preserve"> володар</w:t>
      </w:r>
      <w:r>
        <w:rPr>
          <w:sz w:val="32"/>
          <w:szCs w:val="32"/>
        </w:rPr>
        <w:t>,</w:t>
      </w:r>
      <w:r w:rsidRPr="001774F6">
        <w:rPr>
          <w:sz w:val="32"/>
          <w:szCs w:val="32"/>
        </w:rPr>
        <w:t xml:space="preserve"> причому протягом кількох сторіч. В.Г. </w:t>
      </w:r>
      <w:proofErr w:type="spellStart"/>
      <w:r w:rsidRPr="001774F6">
        <w:rPr>
          <w:sz w:val="32"/>
          <w:szCs w:val="32"/>
        </w:rPr>
        <w:t>Мірзоєв</w:t>
      </w:r>
      <w:proofErr w:type="spellEnd"/>
      <w:r w:rsidRPr="001774F6">
        <w:rPr>
          <w:sz w:val="32"/>
          <w:szCs w:val="32"/>
        </w:rPr>
        <w:t xml:space="preserve"> зазначає: </w:t>
      </w:r>
      <w:r>
        <w:rPr>
          <w:sz w:val="32"/>
          <w:szCs w:val="32"/>
        </w:rPr>
        <w:t>"</w:t>
      </w:r>
      <w:r w:rsidRPr="001774F6">
        <w:rPr>
          <w:sz w:val="32"/>
          <w:szCs w:val="32"/>
        </w:rPr>
        <w:t xml:space="preserve">Хоч образ князя, поза сумнівом, має своїм началом історичного Володимира Святославовича, однак в епосі від дійсно існуючої історичної особи залишилися тільки ім'я, титул і високе положення голови держави. Все інше, тобто найголовніше, настільки трансформувалося в народній свідомості, що, звичайно, зовсім в ньому втопилося і відповідним </w:t>
      </w:r>
      <w:r>
        <w:rPr>
          <w:sz w:val="32"/>
          <w:szCs w:val="32"/>
        </w:rPr>
        <w:t>чином</w:t>
      </w:r>
      <w:r w:rsidRPr="001774F6">
        <w:rPr>
          <w:sz w:val="32"/>
          <w:szCs w:val="32"/>
        </w:rPr>
        <w:t xml:space="preserve"> отримало нове значення і пояснення. Та й сам образ Володимира Святославовича загубив навіть свою окремішність, зливаючись з іменем і спогадами про Володимира Мономаха – борця за руську єдність і політика, що силою влади нагадує свого попередника.</w:t>
      </w:r>
      <w:r>
        <w:rPr>
          <w:sz w:val="32"/>
          <w:szCs w:val="32"/>
        </w:rPr>
        <w:t>"</w:t>
      </w:r>
      <w:r w:rsidRPr="001774F6">
        <w:rPr>
          <w:sz w:val="32"/>
          <w:szCs w:val="32"/>
        </w:rPr>
        <w:t xml:space="preserve"> </w:t>
      </w:r>
      <w:r w:rsidRPr="001774F6">
        <w:rPr>
          <w:b/>
          <w:sz w:val="32"/>
          <w:szCs w:val="32"/>
        </w:rPr>
        <w:t>[</w:t>
      </w:r>
      <w:r>
        <w:rPr>
          <w:b/>
          <w:sz w:val="32"/>
          <w:szCs w:val="32"/>
        </w:rPr>
        <w:t>20</w:t>
      </w:r>
      <w:r w:rsidRPr="001774F6">
        <w:rPr>
          <w:b/>
          <w:sz w:val="32"/>
          <w:szCs w:val="32"/>
        </w:rPr>
        <w:t>, 34]</w:t>
      </w:r>
      <w:r w:rsidRPr="001774F6">
        <w:rPr>
          <w:sz w:val="32"/>
          <w:szCs w:val="32"/>
        </w:rPr>
        <w:t>.</w:t>
      </w:r>
    </w:p>
    <w:p w14:paraId="58AD6493" w14:textId="77777777" w:rsidR="00B57446" w:rsidRPr="001774F6" w:rsidRDefault="00B57446" w:rsidP="00B57446">
      <w:pPr>
        <w:pStyle w:val="a3"/>
        <w:ind w:firstLine="284"/>
        <w:jc w:val="both"/>
        <w:rPr>
          <w:sz w:val="32"/>
          <w:szCs w:val="32"/>
        </w:rPr>
      </w:pPr>
      <w:r>
        <w:rPr>
          <w:sz w:val="32"/>
          <w:szCs w:val="32"/>
        </w:rPr>
        <w:t>Ми не даремно на</w:t>
      </w:r>
      <w:r w:rsidRPr="001774F6">
        <w:rPr>
          <w:sz w:val="32"/>
          <w:szCs w:val="32"/>
        </w:rPr>
        <w:t xml:space="preserve">вели цю цитату, адже дійсно образи двох Володимирів в ПВЛ в чомусь мають схожість, що наводить на думку про виведення Володимира Святославовича і його подвиги від Володимира Мономаха, який міг інтенсивно впроваджувати віру від греків. Адже Сильвестр (ігумен Києво-Видубицького монастиря, літописець династії </w:t>
      </w:r>
      <w:r>
        <w:rPr>
          <w:sz w:val="32"/>
          <w:szCs w:val="32"/>
        </w:rPr>
        <w:t>"</w:t>
      </w:r>
      <w:r w:rsidRPr="001774F6">
        <w:rPr>
          <w:sz w:val="32"/>
          <w:szCs w:val="32"/>
        </w:rPr>
        <w:t>Мономаха</w:t>
      </w:r>
      <w:r>
        <w:rPr>
          <w:sz w:val="32"/>
          <w:szCs w:val="32"/>
        </w:rPr>
        <w:t>"</w:t>
      </w:r>
      <w:r w:rsidRPr="001774F6">
        <w:rPr>
          <w:sz w:val="32"/>
          <w:szCs w:val="32"/>
        </w:rPr>
        <w:t xml:space="preserve">), як автор </w:t>
      </w:r>
      <w:r>
        <w:rPr>
          <w:sz w:val="32"/>
          <w:szCs w:val="32"/>
        </w:rPr>
        <w:t>"</w:t>
      </w:r>
      <w:r w:rsidRPr="001774F6">
        <w:rPr>
          <w:sz w:val="32"/>
          <w:szCs w:val="32"/>
        </w:rPr>
        <w:t>Повісті</w:t>
      </w:r>
      <w:r>
        <w:rPr>
          <w:sz w:val="32"/>
          <w:szCs w:val="32"/>
        </w:rPr>
        <w:t>"</w:t>
      </w:r>
      <w:r w:rsidRPr="001774F6">
        <w:rPr>
          <w:sz w:val="32"/>
          <w:szCs w:val="32"/>
        </w:rPr>
        <w:t xml:space="preserve">, згадується в літописаннях Північно-Східної Русі, в той час як у Києво-Печерському монастирі авторство називається за Нестором. Вважають, що Сильвестр був одним із останніх редакторів </w:t>
      </w:r>
      <w:r>
        <w:rPr>
          <w:sz w:val="32"/>
          <w:szCs w:val="32"/>
        </w:rPr>
        <w:t>"</w:t>
      </w:r>
      <w:r w:rsidRPr="001774F6">
        <w:rPr>
          <w:sz w:val="32"/>
          <w:szCs w:val="32"/>
        </w:rPr>
        <w:t>Повісті</w:t>
      </w:r>
      <w:r>
        <w:rPr>
          <w:sz w:val="32"/>
          <w:szCs w:val="32"/>
        </w:rPr>
        <w:t>"</w:t>
      </w:r>
      <w:r w:rsidRPr="001774F6">
        <w:rPr>
          <w:sz w:val="32"/>
          <w:szCs w:val="32"/>
        </w:rPr>
        <w:t xml:space="preserve">. </w:t>
      </w:r>
      <w:r>
        <w:rPr>
          <w:b/>
          <w:sz w:val="32"/>
          <w:szCs w:val="32"/>
        </w:rPr>
        <w:t>[1</w:t>
      </w:r>
      <w:r w:rsidRPr="001774F6">
        <w:rPr>
          <w:b/>
          <w:sz w:val="32"/>
          <w:szCs w:val="32"/>
        </w:rPr>
        <w:t>, 9]</w:t>
      </w:r>
      <w:r w:rsidRPr="001774F6">
        <w:rPr>
          <w:sz w:val="32"/>
          <w:szCs w:val="32"/>
        </w:rPr>
        <w:t>.</w:t>
      </w:r>
    </w:p>
    <w:p w14:paraId="0EF838D7" w14:textId="77777777" w:rsidR="00B57446" w:rsidRDefault="00B57446" w:rsidP="00B57446">
      <w:pPr>
        <w:pStyle w:val="a3"/>
        <w:ind w:firstLine="284"/>
        <w:jc w:val="both"/>
        <w:rPr>
          <w:sz w:val="32"/>
          <w:szCs w:val="32"/>
        </w:rPr>
      </w:pPr>
      <w:r w:rsidRPr="001774F6">
        <w:rPr>
          <w:sz w:val="32"/>
          <w:szCs w:val="32"/>
        </w:rPr>
        <w:t xml:space="preserve">Володимир II Всеволодович (1053 – 19 квітня 1125) – великий князь київський (1113–1125) син князя Всеволода Ярославовича і візантійської княжни з сім'ї Мономаха, тому й прозваний Володимиром Мономахом. Хрещене ім'я Василь. </w:t>
      </w:r>
      <w:r>
        <w:rPr>
          <w:b/>
          <w:sz w:val="32"/>
          <w:szCs w:val="32"/>
        </w:rPr>
        <w:t>[</w:t>
      </w:r>
      <w:r>
        <w:rPr>
          <w:b/>
          <w:sz w:val="32"/>
          <w:szCs w:val="32"/>
          <w:lang w:val="ru-RU"/>
        </w:rPr>
        <w:t>9</w:t>
      </w:r>
      <w:r w:rsidRPr="001774F6">
        <w:rPr>
          <w:b/>
          <w:sz w:val="32"/>
          <w:szCs w:val="32"/>
        </w:rPr>
        <w:t>]</w:t>
      </w:r>
      <w:r w:rsidRPr="001774F6">
        <w:rPr>
          <w:sz w:val="32"/>
          <w:szCs w:val="32"/>
        </w:rPr>
        <w:t>. Чи не випадковий збіг імен обох правителів – Володимир-Василь?</w:t>
      </w:r>
    </w:p>
    <w:p w14:paraId="63A956FC" w14:textId="77777777" w:rsidR="00B57446" w:rsidRDefault="00B57446" w:rsidP="00B57446">
      <w:pPr>
        <w:pStyle w:val="a3"/>
        <w:ind w:firstLine="284"/>
        <w:jc w:val="both"/>
        <w:rPr>
          <w:sz w:val="32"/>
          <w:szCs w:val="32"/>
        </w:rPr>
      </w:pPr>
      <w:r>
        <w:rPr>
          <w:b/>
          <w:noProof/>
          <w:sz w:val="32"/>
          <w:szCs w:val="32"/>
          <w:lang w:eastAsia="uk-UA"/>
        </w:rPr>
        <w:drawing>
          <wp:anchor distT="0" distB="0" distL="114300" distR="114300" simplePos="0" relativeHeight="251719680" behindDoc="0" locked="0" layoutInCell="1" allowOverlap="1" wp14:anchorId="37A2DF7C" wp14:editId="5E57B25A">
            <wp:simplePos x="0" y="0"/>
            <wp:positionH relativeFrom="margin">
              <wp:align>left</wp:align>
            </wp:positionH>
            <wp:positionV relativeFrom="paragraph">
              <wp:posOffset>415840</wp:posOffset>
            </wp:positionV>
            <wp:extent cx="2291715" cy="2266950"/>
            <wp:effectExtent l="0" t="0" r="0" b="0"/>
            <wp:wrapSquare wrapText="bothSides"/>
            <wp:docPr id="8" name="Рисунок 8" descr="D:\Малюнки\Художні картини\m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Художні картини\myr.jpg"/>
                    <pic:cNvPicPr>
                      <a:picLocks noChangeAspect="1" noChangeArrowheads="1"/>
                    </pic:cNvPicPr>
                  </pic:nvPicPr>
                  <pic:blipFill>
                    <a:blip r:embed="rId59" cstate="print">
                      <a:extLst>
                        <a:ext uri="{BEBA8EAE-BF5A-486C-A8C5-ECC9F3942E4B}">
                          <a14:imgProps xmlns:a14="http://schemas.microsoft.com/office/drawing/2010/main">
                            <a14:imgLayer r:embed="rId60">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2291715"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З міт</w:t>
      </w:r>
      <w:r w:rsidRPr="001774F6">
        <w:rPr>
          <w:sz w:val="32"/>
          <w:szCs w:val="32"/>
        </w:rPr>
        <w:t>ологічно</w:t>
      </w:r>
      <w:r>
        <w:rPr>
          <w:sz w:val="32"/>
          <w:szCs w:val="32"/>
        </w:rPr>
        <w:t>го погляду</w:t>
      </w:r>
      <w:r w:rsidRPr="001774F6">
        <w:rPr>
          <w:sz w:val="32"/>
          <w:szCs w:val="32"/>
        </w:rPr>
        <w:t xml:space="preserve"> Володимир названий прямо за своїм призначенням – він уособлює Сонце. Про це наголошується не тільки в билинах, а і в церковних книгах: </w:t>
      </w:r>
      <w:r>
        <w:rPr>
          <w:sz w:val="32"/>
          <w:szCs w:val="32"/>
        </w:rPr>
        <w:t>"</w:t>
      </w:r>
      <w:r w:rsidRPr="001774F6">
        <w:rPr>
          <w:sz w:val="32"/>
          <w:szCs w:val="32"/>
        </w:rPr>
        <w:t>Святий Володимир Великий наче сонце сяє своєю невмирущою славою, величчю і заслугами.</w:t>
      </w:r>
      <w:r>
        <w:rPr>
          <w:sz w:val="32"/>
          <w:szCs w:val="32"/>
        </w:rPr>
        <w:t>"</w:t>
      </w:r>
      <w:r w:rsidRPr="001774F6">
        <w:rPr>
          <w:sz w:val="32"/>
          <w:szCs w:val="32"/>
        </w:rPr>
        <w:t xml:space="preserve"> </w:t>
      </w:r>
      <w:r w:rsidRPr="001774F6">
        <w:rPr>
          <w:b/>
          <w:sz w:val="32"/>
          <w:szCs w:val="32"/>
        </w:rPr>
        <w:t>[</w:t>
      </w:r>
      <w:r>
        <w:rPr>
          <w:b/>
          <w:sz w:val="32"/>
          <w:szCs w:val="32"/>
        </w:rPr>
        <w:t>15</w:t>
      </w:r>
      <w:r w:rsidRPr="001774F6">
        <w:rPr>
          <w:b/>
          <w:sz w:val="32"/>
          <w:szCs w:val="32"/>
        </w:rPr>
        <w:t>, 436]</w:t>
      </w:r>
      <w:r w:rsidRPr="001774F6">
        <w:rPr>
          <w:sz w:val="32"/>
          <w:szCs w:val="32"/>
        </w:rPr>
        <w:t xml:space="preserve">. Володимир при хрещенні отримує ім'я Василь. Охрестив він і своїх 12 синів, яких можна </w:t>
      </w:r>
      <w:proofErr w:type="spellStart"/>
      <w:r w:rsidRPr="001774F6">
        <w:rPr>
          <w:sz w:val="32"/>
          <w:szCs w:val="32"/>
        </w:rPr>
        <w:t>співставити</w:t>
      </w:r>
      <w:proofErr w:type="spellEnd"/>
      <w:r w:rsidRPr="001774F6">
        <w:rPr>
          <w:sz w:val="32"/>
          <w:szCs w:val="32"/>
        </w:rPr>
        <w:t xml:space="preserve"> </w:t>
      </w:r>
      <w:r>
        <w:rPr>
          <w:sz w:val="32"/>
          <w:szCs w:val="32"/>
        </w:rPr>
        <w:t>з 12 апостолами Ісуса Христоса.</w:t>
      </w:r>
    </w:p>
    <w:p w14:paraId="727AFB4D" w14:textId="77777777" w:rsidR="00B57446" w:rsidRDefault="00B57446" w:rsidP="00B57446">
      <w:pPr>
        <w:pStyle w:val="a3"/>
        <w:ind w:firstLine="284"/>
        <w:jc w:val="both"/>
        <w:rPr>
          <w:sz w:val="32"/>
          <w:szCs w:val="32"/>
        </w:rPr>
      </w:pPr>
      <w:r w:rsidRPr="001774F6">
        <w:rPr>
          <w:sz w:val="32"/>
          <w:szCs w:val="32"/>
        </w:rPr>
        <w:lastRenderedPageBreak/>
        <w:t>Під хрещенням треба розуміти занурення у воду, яке відбувається під час обряду. Це відповідає заходженню Сонця у Світові Води і його смерть</w:t>
      </w:r>
      <w:r>
        <w:rPr>
          <w:sz w:val="32"/>
          <w:szCs w:val="32"/>
        </w:rPr>
        <w:t xml:space="preserve"> (хрещення)</w:t>
      </w:r>
      <w:r w:rsidRPr="001774F6">
        <w:rPr>
          <w:sz w:val="32"/>
          <w:szCs w:val="32"/>
        </w:rPr>
        <w:t>.</w:t>
      </w:r>
      <w:r>
        <w:rPr>
          <w:sz w:val="32"/>
          <w:szCs w:val="32"/>
        </w:rPr>
        <w:t xml:space="preserve"> Таке положення відповідає сучасному державному прапору, коли сонячний жовтий колір розташовується нижче синього, тобто води.</w:t>
      </w:r>
    </w:p>
    <w:p w14:paraId="7307BF8B" w14:textId="77777777" w:rsidR="00B57446" w:rsidRDefault="00B57446" w:rsidP="00B57446">
      <w:pPr>
        <w:pStyle w:val="a3"/>
        <w:ind w:firstLine="284"/>
        <w:jc w:val="both"/>
        <w:rPr>
          <w:sz w:val="32"/>
          <w:szCs w:val="32"/>
        </w:rPr>
      </w:pPr>
      <w:r>
        <w:rPr>
          <w:sz w:val="32"/>
          <w:szCs w:val="32"/>
        </w:rPr>
        <w:t xml:space="preserve">Степан Наливайко вважає, що </w:t>
      </w:r>
      <w:proofErr w:type="spellStart"/>
      <w:r>
        <w:rPr>
          <w:sz w:val="32"/>
          <w:szCs w:val="32"/>
        </w:rPr>
        <w:t>двоосновне</w:t>
      </w:r>
      <w:proofErr w:type="spellEnd"/>
      <w:r>
        <w:rPr>
          <w:sz w:val="32"/>
          <w:szCs w:val="32"/>
        </w:rPr>
        <w:t xml:space="preserve"> ім'я </w:t>
      </w:r>
      <w:r w:rsidRPr="00A53EF7">
        <w:rPr>
          <w:i/>
          <w:sz w:val="32"/>
          <w:szCs w:val="32"/>
        </w:rPr>
        <w:t>Володимир</w:t>
      </w:r>
      <w:r>
        <w:rPr>
          <w:sz w:val="32"/>
          <w:szCs w:val="32"/>
        </w:rPr>
        <w:t xml:space="preserve"> за своєю структурою позначає Воду і</w:t>
      </w:r>
      <w:r w:rsidRPr="00A53EF7">
        <w:rPr>
          <w:sz w:val="32"/>
          <w:szCs w:val="32"/>
        </w:rPr>
        <w:t xml:space="preserve"> </w:t>
      </w:r>
      <w:r>
        <w:rPr>
          <w:sz w:val="32"/>
          <w:szCs w:val="32"/>
        </w:rPr>
        <w:t>Вогонь:</w:t>
      </w:r>
      <w:r w:rsidRPr="00A53EF7">
        <w:rPr>
          <w:sz w:val="32"/>
          <w:szCs w:val="32"/>
        </w:rPr>
        <w:t xml:space="preserve"> вода здавна традиційно асоціюється з синім або блакитним кольором</w:t>
      </w:r>
      <w:r>
        <w:rPr>
          <w:sz w:val="32"/>
          <w:szCs w:val="32"/>
        </w:rPr>
        <w:t xml:space="preserve">, а </w:t>
      </w:r>
      <w:r w:rsidRPr="00A53EF7">
        <w:rPr>
          <w:sz w:val="32"/>
          <w:szCs w:val="32"/>
        </w:rPr>
        <w:t>Сонце ж, вогонь асоціюється із золотавим, жовтим кольором</w:t>
      </w:r>
      <w:r>
        <w:rPr>
          <w:sz w:val="32"/>
          <w:szCs w:val="32"/>
        </w:rPr>
        <w:t xml:space="preserve">. Це </w:t>
      </w:r>
      <w:r w:rsidRPr="00D10555">
        <w:rPr>
          <w:sz w:val="32"/>
          <w:szCs w:val="32"/>
        </w:rPr>
        <w:t>символізує ідею самого життя, бо без води й сонця воно неможливе. І навпаки, поєднуючись, синій і жовтий кольори, тобто вода і сонце, вогонь, тепло дають зелений колір</w:t>
      </w:r>
      <w:r>
        <w:rPr>
          <w:sz w:val="32"/>
          <w:szCs w:val="32"/>
        </w:rPr>
        <w:t xml:space="preserve"> –</w:t>
      </w:r>
      <w:r w:rsidRPr="00D10555">
        <w:rPr>
          <w:sz w:val="32"/>
          <w:szCs w:val="32"/>
        </w:rPr>
        <w:t xml:space="preserve"> колір життя.</w:t>
      </w:r>
      <w:r>
        <w:rPr>
          <w:sz w:val="32"/>
          <w:szCs w:val="32"/>
        </w:rPr>
        <w:t xml:space="preserve"> </w:t>
      </w:r>
      <w:r w:rsidRPr="00EA7B2D">
        <w:rPr>
          <w:sz w:val="32"/>
          <w:szCs w:val="32"/>
        </w:rPr>
        <w:t>Вода і вогонь – дві могутні стихії. Коли жодна з цих стихій не переважає, коли вони гармонійно поєднані, коли має місце своєрідна єдність цих протилежностей, має місце і світова</w:t>
      </w:r>
      <w:r>
        <w:rPr>
          <w:sz w:val="32"/>
          <w:szCs w:val="32"/>
        </w:rPr>
        <w:t>,</w:t>
      </w:r>
      <w:r w:rsidRPr="00EA7B2D">
        <w:rPr>
          <w:sz w:val="32"/>
          <w:szCs w:val="32"/>
        </w:rPr>
        <w:t xml:space="preserve"> і суспільна рівновага, поступ і благоденство, панує мир, злагода порозуміння. Саме ця ідея закладена в нашому державному прапорі, яки</w:t>
      </w:r>
      <w:r>
        <w:rPr>
          <w:sz w:val="32"/>
          <w:szCs w:val="32"/>
        </w:rPr>
        <w:t>й</w:t>
      </w:r>
      <w:r w:rsidRPr="00EA7B2D">
        <w:rPr>
          <w:sz w:val="32"/>
          <w:szCs w:val="32"/>
        </w:rPr>
        <w:t xml:space="preserve"> творять дві рівновеликі половинки – синя й жовта, символи води й вогню, символи самого життя.</w:t>
      </w:r>
      <w:r>
        <w:rPr>
          <w:sz w:val="32"/>
          <w:szCs w:val="32"/>
        </w:rPr>
        <w:t xml:space="preserve"> </w:t>
      </w:r>
      <w:r>
        <w:rPr>
          <w:b/>
          <w:sz w:val="32"/>
          <w:szCs w:val="32"/>
        </w:rPr>
        <w:t>[</w:t>
      </w:r>
      <w:r>
        <w:rPr>
          <w:b/>
          <w:sz w:val="32"/>
          <w:szCs w:val="32"/>
          <w:lang w:val="ru-RU"/>
        </w:rPr>
        <w:t>21</w:t>
      </w:r>
      <w:r w:rsidRPr="00EA7B2D">
        <w:rPr>
          <w:b/>
          <w:sz w:val="32"/>
          <w:szCs w:val="32"/>
        </w:rPr>
        <w:t>, 202]</w:t>
      </w:r>
      <w:r>
        <w:rPr>
          <w:sz w:val="32"/>
          <w:szCs w:val="32"/>
        </w:rPr>
        <w:t>.</w:t>
      </w:r>
    </w:p>
    <w:p w14:paraId="0B4C1A08" w14:textId="77777777" w:rsidR="00B57446" w:rsidRPr="001774F6" w:rsidRDefault="00B57446" w:rsidP="00B57446">
      <w:pPr>
        <w:pStyle w:val="a3"/>
        <w:ind w:firstLine="284"/>
        <w:jc w:val="both"/>
        <w:rPr>
          <w:sz w:val="32"/>
          <w:szCs w:val="32"/>
        </w:rPr>
      </w:pPr>
      <w:r>
        <w:rPr>
          <w:sz w:val="32"/>
          <w:szCs w:val="32"/>
        </w:rPr>
        <w:t>При зануренні в</w:t>
      </w:r>
      <w:r w:rsidRPr="001774F6">
        <w:rPr>
          <w:sz w:val="32"/>
          <w:szCs w:val="32"/>
        </w:rPr>
        <w:t xml:space="preserve">ідбувається </w:t>
      </w:r>
      <w:r>
        <w:rPr>
          <w:sz w:val="32"/>
          <w:szCs w:val="32"/>
        </w:rPr>
        <w:t xml:space="preserve">також </w:t>
      </w:r>
      <w:r w:rsidRPr="001774F6">
        <w:rPr>
          <w:sz w:val="32"/>
          <w:szCs w:val="32"/>
        </w:rPr>
        <w:t>перевтілення сонячного Бога на Місяць – потойбічне Сонце. А ім</w:t>
      </w:r>
      <w:r>
        <w:rPr>
          <w:sz w:val="32"/>
          <w:szCs w:val="32"/>
        </w:rPr>
        <w:t>'</w:t>
      </w:r>
      <w:r w:rsidRPr="001774F6">
        <w:rPr>
          <w:sz w:val="32"/>
          <w:szCs w:val="32"/>
        </w:rPr>
        <w:t xml:space="preserve">я Василь етнографи ототожнюють з Місяцем </w:t>
      </w:r>
      <w:r>
        <w:rPr>
          <w:b/>
          <w:sz w:val="32"/>
          <w:szCs w:val="32"/>
        </w:rPr>
        <w:t>[13</w:t>
      </w:r>
      <w:r w:rsidRPr="001774F6">
        <w:rPr>
          <w:b/>
          <w:sz w:val="32"/>
          <w:szCs w:val="32"/>
        </w:rPr>
        <w:t>, 68]</w:t>
      </w:r>
      <w:r w:rsidRPr="001774F6">
        <w:rPr>
          <w:sz w:val="32"/>
          <w:szCs w:val="32"/>
        </w:rPr>
        <w:t xml:space="preserve"> – потойбічним Сонцем. Свято Василя, або його ще називають Різдвом Місяця, відзначають 1 січня. На цю ж дату припадає державний Новий рік. </w:t>
      </w:r>
      <w:r w:rsidRPr="001774F6">
        <w:rPr>
          <w:b/>
          <w:sz w:val="32"/>
          <w:szCs w:val="32"/>
        </w:rPr>
        <w:t>[</w:t>
      </w:r>
      <w:r>
        <w:rPr>
          <w:b/>
          <w:sz w:val="32"/>
          <w:szCs w:val="32"/>
        </w:rPr>
        <w:t>25</w:t>
      </w:r>
      <w:r w:rsidRPr="001774F6">
        <w:rPr>
          <w:b/>
          <w:sz w:val="32"/>
          <w:szCs w:val="32"/>
        </w:rPr>
        <w:t xml:space="preserve">, </w:t>
      </w:r>
      <w:r>
        <w:rPr>
          <w:b/>
          <w:sz w:val="32"/>
          <w:szCs w:val="32"/>
        </w:rPr>
        <w:t>146</w:t>
      </w:r>
      <w:r w:rsidRPr="001774F6">
        <w:rPr>
          <w:b/>
          <w:sz w:val="32"/>
          <w:szCs w:val="32"/>
        </w:rPr>
        <w:t>]</w:t>
      </w:r>
      <w:r w:rsidRPr="001774F6">
        <w:rPr>
          <w:sz w:val="32"/>
          <w:szCs w:val="32"/>
        </w:rPr>
        <w:t>.</w:t>
      </w:r>
    </w:p>
    <w:p w14:paraId="018F52FE" w14:textId="77777777" w:rsidR="00B57446" w:rsidRPr="001774F6" w:rsidRDefault="00B57446" w:rsidP="00B57446">
      <w:pPr>
        <w:pStyle w:val="a3"/>
        <w:ind w:firstLine="284"/>
        <w:jc w:val="both"/>
        <w:rPr>
          <w:sz w:val="32"/>
          <w:szCs w:val="32"/>
        </w:rPr>
      </w:pPr>
      <w:r w:rsidRPr="001774F6">
        <w:rPr>
          <w:sz w:val="32"/>
          <w:szCs w:val="32"/>
        </w:rPr>
        <w:t xml:space="preserve">Дослідник Микола Ткач пише, що уявлення про нічне Сонце доволі широко зустрічається в різних жанрах українського народного мистецтва та фольклору, хоча сам термін </w:t>
      </w:r>
      <w:r>
        <w:rPr>
          <w:sz w:val="32"/>
          <w:szCs w:val="32"/>
        </w:rPr>
        <w:t>"</w:t>
      </w:r>
      <w:r w:rsidRPr="001774F6">
        <w:rPr>
          <w:sz w:val="32"/>
          <w:szCs w:val="32"/>
        </w:rPr>
        <w:t>нічне Сонце</w:t>
      </w:r>
      <w:r>
        <w:rPr>
          <w:sz w:val="32"/>
          <w:szCs w:val="32"/>
        </w:rPr>
        <w:t>"</w:t>
      </w:r>
      <w:r w:rsidRPr="001774F6">
        <w:rPr>
          <w:sz w:val="32"/>
          <w:szCs w:val="32"/>
        </w:rPr>
        <w:t xml:space="preserve"> дещо умовний, спрощений. В</w:t>
      </w:r>
      <w:r>
        <w:rPr>
          <w:sz w:val="32"/>
          <w:szCs w:val="32"/>
        </w:rPr>
        <w:t>ін ніяким чином не розкриває міт</w:t>
      </w:r>
      <w:r w:rsidRPr="001774F6">
        <w:rPr>
          <w:sz w:val="32"/>
          <w:szCs w:val="32"/>
        </w:rPr>
        <w:t>ологічної сутності самого явища, що пов'язане з цим терміном, і тому н</w:t>
      </w:r>
      <w:r>
        <w:rPr>
          <w:sz w:val="32"/>
          <w:szCs w:val="32"/>
        </w:rPr>
        <w:t>е дозволяє якось вирізнити і міт</w:t>
      </w:r>
      <w:r w:rsidRPr="001774F6">
        <w:rPr>
          <w:sz w:val="32"/>
          <w:szCs w:val="32"/>
        </w:rPr>
        <w:t xml:space="preserve">ологічну чинність язичницького персонажа Хорса. У річному колі нічному Сонцю відповідає зимове чи осінньо-зимове Сонце. </w:t>
      </w:r>
      <w:r w:rsidRPr="001774F6">
        <w:rPr>
          <w:b/>
          <w:sz w:val="32"/>
          <w:szCs w:val="32"/>
        </w:rPr>
        <w:t>[</w:t>
      </w:r>
      <w:r>
        <w:rPr>
          <w:b/>
          <w:sz w:val="32"/>
          <w:szCs w:val="32"/>
        </w:rPr>
        <w:t>36</w:t>
      </w:r>
      <w:r w:rsidRPr="001774F6">
        <w:rPr>
          <w:b/>
          <w:sz w:val="32"/>
          <w:szCs w:val="32"/>
        </w:rPr>
        <w:t>, 148]</w:t>
      </w:r>
      <w:r w:rsidRPr="001774F6">
        <w:rPr>
          <w:sz w:val="32"/>
          <w:szCs w:val="32"/>
        </w:rPr>
        <w:t>.</w:t>
      </w:r>
    </w:p>
    <w:p w14:paraId="726F8295" w14:textId="77777777" w:rsidR="00B57446" w:rsidRPr="001774F6" w:rsidRDefault="00B57446" w:rsidP="00B57446">
      <w:pPr>
        <w:pStyle w:val="a3"/>
        <w:ind w:firstLine="284"/>
        <w:jc w:val="both"/>
        <w:rPr>
          <w:sz w:val="32"/>
          <w:szCs w:val="32"/>
        </w:rPr>
      </w:pPr>
      <w:r w:rsidRPr="001774F6">
        <w:rPr>
          <w:sz w:val="32"/>
          <w:szCs w:val="32"/>
        </w:rPr>
        <w:t xml:space="preserve">Відповідно до сказаного </w:t>
      </w:r>
      <w:proofErr w:type="spellStart"/>
      <w:r w:rsidRPr="001774F6">
        <w:rPr>
          <w:sz w:val="32"/>
          <w:szCs w:val="32"/>
        </w:rPr>
        <w:t>додамо</w:t>
      </w:r>
      <w:proofErr w:type="spellEnd"/>
      <w:r w:rsidRPr="001774F6">
        <w:rPr>
          <w:sz w:val="32"/>
          <w:szCs w:val="32"/>
        </w:rPr>
        <w:t xml:space="preserve">: якщо добу порівнювати з роком, то ніч відповідає зимі. А відповідно Хорс являється нічним світилом – Місяцем </w:t>
      </w:r>
      <w:r w:rsidRPr="001774F6">
        <w:rPr>
          <w:b/>
          <w:sz w:val="32"/>
          <w:szCs w:val="32"/>
        </w:rPr>
        <w:t>[</w:t>
      </w:r>
      <w:r>
        <w:rPr>
          <w:b/>
          <w:sz w:val="32"/>
          <w:szCs w:val="32"/>
        </w:rPr>
        <w:t>22</w:t>
      </w:r>
      <w:r w:rsidRPr="001774F6">
        <w:rPr>
          <w:b/>
          <w:sz w:val="32"/>
          <w:szCs w:val="32"/>
        </w:rPr>
        <w:t>, 115]</w:t>
      </w:r>
      <w:r w:rsidRPr="001774F6">
        <w:rPr>
          <w:sz w:val="32"/>
          <w:szCs w:val="32"/>
        </w:rPr>
        <w:t>.</w:t>
      </w:r>
    </w:p>
    <w:p w14:paraId="3AF183B1" w14:textId="77777777" w:rsidR="00B57446" w:rsidRPr="001774F6" w:rsidRDefault="00B57446" w:rsidP="00B57446">
      <w:pPr>
        <w:pStyle w:val="a3"/>
        <w:ind w:firstLine="284"/>
        <w:jc w:val="both"/>
        <w:rPr>
          <w:sz w:val="32"/>
          <w:szCs w:val="32"/>
        </w:rPr>
      </w:pPr>
      <w:r w:rsidRPr="001774F6">
        <w:rPr>
          <w:sz w:val="32"/>
          <w:szCs w:val="32"/>
        </w:rPr>
        <w:t xml:space="preserve">Сонце, що сідає, представлено у народній творчості билинним героєм купцем Садко, який відправляється до Морського царя. Народні картини передають нам образ Козака Мамая, що також відображає сонячного Бога, що звершив свій шлях, зійшов на землю, припнув коня, поклав шапку на землю, як на наречену, і грає на кобзі </w:t>
      </w:r>
      <w:r w:rsidRPr="001774F6">
        <w:rPr>
          <w:sz w:val="32"/>
          <w:szCs w:val="32"/>
        </w:rPr>
        <w:lastRenderedPageBreak/>
        <w:t xml:space="preserve">(бандурі), що ототожнюється із статевим актом. Подібну образність має також </w:t>
      </w:r>
      <w:proofErr w:type="spellStart"/>
      <w:r w:rsidRPr="001774F6">
        <w:rPr>
          <w:sz w:val="32"/>
          <w:szCs w:val="32"/>
        </w:rPr>
        <w:t>Крішна</w:t>
      </w:r>
      <w:proofErr w:type="spellEnd"/>
      <w:r w:rsidRPr="001774F6">
        <w:rPr>
          <w:sz w:val="32"/>
          <w:szCs w:val="32"/>
        </w:rPr>
        <w:t xml:space="preserve"> (пор. красний – асоціація із червоним Сонцем, що заходить). Заходження Сонця до Вод символізує поєднання чоловічого і жіночого начала. </w:t>
      </w:r>
      <w:r w:rsidRPr="001774F6">
        <w:rPr>
          <w:b/>
          <w:sz w:val="32"/>
          <w:szCs w:val="32"/>
        </w:rPr>
        <w:t>[</w:t>
      </w:r>
      <w:r>
        <w:rPr>
          <w:b/>
          <w:sz w:val="32"/>
          <w:szCs w:val="32"/>
        </w:rPr>
        <w:t>22</w:t>
      </w:r>
      <w:r w:rsidRPr="001774F6">
        <w:rPr>
          <w:b/>
          <w:sz w:val="32"/>
          <w:szCs w:val="32"/>
        </w:rPr>
        <w:t>, 124]</w:t>
      </w:r>
      <w:r w:rsidRPr="001774F6">
        <w:rPr>
          <w:sz w:val="32"/>
          <w:szCs w:val="32"/>
        </w:rPr>
        <w:t>.</w:t>
      </w:r>
    </w:p>
    <w:p w14:paraId="5E560287" w14:textId="77777777" w:rsidR="00B57446" w:rsidRDefault="00B57446" w:rsidP="00B57446">
      <w:pPr>
        <w:pStyle w:val="a3"/>
        <w:ind w:firstLine="284"/>
        <w:jc w:val="both"/>
        <w:rPr>
          <w:sz w:val="32"/>
          <w:szCs w:val="32"/>
        </w:rPr>
      </w:pPr>
    </w:p>
    <w:p w14:paraId="24ABDE18" w14:textId="77777777" w:rsidR="00B57446" w:rsidRPr="001774F6" w:rsidRDefault="00B57446" w:rsidP="00B57446">
      <w:pPr>
        <w:pStyle w:val="a3"/>
        <w:ind w:firstLine="284"/>
        <w:jc w:val="both"/>
        <w:rPr>
          <w:b/>
          <w:sz w:val="32"/>
          <w:szCs w:val="32"/>
        </w:rPr>
      </w:pPr>
      <w:r w:rsidRPr="001774F6">
        <w:rPr>
          <w:b/>
          <w:sz w:val="32"/>
          <w:szCs w:val="32"/>
        </w:rPr>
        <w:t>Новгород</w:t>
      </w:r>
    </w:p>
    <w:p w14:paraId="70740B85" w14:textId="77777777" w:rsidR="00B57446" w:rsidRPr="001774F6" w:rsidRDefault="00B57446" w:rsidP="00B57446">
      <w:pPr>
        <w:pStyle w:val="a3"/>
        <w:ind w:firstLine="284"/>
        <w:jc w:val="both"/>
        <w:rPr>
          <w:sz w:val="32"/>
          <w:szCs w:val="32"/>
        </w:rPr>
      </w:pPr>
      <w:r w:rsidRPr="001774F6">
        <w:rPr>
          <w:sz w:val="32"/>
          <w:szCs w:val="32"/>
        </w:rPr>
        <w:t>З'ясувавши, що може соб</w:t>
      </w:r>
      <w:r>
        <w:rPr>
          <w:sz w:val="32"/>
          <w:szCs w:val="32"/>
        </w:rPr>
        <w:t>ою являти князь Володимир на міт</w:t>
      </w:r>
      <w:r w:rsidRPr="001774F6">
        <w:rPr>
          <w:sz w:val="32"/>
          <w:szCs w:val="32"/>
        </w:rPr>
        <w:t>ологічному ґрунті</w:t>
      </w:r>
      <w:r>
        <w:rPr>
          <w:sz w:val="32"/>
          <w:szCs w:val="32"/>
        </w:rPr>
        <w:t>,</w:t>
      </w:r>
      <w:r w:rsidRPr="001774F6">
        <w:rPr>
          <w:sz w:val="32"/>
          <w:szCs w:val="32"/>
        </w:rPr>
        <w:t xml:space="preserve"> прослідкуємо за його діями. В літо 6478 Князь Володимир починає князювати в Новгороді завдяки своєму вуєві Добрині, що умовив новгородців. </w:t>
      </w:r>
      <w:r w:rsidRPr="001774F6">
        <w:rPr>
          <w:b/>
          <w:sz w:val="32"/>
          <w:szCs w:val="32"/>
        </w:rPr>
        <w:t>[</w:t>
      </w:r>
      <w:r>
        <w:rPr>
          <w:b/>
          <w:sz w:val="32"/>
          <w:szCs w:val="32"/>
        </w:rPr>
        <w:t>18</w:t>
      </w:r>
      <w:r w:rsidRPr="001774F6">
        <w:rPr>
          <w:b/>
          <w:sz w:val="32"/>
          <w:szCs w:val="32"/>
        </w:rPr>
        <w:t>, 41]</w:t>
      </w:r>
      <w:r w:rsidRPr="001774F6">
        <w:rPr>
          <w:sz w:val="32"/>
          <w:szCs w:val="32"/>
        </w:rPr>
        <w:t>. Причому відчувається закономірність, що руські князі перед тим</w:t>
      </w:r>
      <w:r>
        <w:rPr>
          <w:sz w:val="32"/>
          <w:szCs w:val="32"/>
        </w:rPr>
        <w:t>,</w:t>
      </w:r>
      <w:r w:rsidRPr="001774F6">
        <w:rPr>
          <w:sz w:val="32"/>
          <w:szCs w:val="32"/>
        </w:rPr>
        <w:t xml:space="preserve"> як усістися на київський престол обов'язково починають з північного Новгорода. У деяких дослідників навіть з'явився сумнів, що можливо не йдеться про Новгород на р. Волхов. А мова йде про Новий град Київський, або хоча б місце неподалік Києва. Сумнів</w:t>
      </w:r>
      <w:r>
        <w:rPr>
          <w:sz w:val="32"/>
          <w:szCs w:val="32"/>
        </w:rPr>
        <w:t>,</w:t>
      </w:r>
      <w:r w:rsidRPr="001774F6">
        <w:rPr>
          <w:sz w:val="32"/>
          <w:szCs w:val="32"/>
        </w:rPr>
        <w:t xml:space="preserve"> може</w:t>
      </w:r>
      <w:r>
        <w:rPr>
          <w:sz w:val="32"/>
          <w:szCs w:val="32"/>
        </w:rPr>
        <w:t>,</w:t>
      </w:r>
      <w:r w:rsidRPr="001774F6">
        <w:rPr>
          <w:sz w:val="32"/>
          <w:szCs w:val="32"/>
        </w:rPr>
        <w:t xml:space="preserve"> й правильний, але якщо подивитися на це місц</w:t>
      </w:r>
      <w:r>
        <w:rPr>
          <w:sz w:val="32"/>
          <w:szCs w:val="32"/>
        </w:rPr>
        <w:t>е</w:t>
      </w:r>
      <w:r w:rsidRPr="001774F6">
        <w:rPr>
          <w:sz w:val="32"/>
          <w:szCs w:val="32"/>
        </w:rPr>
        <w:t xml:space="preserve"> з </w:t>
      </w:r>
      <w:r>
        <w:rPr>
          <w:sz w:val="32"/>
          <w:szCs w:val="32"/>
        </w:rPr>
        <w:t>позиції міт</w:t>
      </w:r>
      <w:r w:rsidRPr="001774F6">
        <w:rPr>
          <w:sz w:val="32"/>
          <w:szCs w:val="32"/>
        </w:rPr>
        <w:t xml:space="preserve">ології, то князів відправляли в Новий город неначе Сонце, що потрапляє у Нав'ю – потойбічний світ </w:t>
      </w:r>
      <w:r w:rsidRPr="001774F6">
        <w:rPr>
          <w:b/>
          <w:sz w:val="32"/>
          <w:szCs w:val="32"/>
        </w:rPr>
        <w:t>[</w:t>
      </w:r>
      <w:r>
        <w:rPr>
          <w:b/>
          <w:sz w:val="32"/>
          <w:szCs w:val="32"/>
        </w:rPr>
        <w:t>22</w:t>
      </w:r>
      <w:r w:rsidRPr="001774F6">
        <w:rPr>
          <w:b/>
          <w:sz w:val="32"/>
          <w:szCs w:val="32"/>
        </w:rPr>
        <w:t>, 117]</w:t>
      </w:r>
      <w:r w:rsidRPr="001774F6">
        <w:rPr>
          <w:sz w:val="32"/>
          <w:szCs w:val="32"/>
        </w:rPr>
        <w:t>, а звідти воно приходить (виходить) царствувати на світ Білий.</w:t>
      </w:r>
    </w:p>
    <w:p w14:paraId="2EEACE20" w14:textId="77777777" w:rsidR="00B57446" w:rsidRDefault="00B57446" w:rsidP="00B57446">
      <w:pPr>
        <w:pStyle w:val="a3"/>
        <w:ind w:firstLine="284"/>
        <w:jc w:val="both"/>
        <w:rPr>
          <w:sz w:val="32"/>
          <w:szCs w:val="32"/>
        </w:rPr>
      </w:pPr>
    </w:p>
    <w:p w14:paraId="00F26F2E" w14:textId="77777777" w:rsidR="00B57446" w:rsidRPr="001774F6" w:rsidRDefault="00B57446" w:rsidP="00B57446">
      <w:pPr>
        <w:pStyle w:val="a3"/>
        <w:ind w:firstLine="284"/>
        <w:jc w:val="both"/>
        <w:rPr>
          <w:b/>
          <w:sz w:val="32"/>
          <w:szCs w:val="32"/>
        </w:rPr>
      </w:pPr>
      <w:r w:rsidRPr="001774F6">
        <w:rPr>
          <w:b/>
          <w:sz w:val="32"/>
          <w:szCs w:val="32"/>
        </w:rPr>
        <w:t xml:space="preserve">Володимир – </w:t>
      </w:r>
      <w:r>
        <w:rPr>
          <w:b/>
          <w:sz w:val="32"/>
          <w:szCs w:val="32"/>
        </w:rPr>
        <w:t>"</w:t>
      </w:r>
      <w:proofErr w:type="spellStart"/>
      <w:r w:rsidRPr="001774F6">
        <w:rPr>
          <w:b/>
          <w:sz w:val="32"/>
          <w:szCs w:val="32"/>
        </w:rPr>
        <w:t>робочич</w:t>
      </w:r>
      <w:proofErr w:type="spellEnd"/>
      <w:r>
        <w:rPr>
          <w:b/>
          <w:sz w:val="32"/>
          <w:szCs w:val="32"/>
        </w:rPr>
        <w:t>"</w:t>
      </w:r>
    </w:p>
    <w:p w14:paraId="6F9FEB1C" w14:textId="77777777" w:rsidR="00B57446" w:rsidRDefault="00B57446" w:rsidP="00B57446">
      <w:pPr>
        <w:pStyle w:val="a3"/>
        <w:ind w:firstLine="284"/>
        <w:jc w:val="both"/>
        <w:rPr>
          <w:sz w:val="32"/>
          <w:szCs w:val="32"/>
        </w:rPr>
      </w:pPr>
      <w:r w:rsidRPr="001774F6">
        <w:rPr>
          <w:sz w:val="32"/>
          <w:szCs w:val="32"/>
        </w:rPr>
        <w:t>Після того</w:t>
      </w:r>
      <w:r>
        <w:rPr>
          <w:sz w:val="32"/>
          <w:szCs w:val="32"/>
        </w:rPr>
        <w:t>,</w:t>
      </w:r>
      <w:r w:rsidRPr="001774F6">
        <w:rPr>
          <w:sz w:val="32"/>
          <w:szCs w:val="32"/>
        </w:rPr>
        <w:t xml:space="preserve"> як, начебто, київський князь Ярополк побив свого брата Олега у 6485 р., Володимир, убоявшись, утік за море. А в 6488 році за допомогою варягів (тотожні слову </w:t>
      </w:r>
      <w:r>
        <w:rPr>
          <w:sz w:val="32"/>
          <w:szCs w:val="32"/>
        </w:rPr>
        <w:t>"</w:t>
      </w:r>
      <w:r w:rsidRPr="001774F6">
        <w:rPr>
          <w:sz w:val="32"/>
          <w:szCs w:val="32"/>
        </w:rPr>
        <w:t>ворог</w:t>
      </w:r>
      <w:r>
        <w:rPr>
          <w:sz w:val="32"/>
          <w:szCs w:val="32"/>
        </w:rPr>
        <w:t>"</w:t>
      </w:r>
      <w:r w:rsidRPr="001774F6">
        <w:rPr>
          <w:sz w:val="32"/>
          <w:szCs w:val="32"/>
        </w:rPr>
        <w:t>) повертає собі Новгород і готується до війни зі с</w:t>
      </w:r>
      <w:r>
        <w:rPr>
          <w:sz w:val="32"/>
          <w:szCs w:val="32"/>
        </w:rPr>
        <w:t>воїм братом Ярополком. І тут на</w:t>
      </w:r>
      <w:r w:rsidRPr="001774F6">
        <w:rPr>
          <w:sz w:val="32"/>
          <w:szCs w:val="32"/>
        </w:rPr>
        <w:t xml:space="preserve">водимо цікаві літописні відомості: </w:t>
      </w:r>
      <w:r>
        <w:rPr>
          <w:sz w:val="32"/>
          <w:szCs w:val="32"/>
        </w:rPr>
        <w:t>"</w:t>
      </w:r>
      <w:r w:rsidRPr="001774F6">
        <w:rPr>
          <w:sz w:val="32"/>
          <w:szCs w:val="32"/>
        </w:rPr>
        <w:t>І сів він у Новгороді і послав до Рогволода полоцького (</w:t>
      </w:r>
      <w:proofErr w:type="spellStart"/>
      <w:r w:rsidRPr="001774F6">
        <w:rPr>
          <w:sz w:val="32"/>
          <w:szCs w:val="32"/>
        </w:rPr>
        <w:t>полтьского</w:t>
      </w:r>
      <w:proofErr w:type="spellEnd"/>
      <w:r w:rsidRPr="001774F6">
        <w:rPr>
          <w:sz w:val="32"/>
          <w:szCs w:val="32"/>
        </w:rPr>
        <w:t xml:space="preserve">), </w:t>
      </w:r>
      <w:proofErr w:type="spellStart"/>
      <w:r w:rsidRPr="001774F6">
        <w:rPr>
          <w:sz w:val="32"/>
          <w:szCs w:val="32"/>
        </w:rPr>
        <w:t>глаголячи</w:t>
      </w:r>
      <w:proofErr w:type="spellEnd"/>
      <w:r w:rsidRPr="001774F6">
        <w:rPr>
          <w:sz w:val="32"/>
          <w:szCs w:val="32"/>
        </w:rPr>
        <w:t xml:space="preserve">: </w:t>
      </w:r>
      <w:r>
        <w:rPr>
          <w:sz w:val="32"/>
          <w:szCs w:val="32"/>
        </w:rPr>
        <w:t>"</w:t>
      </w:r>
      <w:r w:rsidRPr="001774F6">
        <w:rPr>
          <w:sz w:val="32"/>
          <w:szCs w:val="32"/>
        </w:rPr>
        <w:t xml:space="preserve">Хочу взяти дочку твою за </w:t>
      </w:r>
      <w:proofErr w:type="spellStart"/>
      <w:r w:rsidRPr="001774F6">
        <w:rPr>
          <w:sz w:val="32"/>
          <w:szCs w:val="32"/>
        </w:rPr>
        <w:t>жону</w:t>
      </w:r>
      <w:proofErr w:type="spellEnd"/>
      <w:r>
        <w:rPr>
          <w:sz w:val="32"/>
          <w:szCs w:val="32"/>
        </w:rPr>
        <w:t>"</w:t>
      </w:r>
      <w:r w:rsidRPr="001774F6">
        <w:rPr>
          <w:sz w:val="32"/>
          <w:szCs w:val="32"/>
        </w:rPr>
        <w:t xml:space="preserve">. Він рече дочці своїй: </w:t>
      </w:r>
      <w:r>
        <w:rPr>
          <w:sz w:val="32"/>
          <w:szCs w:val="32"/>
        </w:rPr>
        <w:t>"</w:t>
      </w:r>
      <w:r w:rsidRPr="001774F6">
        <w:rPr>
          <w:sz w:val="32"/>
          <w:szCs w:val="32"/>
        </w:rPr>
        <w:t>Чи хочеш за Володимира?</w:t>
      </w:r>
      <w:r>
        <w:rPr>
          <w:sz w:val="32"/>
          <w:szCs w:val="32"/>
        </w:rPr>
        <w:t>"</w:t>
      </w:r>
      <w:r w:rsidRPr="001774F6">
        <w:rPr>
          <w:sz w:val="32"/>
          <w:szCs w:val="32"/>
        </w:rPr>
        <w:t xml:space="preserve"> Вона ж рече: </w:t>
      </w:r>
      <w:r>
        <w:rPr>
          <w:sz w:val="32"/>
          <w:szCs w:val="32"/>
        </w:rPr>
        <w:t>"</w:t>
      </w:r>
      <w:r w:rsidRPr="001774F6">
        <w:rPr>
          <w:sz w:val="32"/>
          <w:szCs w:val="32"/>
        </w:rPr>
        <w:t xml:space="preserve">Не хочу роззувати </w:t>
      </w:r>
      <w:proofErr w:type="spellStart"/>
      <w:r w:rsidRPr="001774F6">
        <w:rPr>
          <w:sz w:val="32"/>
          <w:szCs w:val="32"/>
        </w:rPr>
        <w:t>робочича</w:t>
      </w:r>
      <w:proofErr w:type="spellEnd"/>
      <w:r w:rsidRPr="001774F6">
        <w:rPr>
          <w:sz w:val="32"/>
          <w:szCs w:val="32"/>
        </w:rPr>
        <w:t xml:space="preserve"> (</w:t>
      </w:r>
      <w:proofErr w:type="spellStart"/>
      <w:r w:rsidRPr="001774F6">
        <w:rPr>
          <w:sz w:val="32"/>
          <w:szCs w:val="32"/>
        </w:rPr>
        <w:t>рабичича</w:t>
      </w:r>
      <w:proofErr w:type="spellEnd"/>
      <w:r w:rsidRPr="001774F6">
        <w:rPr>
          <w:sz w:val="32"/>
          <w:szCs w:val="32"/>
        </w:rPr>
        <w:t xml:space="preserve">, </w:t>
      </w:r>
      <w:proofErr w:type="spellStart"/>
      <w:r w:rsidRPr="001774F6">
        <w:rPr>
          <w:sz w:val="32"/>
          <w:szCs w:val="32"/>
        </w:rPr>
        <w:t>робичича</w:t>
      </w:r>
      <w:proofErr w:type="spellEnd"/>
      <w:r w:rsidRPr="001774F6">
        <w:rPr>
          <w:sz w:val="32"/>
          <w:szCs w:val="32"/>
        </w:rPr>
        <w:t xml:space="preserve">, </w:t>
      </w:r>
      <w:proofErr w:type="spellStart"/>
      <w:r w:rsidRPr="001774F6">
        <w:rPr>
          <w:sz w:val="32"/>
          <w:szCs w:val="32"/>
        </w:rPr>
        <w:t>робичина</w:t>
      </w:r>
      <w:proofErr w:type="spellEnd"/>
      <w:r w:rsidRPr="001774F6">
        <w:rPr>
          <w:sz w:val="32"/>
          <w:szCs w:val="32"/>
        </w:rPr>
        <w:t>, – різні варіанти, що подаються у виданнях), але Ярополка (</w:t>
      </w:r>
      <w:proofErr w:type="spellStart"/>
      <w:r w:rsidRPr="001774F6">
        <w:rPr>
          <w:sz w:val="32"/>
          <w:szCs w:val="32"/>
        </w:rPr>
        <w:t>Єрополка</w:t>
      </w:r>
      <w:proofErr w:type="spellEnd"/>
      <w:r w:rsidRPr="001774F6">
        <w:rPr>
          <w:sz w:val="32"/>
          <w:szCs w:val="32"/>
        </w:rPr>
        <w:t>) хочу</w:t>
      </w:r>
      <w:r>
        <w:rPr>
          <w:sz w:val="32"/>
          <w:szCs w:val="32"/>
        </w:rPr>
        <w:t>"</w:t>
      </w:r>
      <w:r w:rsidRPr="001774F6">
        <w:rPr>
          <w:sz w:val="32"/>
          <w:szCs w:val="32"/>
        </w:rPr>
        <w:t xml:space="preserve">… </w:t>
      </w:r>
      <w:proofErr w:type="spellStart"/>
      <w:r w:rsidRPr="001774F6">
        <w:rPr>
          <w:sz w:val="32"/>
          <w:szCs w:val="32"/>
        </w:rPr>
        <w:t>Рогволод</w:t>
      </w:r>
      <w:proofErr w:type="spellEnd"/>
      <w:r w:rsidRPr="001774F6">
        <w:rPr>
          <w:sz w:val="32"/>
          <w:szCs w:val="32"/>
        </w:rPr>
        <w:t xml:space="preserve"> же прийшов був із </w:t>
      </w:r>
      <w:proofErr w:type="spellStart"/>
      <w:r w:rsidRPr="001774F6">
        <w:rPr>
          <w:sz w:val="32"/>
          <w:szCs w:val="32"/>
        </w:rPr>
        <w:t>замор'я</w:t>
      </w:r>
      <w:proofErr w:type="spellEnd"/>
      <w:r w:rsidRPr="001774F6">
        <w:rPr>
          <w:sz w:val="32"/>
          <w:szCs w:val="32"/>
        </w:rPr>
        <w:t xml:space="preserve"> і мав волость свою в Полоцьку (</w:t>
      </w:r>
      <w:proofErr w:type="spellStart"/>
      <w:r w:rsidRPr="001774F6">
        <w:rPr>
          <w:sz w:val="32"/>
          <w:szCs w:val="32"/>
        </w:rPr>
        <w:t>Полтеску</w:t>
      </w:r>
      <w:proofErr w:type="spellEnd"/>
      <w:r w:rsidRPr="001774F6">
        <w:rPr>
          <w:sz w:val="32"/>
          <w:szCs w:val="32"/>
        </w:rPr>
        <w:t>). А Тур [сів] у Турові; о</w:t>
      </w:r>
      <w:r>
        <w:rPr>
          <w:sz w:val="32"/>
          <w:szCs w:val="32"/>
        </w:rPr>
        <w:t xml:space="preserve">д нього ж і </w:t>
      </w:r>
      <w:proofErr w:type="spellStart"/>
      <w:r>
        <w:rPr>
          <w:sz w:val="32"/>
          <w:szCs w:val="32"/>
        </w:rPr>
        <w:t>туровці</w:t>
      </w:r>
      <w:proofErr w:type="spellEnd"/>
      <w:r>
        <w:rPr>
          <w:sz w:val="32"/>
          <w:szCs w:val="32"/>
        </w:rPr>
        <w:t xml:space="preserve"> прозвалися.</w:t>
      </w:r>
    </w:p>
    <w:p w14:paraId="650B823D" w14:textId="77777777" w:rsidR="00B57446" w:rsidRDefault="00B57446" w:rsidP="00B57446">
      <w:pPr>
        <w:pStyle w:val="a3"/>
        <w:ind w:firstLine="284"/>
        <w:jc w:val="both"/>
        <w:rPr>
          <w:sz w:val="32"/>
          <w:szCs w:val="32"/>
        </w:rPr>
      </w:pPr>
      <w:r w:rsidRPr="001774F6">
        <w:rPr>
          <w:sz w:val="32"/>
          <w:szCs w:val="32"/>
        </w:rPr>
        <w:t>Повернулися отроки Володимирові і повідали йому всю річ Рогнідину, дочки Рогволода (</w:t>
      </w:r>
      <w:proofErr w:type="spellStart"/>
      <w:r w:rsidRPr="001774F6">
        <w:rPr>
          <w:sz w:val="32"/>
          <w:szCs w:val="32"/>
        </w:rPr>
        <w:t>Рогволожи</w:t>
      </w:r>
      <w:proofErr w:type="spellEnd"/>
      <w:r w:rsidRPr="001774F6">
        <w:rPr>
          <w:sz w:val="32"/>
          <w:szCs w:val="32"/>
        </w:rPr>
        <w:t xml:space="preserve">), полоцького князя. Володимир тоді зібрав </w:t>
      </w:r>
      <w:proofErr w:type="spellStart"/>
      <w:r w:rsidRPr="001774F6">
        <w:rPr>
          <w:sz w:val="32"/>
          <w:szCs w:val="32"/>
        </w:rPr>
        <w:t>воїв</w:t>
      </w:r>
      <w:proofErr w:type="spellEnd"/>
      <w:r w:rsidRPr="001774F6">
        <w:rPr>
          <w:sz w:val="32"/>
          <w:szCs w:val="32"/>
        </w:rPr>
        <w:t xml:space="preserve"> багато… і пішов на Рогволода. А в цей час хотіли вже вести </w:t>
      </w:r>
      <w:proofErr w:type="spellStart"/>
      <w:r w:rsidRPr="001774F6">
        <w:rPr>
          <w:sz w:val="32"/>
          <w:szCs w:val="32"/>
        </w:rPr>
        <w:t>Рогнідь</w:t>
      </w:r>
      <w:proofErr w:type="spellEnd"/>
      <w:r w:rsidRPr="001774F6">
        <w:rPr>
          <w:sz w:val="32"/>
          <w:szCs w:val="32"/>
        </w:rPr>
        <w:t xml:space="preserve"> за Ярополка. І прийшов Володимир на Полоцьк, і вбив Рогволода і сина його два, а дочку його </w:t>
      </w:r>
      <w:proofErr w:type="spellStart"/>
      <w:r w:rsidRPr="001774F6">
        <w:rPr>
          <w:sz w:val="32"/>
          <w:szCs w:val="32"/>
        </w:rPr>
        <w:t>Рогнідь</w:t>
      </w:r>
      <w:proofErr w:type="spellEnd"/>
      <w:r w:rsidRPr="001774F6">
        <w:rPr>
          <w:sz w:val="32"/>
          <w:szCs w:val="32"/>
        </w:rPr>
        <w:t xml:space="preserve"> узяв за </w:t>
      </w:r>
      <w:proofErr w:type="spellStart"/>
      <w:r w:rsidRPr="001774F6">
        <w:rPr>
          <w:sz w:val="32"/>
          <w:szCs w:val="32"/>
        </w:rPr>
        <w:t>жону</w:t>
      </w:r>
      <w:proofErr w:type="spellEnd"/>
      <w:r w:rsidRPr="001774F6">
        <w:rPr>
          <w:sz w:val="32"/>
          <w:szCs w:val="32"/>
        </w:rPr>
        <w:t xml:space="preserve"> і пішов на Ярополка.</w:t>
      </w:r>
      <w:r>
        <w:rPr>
          <w:sz w:val="32"/>
          <w:szCs w:val="32"/>
        </w:rPr>
        <w:t>"</w:t>
      </w:r>
      <w:r w:rsidRPr="001774F6">
        <w:rPr>
          <w:sz w:val="32"/>
          <w:szCs w:val="32"/>
        </w:rPr>
        <w:t xml:space="preserve"> </w:t>
      </w:r>
      <w:r w:rsidRPr="001774F6">
        <w:rPr>
          <w:b/>
          <w:sz w:val="32"/>
          <w:szCs w:val="32"/>
        </w:rPr>
        <w:t>[</w:t>
      </w:r>
      <w:r>
        <w:rPr>
          <w:b/>
          <w:sz w:val="32"/>
          <w:szCs w:val="32"/>
        </w:rPr>
        <w:t>18</w:t>
      </w:r>
      <w:r w:rsidRPr="001774F6">
        <w:rPr>
          <w:b/>
          <w:sz w:val="32"/>
          <w:szCs w:val="32"/>
        </w:rPr>
        <w:t xml:space="preserve">, 45; </w:t>
      </w:r>
      <w:r>
        <w:rPr>
          <w:b/>
          <w:sz w:val="32"/>
          <w:szCs w:val="32"/>
        </w:rPr>
        <w:t>1</w:t>
      </w:r>
      <w:r w:rsidRPr="001774F6">
        <w:rPr>
          <w:b/>
          <w:sz w:val="32"/>
          <w:szCs w:val="32"/>
        </w:rPr>
        <w:t>, 24]</w:t>
      </w:r>
      <w:r w:rsidRPr="001774F6">
        <w:rPr>
          <w:sz w:val="32"/>
          <w:szCs w:val="32"/>
        </w:rPr>
        <w:t>.</w:t>
      </w:r>
    </w:p>
    <w:p w14:paraId="0590474A" w14:textId="77777777" w:rsidR="00B57446" w:rsidRPr="00F51C53" w:rsidRDefault="00B57446" w:rsidP="00B57446">
      <w:pPr>
        <w:pStyle w:val="a3"/>
        <w:ind w:firstLine="284"/>
        <w:jc w:val="both"/>
        <w:rPr>
          <w:sz w:val="16"/>
          <w:szCs w:val="16"/>
        </w:rPr>
      </w:pPr>
    </w:p>
    <w:p w14:paraId="0B0B8F4B" w14:textId="77777777" w:rsidR="00B57446" w:rsidRPr="001774F6" w:rsidRDefault="00B57446" w:rsidP="00B57446">
      <w:pPr>
        <w:pStyle w:val="a3"/>
        <w:jc w:val="center"/>
        <w:rPr>
          <w:sz w:val="32"/>
          <w:szCs w:val="32"/>
        </w:rPr>
      </w:pPr>
      <w:r w:rsidRPr="001774F6">
        <w:rPr>
          <w:noProof/>
          <w:sz w:val="32"/>
          <w:szCs w:val="32"/>
          <w:lang w:eastAsia="uk-UA"/>
        </w:rPr>
        <w:lastRenderedPageBreak/>
        <w:drawing>
          <wp:inline distT="0" distB="0" distL="0" distR="0" wp14:anchorId="6CD9B580" wp14:editId="7714D2A1">
            <wp:extent cx="4724400" cy="1993647"/>
            <wp:effectExtent l="0" t="0" r="0" b="6985"/>
            <wp:docPr id="3" name="Рисунок 1" descr="C:\Users\Світовит\Desktop\vyshyv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ітовит\Desktop\vyshyvka.jpg"/>
                    <pic:cNvPicPr>
                      <a:picLocks noChangeAspect="1" noChangeArrowheads="1"/>
                    </pic:cNvPicPr>
                  </pic:nvPicPr>
                  <pic:blipFill>
                    <a:blip r:embed="rId61" cstate="print">
                      <a:extLst>
                        <a:ext uri="{BEBA8EAE-BF5A-486C-A8C5-ECC9F3942E4B}">
                          <a14:imgProps xmlns:a14="http://schemas.microsoft.com/office/drawing/2010/main">
                            <a14:imgLayer r:embed="rId62">
                              <a14:imgEffect>
                                <a14:brightnessContrast bright="31000"/>
                              </a14:imgEffect>
                            </a14:imgLayer>
                          </a14:imgProps>
                        </a:ext>
                      </a:extLst>
                    </a:blip>
                    <a:srcRect/>
                    <a:stretch>
                      <a:fillRect/>
                    </a:stretch>
                  </pic:blipFill>
                  <pic:spPr bwMode="auto">
                    <a:xfrm>
                      <a:off x="0" y="0"/>
                      <a:ext cx="4787139" cy="2020122"/>
                    </a:xfrm>
                    <a:prstGeom prst="rect">
                      <a:avLst/>
                    </a:prstGeom>
                    <a:noFill/>
                    <a:ln w="9525">
                      <a:noFill/>
                      <a:miter lim="800000"/>
                      <a:headEnd/>
                      <a:tailEnd/>
                    </a:ln>
                  </pic:spPr>
                </pic:pic>
              </a:graphicData>
            </a:graphic>
          </wp:inline>
        </w:drawing>
      </w:r>
    </w:p>
    <w:p w14:paraId="5584E691" w14:textId="77777777" w:rsidR="00B57446" w:rsidRPr="00C65A10" w:rsidRDefault="00B57446" w:rsidP="00B57446">
      <w:pPr>
        <w:pStyle w:val="a3"/>
        <w:jc w:val="center"/>
        <w:rPr>
          <w:b/>
          <w:sz w:val="24"/>
          <w:szCs w:val="24"/>
        </w:rPr>
      </w:pPr>
      <w:r w:rsidRPr="00C65A10">
        <w:rPr>
          <w:b/>
          <w:sz w:val="24"/>
          <w:szCs w:val="24"/>
        </w:rPr>
        <w:t>Вишивка на наволочці, виконана в 1960-1970 рр. на Вінниччині.</w:t>
      </w:r>
      <w:r w:rsidRPr="00BF1E10">
        <w:rPr>
          <w:b/>
          <w:sz w:val="24"/>
          <w:szCs w:val="24"/>
          <w:lang w:val="ru-RU"/>
        </w:rPr>
        <w:t xml:space="preserve"> </w:t>
      </w:r>
      <w:r>
        <w:rPr>
          <w:b/>
          <w:sz w:val="24"/>
          <w:szCs w:val="24"/>
          <w:lang w:val="ru-RU"/>
        </w:rPr>
        <w:t>[37, 104].</w:t>
      </w:r>
    </w:p>
    <w:p w14:paraId="668E3CF6" w14:textId="77777777" w:rsidR="00B57446" w:rsidRPr="006111D8" w:rsidRDefault="00B57446" w:rsidP="00B57446">
      <w:pPr>
        <w:pStyle w:val="a3"/>
        <w:jc w:val="center"/>
        <w:rPr>
          <w:sz w:val="24"/>
          <w:szCs w:val="24"/>
          <w:lang w:val="ru-RU"/>
        </w:rPr>
      </w:pPr>
      <w:r w:rsidRPr="00C65A10">
        <w:rPr>
          <w:b/>
          <w:sz w:val="24"/>
          <w:szCs w:val="24"/>
        </w:rPr>
        <w:t>На зображенні бачимо Зорю і двох претендентів на неї.</w:t>
      </w:r>
      <w:r>
        <w:rPr>
          <w:b/>
          <w:sz w:val="24"/>
          <w:szCs w:val="24"/>
          <w:lang w:val="ru-RU"/>
        </w:rPr>
        <w:t xml:space="preserve"> </w:t>
      </w:r>
    </w:p>
    <w:p w14:paraId="79C5A5F8" w14:textId="77777777" w:rsidR="00B57446" w:rsidRDefault="00B57446" w:rsidP="00B57446">
      <w:pPr>
        <w:pStyle w:val="a3"/>
        <w:ind w:firstLine="284"/>
        <w:jc w:val="both"/>
        <w:rPr>
          <w:sz w:val="32"/>
          <w:szCs w:val="32"/>
        </w:rPr>
      </w:pPr>
      <w:r w:rsidRPr="001774F6">
        <w:rPr>
          <w:sz w:val="32"/>
          <w:szCs w:val="32"/>
        </w:rPr>
        <w:t xml:space="preserve">Махновець Л.Є. у примітках до Літопису Руського пояснює, що Рогніда зневажливо заявляє, що вона </w:t>
      </w:r>
      <w:r>
        <w:rPr>
          <w:sz w:val="32"/>
          <w:szCs w:val="32"/>
        </w:rPr>
        <w:t>"</w:t>
      </w:r>
      <w:r w:rsidRPr="001774F6">
        <w:rPr>
          <w:sz w:val="32"/>
          <w:szCs w:val="32"/>
        </w:rPr>
        <w:t xml:space="preserve">не хоче </w:t>
      </w:r>
      <w:proofErr w:type="spellStart"/>
      <w:r w:rsidRPr="001774F6">
        <w:rPr>
          <w:sz w:val="32"/>
          <w:szCs w:val="32"/>
        </w:rPr>
        <w:t>розувати</w:t>
      </w:r>
      <w:proofErr w:type="spellEnd"/>
      <w:r w:rsidRPr="001774F6">
        <w:rPr>
          <w:sz w:val="32"/>
          <w:szCs w:val="32"/>
        </w:rPr>
        <w:t xml:space="preserve"> Володимира</w:t>
      </w:r>
      <w:r>
        <w:rPr>
          <w:sz w:val="32"/>
          <w:szCs w:val="32"/>
        </w:rPr>
        <w:t>"</w:t>
      </w:r>
      <w:r w:rsidRPr="001774F6">
        <w:rPr>
          <w:sz w:val="32"/>
          <w:szCs w:val="32"/>
        </w:rPr>
        <w:t xml:space="preserve"> як </w:t>
      </w:r>
      <w:r>
        <w:rPr>
          <w:sz w:val="32"/>
          <w:szCs w:val="32"/>
        </w:rPr>
        <w:t>"</w:t>
      </w:r>
      <w:proofErr w:type="spellStart"/>
      <w:r w:rsidRPr="001774F6">
        <w:rPr>
          <w:sz w:val="32"/>
          <w:szCs w:val="32"/>
        </w:rPr>
        <w:t>робичича</w:t>
      </w:r>
      <w:proofErr w:type="spellEnd"/>
      <w:r>
        <w:rPr>
          <w:sz w:val="32"/>
          <w:szCs w:val="32"/>
        </w:rPr>
        <w:t>"</w:t>
      </w:r>
      <w:r w:rsidRPr="001774F6">
        <w:rPr>
          <w:sz w:val="32"/>
          <w:szCs w:val="32"/>
        </w:rPr>
        <w:t xml:space="preserve">, тобто сина рабині, натяк на те, що Володимир був нешлюбним сином Святослава від Малуші, улюблениці Ольги. За цю зневагу Добриня, брат </w:t>
      </w:r>
      <w:proofErr w:type="spellStart"/>
      <w:r w:rsidRPr="001774F6">
        <w:rPr>
          <w:sz w:val="32"/>
          <w:szCs w:val="32"/>
        </w:rPr>
        <w:t>Малушин</w:t>
      </w:r>
      <w:proofErr w:type="spellEnd"/>
      <w:r w:rsidRPr="001774F6">
        <w:rPr>
          <w:sz w:val="32"/>
          <w:szCs w:val="32"/>
        </w:rPr>
        <w:t xml:space="preserve">, вуйко Володимира, помстився: Рогволода і його двох синів було вбито, а </w:t>
      </w:r>
      <w:proofErr w:type="spellStart"/>
      <w:r w:rsidRPr="001774F6">
        <w:rPr>
          <w:sz w:val="32"/>
          <w:szCs w:val="32"/>
        </w:rPr>
        <w:t>Рогнідь</w:t>
      </w:r>
      <w:proofErr w:type="spellEnd"/>
      <w:r w:rsidRPr="001774F6">
        <w:rPr>
          <w:sz w:val="32"/>
          <w:szCs w:val="32"/>
        </w:rPr>
        <w:t xml:space="preserve"> силою взято за Володимира. </w:t>
      </w:r>
      <w:r w:rsidRPr="001774F6">
        <w:rPr>
          <w:b/>
          <w:sz w:val="32"/>
          <w:szCs w:val="32"/>
        </w:rPr>
        <w:t>[</w:t>
      </w:r>
      <w:r>
        <w:rPr>
          <w:b/>
          <w:sz w:val="32"/>
          <w:szCs w:val="32"/>
        </w:rPr>
        <w:t>18</w:t>
      </w:r>
      <w:r w:rsidRPr="001774F6">
        <w:rPr>
          <w:b/>
          <w:sz w:val="32"/>
          <w:szCs w:val="32"/>
        </w:rPr>
        <w:t>, 45]</w:t>
      </w:r>
      <w:r>
        <w:rPr>
          <w:sz w:val="32"/>
          <w:szCs w:val="32"/>
        </w:rPr>
        <w:t>.</w:t>
      </w:r>
    </w:p>
    <w:p w14:paraId="2E7D1DEC" w14:textId="77777777" w:rsidR="00B57446" w:rsidRDefault="00B57446" w:rsidP="00B57446">
      <w:pPr>
        <w:pStyle w:val="a3"/>
        <w:ind w:firstLine="284"/>
        <w:jc w:val="both"/>
        <w:rPr>
          <w:sz w:val="32"/>
          <w:szCs w:val="32"/>
        </w:rPr>
      </w:pPr>
      <w:r w:rsidRPr="001774F6">
        <w:rPr>
          <w:sz w:val="32"/>
          <w:szCs w:val="32"/>
        </w:rPr>
        <w:t xml:space="preserve">Лозко Г.С. висловлює гіпотезу, що Малуша була дочкою рабина; родичі матері Володимира очевидно розіграли біблійний сценарій з Естер, яку юдеї </w:t>
      </w:r>
      <w:r>
        <w:rPr>
          <w:sz w:val="32"/>
          <w:szCs w:val="32"/>
        </w:rPr>
        <w:t>"</w:t>
      </w:r>
      <w:r w:rsidRPr="001774F6">
        <w:rPr>
          <w:sz w:val="32"/>
          <w:szCs w:val="32"/>
        </w:rPr>
        <w:t>підсунули</w:t>
      </w:r>
      <w:r>
        <w:rPr>
          <w:sz w:val="32"/>
          <w:szCs w:val="32"/>
        </w:rPr>
        <w:t>"</w:t>
      </w:r>
      <w:r w:rsidRPr="001774F6">
        <w:rPr>
          <w:sz w:val="32"/>
          <w:szCs w:val="32"/>
        </w:rPr>
        <w:t xml:space="preserve"> цареві, щоб скерувати його проти власного народу. Окрім того</w:t>
      </w:r>
      <w:r>
        <w:rPr>
          <w:sz w:val="32"/>
          <w:szCs w:val="32"/>
        </w:rPr>
        <w:t>,</w:t>
      </w:r>
      <w:r w:rsidRPr="001774F6">
        <w:rPr>
          <w:sz w:val="32"/>
          <w:szCs w:val="32"/>
        </w:rPr>
        <w:t xml:space="preserve"> дослідниця звертає увагу на невідповідність літописних подій, що ставить їх під сумнів: </w:t>
      </w:r>
      <w:r>
        <w:rPr>
          <w:sz w:val="32"/>
          <w:szCs w:val="32"/>
        </w:rPr>
        <w:t>"</w:t>
      </w:r>
      <w:r w:rsidRPr="001774F6">
        <w:rPr>
          <w:sz w:val="32"/>
          <w:szCs w:val="32"/>
        </w:rPr>
        <w:t>Поки</w:t>
      </w:r>
      <w:r>
        <w:rPr>
          <w:sz w:val="32"/>
          <w:szCs w:val="32"/>
        </w:rPr>
        <w:t xml:space="preserve"> </w:t>
      </w:r>
      <w:r w:rsidRPr="001774F6">
        <w:rPr>
          <w:sz w:val="32"/>
          <w:szCs w:val="32"/>
        </w:rPr>
        <w:t xml:space="preserve">що незаперечним є лише те, що обставини </w:t>
      </w:r>
      <w:r>
        <w:rPr>
          <w:sz w:val="32"/>
          <w:szCs w:val="32"/>
        </w:rPr>
        <w:t>"</w:t>
      </w:r>
      <w:r w:rsidRPr="001774F6">
        <w:rPr>
          <w:sz w:val="32"/>
          <w:szCs w:val="32"/>
        </w:rPr>
        <w:t>хрещення Русі</w:t>
      </w:r>
      <w:r>
        <w:rPr>
          <w:sz w:val="32"/>
          <w:szCs w:val="32"/>
        </w:rPr>
        <w:t>"</w:t>
      </w:r>
      <w:r w:rsidRPr="001774F6">
        <w:rPr>
          <w:sz w:val="32"/>
          <w:szCs w:val="32"/>
        </w:rPr>
        <w:t xml:space="preserve"> настільки перебрехані, що ще довго лишатимуться загадкою для істориків.</w:t>
      </w:r>
      <w:r>
        <w:rPr>
          <w:sz w:val="32"/>
          <w:szCs w:val="32"/>
        </w:rPr>
        <w:t>"</w:t>
      </w:r>
      <w:r w:rsidRPr="001774F6">
        <w:rPr>
          <w:sz w:val="32"/>
          <w:szCs w:val="32"/>
        </w:rPr>
        <w:t xml:space="preserve"> </w:t>
      </w:r>
      <w:r w:rsidRPr="001774F6">
        <w:rPr>
          <w:b/>
          <w:sz w:val="32"/>
          <w:szCs w:val="32"/>
        </w:rPr>
        <w:t>[</w:t>
      </w:r>
      <w:r>
        <w:rPr>
          <w:b/>
          <w:sz w:val="32"/>
          <w:szCs w:val="32"/>
        </w:rPr>
        <w:t>19</w:t>
      </w:r>
      <w:r w:rsidRPr="001774F6">
        <w:rPr>
          <w:b/>
          <w:sz w:val="32"/>
          <w:szCs w:val="32"/>
        </w:rPr>
        <w:t>, 152-153]</w:t>
      </w:r>
      <w:r w:rsidRPr="001774F6">
        <w:rPr>
          <w:sz w:val="32"/>
          <w:szCs w:val="32"/>
        </w:rPr>
        <w:t>.</w:t>
      </w:r>
    </w:p>
    <w:p w14:paraId="10F19FE8" w14:textId="77777777" w:rsidR="00B57446" w:rsidRPr="00F51C53" w:rsidRDefault="00B57446" w:rsidP="00B57446">
      <w:pPr>
        <w:pStyle w:val="a3"/>
        <w:ind w:firstLine="284"/>
        <w:jc w:val="both"/>
        <w:rPr>
          <w:sz w:val="16"/>
          <w:szCs w:val="16"/>
        </w:rPr>
      </w:pPr>
    </w:p>
    <w:p w14:paraId="20905176" w14:textId="77777777" w:rsidR="00B57446" w:rsidRDefault="00B57446" w:rsidP="00B57446">
      <w:pPr>
        <w:pStyle w:val="a3"/>
        <w:ind w:firstLine="284"/>
        <w:jc w:val="center"/>
        <w:rPr>
          <w:sz w:val="32"/>
          <w:szCs w:val="32"/>
        </w:rPr>
      </w:pPr>
      <w:r>
        <w:rPr>
          <w:noProof/>
          <w:sz w:val="32"/>
          <w:szCs w:val="32"/>
          <w:lang w:eastAsia="uk-UA"/>
        </w:rPr>
        <w:drawing>
          <wp:inline distT="0" distB="0" distL="0" distR="0" wp14:anchorId="74E15050" wp14:editId="55E7D1FC">
            <wp:extent cx="5562115" cy="2926384"/>
            <wp:effectExtent l="0" t="0" r="635" b="7620"/>
            <wp:docPr id="6" name="Рисунок 6" descr="D:\РПК\Книжки\Міти в літописах\Володимир\Матеріали\Свати Володимира Святославича у Рогволода (ліворуч); Рогволод розмовляє з Рогнідою (праворуч). Радзивіллівський літопис. XV 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Міти в літописах\Володимир\Матеріали\Свати Володимира Святославича у Рогволода (ліворуч); Рогволод розмовляє з Рогнідою (праворуч). Радзивіллівський літопис. XV ст..jpg"/>
                    <pic:cNvPicPr>
                      <a:picLocks noChangeAspect="1" noChangeArrowheads="1"/>
                    </pic:cNvPicPr>
                  </pic:nvPicPr>
                  <pic:blipFill>
                    <a:blip r:embed="rId63">
                      <a:extLst>
                        <a:ext uri="{BEBA8EAE-BF5A-486C-A8C5-ECC9F3942E4B}">
                          <a14:imgProps xmlns:a14="http://schemas.microsoft.com/office/drawing/2010/main">
                            <a14:imgLayer r:embed="rId64">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5708511" cy="3003407"/>
                    </a:xfrm>
                    <a:prstGeom prst="rect">
                      <a:avLst/>
                    </a:prstGeom>
                    <a:noFill/>
                    <a:ln>
                      <a:noFill/>
                    </a:ln>
                  </pic:spPr>
                </pic:pic>
              </a:graphicData>
            </a:graphic>
          </wp:inline>
        </w:drawing>
      </w:r>
    </w:p>
    <w:p w14:paraId="5B91EEF6" w14:textId="592D6DE6" w:rsidR="00B57446" w:rsidRDefault="00B57446" w:rsidP="00B57446">
      <w:pPr>
        <w:pStyle w:val="a3"/>
        <w:ind w:firstLine="284"/>
        <w:jc w:val="center"/>
        <w:rPr>
          <w:b/>
          <w:sz w:val="24"/>
          <w:szCs w:val="24"/>
        </w:rPr>
      </w:pPr>
      <w:r w:rsidRPr="002273C8">
        <w:rPr>
          <w:b/>
          <w:sz w:val="24"/>
          <w:szCs w:val="24"/>
        </w:rPr>
        <w:t xml:space="preserve">Свати Володимира Святославича у Рогволода (ліворуч); </w:t>
      </w:r>
      <w:proofErr w:type="spellStart"/>
      <w:r w:rsidRPr="002273C8">
        <w:rPr>
          <w:b/>
          <w:sz w:val="24"/>
          <w:szCs w:val="24"/>
        </w:rPr>
        <w:t>Рогволод</w:t>
      </w:r>
      <w:proofErr w:type="spellEnd"/>
      <w:r w:rsidRPr="002273C8">
        <w:rPr>
          <w:b/>
          <w:sz w:val="24"/>
          <w:szCs w:val="24"/>
        </w:rPr>
        <w:t xml:space="preserve"> розмовляє з Рогнідою (праворуч). </w:t>
      </w:r>
      <w:r>
        <w:rPr>
          <w:b/>
          <w:sz w:val="24"/>
          <w:szCs w:val="24"/>
        </w:rPr>
        <w:t>[</w:t>
      </w:r>
      <w:bookmarkStart w:id="4" w:name="_Hlk223391978"/>
      <w:r w:rsidR="00E2545E" w:rsidRPr="00E2545E">
        <w:rPr>
          <w:b/>
          <w:sz w:val="24"/>
          <w:szCs w:val="24"/>
        </w:rPr>
        <w:t>Радзивіллівський</w:t>
      </w:r>
      <w:bookmarkEnd w:id="4"/>
      <w:r w:rsidRPr="002273C8">
        <w:rPr>
          <w:b/>
          <w:sz w:val="24"/>
          <w:szCs w:val="24"/>
        </w:rPr>
        <w:t xml:space="preserve"> літопис</w:t>
      </w:r>
      <w:r>
        <w:rPr>
          <w:b/>
          <w:sz w:val="24"/>
          <w:szCs w:val="24"/>
        </w:rPr>
        <w:t>]</w:t>
      </w:r>
      <w:r w:rsidRPr="002273C8">
        <w:rPr>
          <w:b/>
          <w:sz w:val="24"/>
          <w:szCs w:val="24"/>
        </w:rPr>
        <w:t>. XV ст.</w:t>
      </w:r>
    </w:p>
    <w:p w14:paraId="08893E12" w14:textId="77777777" w:rsidR="00B57446" w:rsidRPr="001774F6" w:rsidRDefault="00B57446" w:rsidP="00B57446">
      <w:pPr>
        <w:pStyle w:val="a3"/>
        <w:ind w:firstLine="284"/>
        <w:jc w:val="both"/>
        <w:rPr>
          <w:sz w:val="32"/>
          <w:szCs w:val="32"/>
        </w:rPr>
      </w:pPr>
      <w:r w:rsidRPr="001774F6">
        <w:rPr>
          <w:sz w:val="32"/>
          <w:szCs w:val="32"/>
        </w:rPr>
        <w:lastRenderedPageBreak/>
        <w:t>Тепер пропонуємо це літописне по</w:t>
      </w:r>
      <w:r>
        <w:rPr>
          <w:sz w:val="32"/>
          <w:szCs w:val="32"/>
        </w:rPr>
        <w:t>відомлення розглянути з погляду міт</w:t>
      </w:r>
      <w:r w:rsidRPr="001774F6">
        <w:rPr>
          <w:sz w:val="32"/>
          <w:szCs w:val="32"/>
        </w:rPr>
        <w:t>ологічного. Всі ці бойові дії є ніщо інше</w:t>
      </w:r>
      <w:r>
        <w:rPr>
          <w:sz w:val="32"/>
          <w:szCs w:val="32"/>
        </w:rPr>
        <w:t>,</w:t>
      </w:r>
      <w:r w:rsidRPr="001774F6">
        <w:rPr>
          <w:sz w:val="32"/>
          <w:szCs w:val="32"/>
        </w:rPr>
        <w:t xml:space="preserve"> як весільний обряд. Можемо припустити, що Рогн</w:t>
      </w:r>
      <w:r>
        <w:rPr>
          <w:sz w:val="32"/>
          <w:szCs w:val="32"/>
        </w:rPr>
        <w:t>і</w:t>
      </w:r>
      <w:r w:rsidRPr="001774F6">
        <w:rPr>
          <w:sz w:val="32"/>
          <w:szCs w:val="32"/>
        </w:rPr>
        <w:t xml:space="preserve">да уособлює Зорю, що має зв'язок або з ранковим Сонцем (Ярополк) або з вечірнім (Володимир). Вона відмовляється виходити заміж за </w:t>
      </w:r>
      <w:r>
        <w:rPr>
          <w:sz w:val="32"/>
          <w:szCs w:val="32"/>
        </w:rPr>
        <w:t>"</w:t>
      </w:r>
      <w:proofErr w:type="spellStart"/>
      <w:r w:rsidRPr="001774F6">
        <w:rPr>
          <w:sz w:val="32"/>
          <w:szCs w:val="32"/>
        </w:rPr>
        <w:t>робочича</w:t>
      </w:r>
      <w:proofErr w:type="spellEnd"/>
      <w:r>
        <w:rPr>
          <w:sz w:val="32"/>
          <w:szCs w:val="32"/>
        </w:rPr>
        <w:t>"</w:t>
      </w:r>
      <w:r w:rsidRPr="001774F6">
        <w:rPr>
          <w:sz w:val="32"/>
          <w:szCs w:val="32"/>
        </w:rPr>
        <w:t xml:space="preserve">, тому що Сонце, що заходить позначається рибою – символом потойбічного світу. Коса на голові воїна-козака позначає місячну сутність. Вона має іншу назву – оселедець, що походить, швидше за все, від слова </w:t>
      </w:r>
      <w:r>
        <w:rPr>
          <w:sz w:val="32"/>
          <w:szCs w:val="32"/>
        </w:rPr>
        <w:t>"</w:t>
      </w:r>
      <w:r w:rsidRPr="001774F6">
        <w:rPr>
          <w:sz w:val="32"/>
          <w:szCs w:val="32"/>
        </w:rPr>
        <w:t>оселя</w:t>
      </w:r>
      <w:r>
        <w:rPr>
          <w:sz w:val="32"/>
          <w:szCs w:val="32"/>
        </w:rPr>
        <w:t>"</w:t>
      </w:r>
      <w:r w:rsidRPr="001774F6">
        <w:rPr>
          <w:sz w:val="32"/>
          <w:szCs w:val="32"/>
        </w:rPr>
        <w:t xml:space="preserve"> (пор. Василь). Та й назва </w:t>
      </w:r>
      <w:r>
        <w:rPr>
          <w:sz w:val="32"/>
          <w:szCs w:val="32"/>
        </w:rPr>
        <w:t>"</w:t>
      </w:r>
      <w:r w:rsidRPr="001774F6">
        <w:rPr>
          <w:sz w:val="32"/>
          <w:szCs w:val="32"/>
        </w:rPr>
        <w:t>оселедець</w:t>
      </w:r>
      <w:r>
        <w:rPr>
          <w:sz w:val="32"/>
          <w:szCs w:val="32"/>
        </w:rPr>
        <w:t>" (як риба)</w:t>
      </w:r>
      <w:r w:rsidRPr="001774F6">
        <w:rPr>
          <w:sz w:val="32"/>
          <w:szCs w:val="32"/>
        </w:rPr>
        <w:t xml:space="preserve"> не стає вже такою образливою, якщо пов</w:t>
      </w:r>
      <w:r>
        <w:rPr>
          <w:sz w:val="32"/>
          <w:szCs w:val="32"/>
        </w:rPr>
        <w:t>'</w:t>
      </w:r>
      <w:r w:rsidRPr="001774F6">
        <w:rPr>
          <w:sz w:val="32"/>
          <w:szCs w:val="32"/>
        </w:rPr>
        <w:t>язувати її з місяцем</w:t>
      </w:r>
      <w:r>
        <w:rPr>
          <w:sz w:val="32"/>
          <w:szCs w:val="32"/>
        </w:rPr>
        <w:t xml:space="preserve"> (мужем)</w:t>
      </w:r>
      <w:r w:rsidRPr="001774F6">
        <w:rPr>
          <w:sz w:val="32"/>
          <w:szCs w:val="32"/>
        </w:rPr>
        <w:t xml:space="preserve"> та фалосом – ознакою чоловічої сили. Назва іншої легендарної вусатої риби </w:t>
      </w:r>
      <w:r>
        <w:rPr>
          <w:sz w:val="32"/>
          <w:szCs w:val="32"/>
        </w:rPr>
        <w:t>"</w:t>
      </w:r>
      <w:r w:rsidRPr="001774F6">
        <w:rPr>
          <w:sz w:val="32"/>
          <w:szCs w:val="32"/>
        </w:rPr>
        <w:t>сом</w:t>
      </w:r>
      <w:r>
        <w:rPr>
          <w:sz w:val="32"/>
          <w:szCs w:val="32"/>
        </w:rPr>
        <w:t>"</w:t>
      </w:r>
      <w:r w:rsidRPr="001774F6">
        <w:rPr>
          <w:sz w:val="32"/>
          <w:szCs w:val="32"/>
        </w:rPr>
        <w:t xml:space="preserve"> перегукується з ведичною назвою Місяця – Соми. Також один із символів Ісуса Христоса, що теж сходить на землю</w:t>
      </w:r>
      <w:r>
        <w:rPr>
          <w:sz w:val="32"/>
          <w:szCs w:val="32"/>
        </w:rPr>
        <w:t xml:space="preserve"> як сонячне божество</w:t>
      </w:r>
      <w:r w:rsidRPr="001774F6">
        <w:rPr>
          <w:sz w:val="32"/>
          <w:szCs w:val="32"/>
        </w:rPr>
        <w:t xml:space="preserve">, є риба. </w:t>
      </w:r>
      <w:r w:rsidRPr="001774F6">
        <w:rPr>
          <w:b/>
          <w:sz w:val="32"/>
          <w:szCs w:val="32"/>
        </w:rPr>
        <w:t>[</w:t>
      </w:r>
      <w:r>
        <w:rPr>
          <w:b/>
          <w:sz w:val="32"/>
          <w:szCs w:val="32"/>
        </w:rPr>
        <w:t>22</w:t>
      </w:r>
      <w:r w:rsidRPr="001774F6">
        <w:rPr>
          <w:b/>
          <w:sz w:val="32"/>
          <w:szCs w:val="32"/>
        </w:rPr>
        <w:t>, 124]</w:t>
      </w:r>
      <w:r w:rsidRPr="001774F6">
        <w:rPr>
          <w:sz w:val="32"/>
          <w:szCs w:val="32"/>
        </w:rPr>
        <w:t>.</w:t>
      </w:r>
    </w:p>
    <w:p w14:paraId="141EDED5" w14:textId="77777777" w:rsidR="00B57446" w:rsidRPr="001774F6" w:rsidRDefault="00B57446" w:rsidP="00B57446">
      <w:pPr>
        <w:pStyle w:val="a3"/>
        <w:ind w:firstLine="284"/>
        <w:jc w:val="both"/>
        <w:rPr>
          <w:sz w:val="32"/>
          <w:szCs w:val="32"/>
        </w:rPr>
      </w:pPr>
      <w:r w:rsidRPr="001774F6">
        <w:rPr>
          <w:sz w:val="32"/>
          <w:szCs w:val="32"/>
        </w:rPr>
        <w:t>Валерій Войтов</w:t>
      </w:r>
      <w:r>
        <w:rPr>
          <w:sz w:val="32"/>
          <w:szCs w:val="32"/>
        </w:rPr>
        <w:t>ич</w:t>
      </w:r>
      <w:r w:rsidRPr="001774F6">
        <w:rPr>
          <w:sz w:val="32"/>
          <w:szCs w:val="32"/>
        </w:rPr>
        <w:t xml:space="preserve"> зазначає</w:t>
      </w:r>
      <w:r>
        <w:rPr>
          <w:sz w:val="32"/>
          <w:szCs w:val="32"/>
        </w:rPr>
        <w:t>, що риба символізує не тільки плодючі</w:t>
      </w:r>
      <w:r w:rsidRPr="001774F6">
        <w:rPr>
          <w:sz w:val="32"/>
          <w:szCs w:val="32"/>
        </w:rPr>
        <w:t xml:space="preserve">сть, багатство, сексуальну силу, мудрість, але й жадібність, байдужість, дурість. На </w:t>
      </w:r>
      <w:proofErr w:type="spellStart"/>
      <w:r w:rsidRPr="001774F6">
        <w:rPr>
          <w:sz w:val="32"/>
          <w:szCs w:val="32"/>
        </w:rPr>
        <w:t>святвечірньому</w:t>
      </w:r>
      <w:proofErr w:type="spellEnd"/>
      <w:r w:rsidRPr="001774F6">
        <w:rPr>
          <w:sz w:val="32"/>
          <w:szCs w:val="32"/>
        </w:rPr>
        <w:t xml:space="preserve"> столі риба має ритуальне значення і є символом Місяця. Культ риби близький до культу змії, яка є теж символом Місяця. </w:t>
      </w:r>
      <w:r w:rsidRPr="001774F6">
        <w:rPr>
          <w:b/>
          <w:sz w:val="32"/>
          <w:szCs w:val="32"/>
        </w:rPr>
        <w:t>[</w:t>
      </w:r>
      <w:r>
        <w:rPr>
          <w:b/>
          <w:sz w:val="32"/>
          <w:szCs w:val="32"/>
          <w:lang w:val="ru-RU"/>
        </w:rPr>
        <w:t>8</w:t>
      </w:r>
      <w:r w:rsidRPr="001774F6">
        <w:rPr>
          <w:b/>
          <w:sz w:val="32"/>
          <w:szCs w:val="32"/>
        </w:rPr>
        <w:t>, 418]</w:t>
      </w:r>
      <w:r w:rsidRPr="001774F6">
        <w:rPr>
          <w:sz w:val="32"/>
          <w:szCs w:val="32"/>
        </w:rPr>
        <w:t>.</w:t>
      </w:r>
    </w:p>
    <w:p w14:paraId="7F573DE2" w14:textId="77777777" w:rsidR="00B57446" w:rsidRPr="001774F6" w:rsidRDefault="00B57446" w:rsidP="00B57446">
      <w:pPr>
        <w:pStyle w:val="a3"/>
        <w:ind w:firstLine="284"/>
        <w:jc w:val="both"/>
        <w:rPr>
          <w:sz w:val="32"/>
          <w:szCs w:val="32"/>
        </w:rPr>
      </w:pPr>
      <w:r w:rsidRPr="001774F6">
        <w:rPr>
          <w:sz w:val="32"/>
          <w:szCs w:val="32"/>
        </w:rPr>
        <w:t xml:space="preserve">Риба може позначати раба або </w:t>
      </w:r>
      <w:proofErr w:type="spellStart"/>
      <w:r w:rsidRPr="001774F6">
        <w:rPr>
          <w:sz w:val="32"/>
          <w:szCs w:val="32"/>
        </w:rPr>
        <w:t>ребьонка</w:t>
      </w:r>
      <w:proofErr w:type="spellEnd"/>
      <w:r w:rsidRPr="001774F6">
        <w:rPr>
          <w:sz w:val="32"/>
          <w:szCs w:val="32"/>
        </w:rPr>
        <w:t xml:space="preserve"> (дитина), який дорівнювався рабу </w:t>
      </w:r>
      <w:r w:rsidRPr="001774F6">
        <w:rPr>
          <w:b/>
          <w:sz w:val="32"/>
          <w:szCs w:val="32"/>
        </w:rPr>
        <w:t>[</w:t>
      </w:r>
      <w:r>
        <w:rPr>
          <w:b/>
          <w:sz w:val="32"/>
          <w:szCs w:val="32"/>
        </w:rPr>
        <w:t>28</w:t>
      </w:r>
      <w:r w:rsidRPr="001774F6">
        <w:rPr>
          <w:b/>
          <w:sz w:val="32"/>
          <w:szCs w:val="32"/>
        </w:rPr>
        <w:t>, 142]</w:t>
      </w:r>
      <w:r w:rsidRPr="001774F6">
        <w:rPr>
          <w:sz w:val="32"/>
          <w:szCs w:val="32"/>
        </w:rPr>
        <w:t xml:space="preserve">. У Велесовій Книзі згадуються </w:t>
      </w:r>
      <w:proofErr w:type="spellStart"/>
      <w:r w:rsidRPr="001774F6">
        <w:rPr>
          <w:sz w:val="32"/>
          <w:szCs w:val="32"/>
        </w:rPr>
        <w:t>риб'яни</w:t>
      </w:r>
      <w:proofErr w:type="spellEnd"/>
      <w:r w:rsidRPr="001774F6">
        <w:rPr>
          <w:sz w:val="32"/>
          <w:szCs w:val="32"/>
        </w:rPr>
        <w:t xml:space="preserve">: </w:t>
      </w:r>
      <w:r>
        <w:rPr>
          <w:sz w:val="32"/>
          <w:szCs w:val="32"/>
        </w:rPr>
        <w:t>"</w:t>
      </w:r>
      <w:r w:rsidRPr="00E9578E">
        <w:rPr>
          <w:sz w:val="32"/>
          <w:szCs w:val="32"/>
        </w:rPr>
        <w:t xml:space="preserve">А з </w:t>
      </w:r>
      <w:proofErr w:type="spellStart"/>
      <w:r w:rsidRPr="00E9578E">
        <w:rPr>
          <w:sz w:val="32"/>
          <w:szCs w:val="32"/>
        </w:rPr>
        <w:t>Пендеба</w:t>
      </w:r>
      <w:proofErr w:type="spellEnd"/>
      <w:r w:rsidRPr="00E9578E">
        <w:rPr>
          <w:sz w:val="32"/>
          <w:szCs w:val="32"/>
        </w:rPr>
        <w:t xml:space="preserve"> йдемо досі до неба Сварги синьої. За старі часи </w:t>
      </w:r>
      <w:proofErr w:type="spellStart"/>
      <w:r w:rsidRPr="00E9578E">
        <w:rPr>
          <w:sz w:val="32"/>
          <w:szCs w:val="32"/>
        </w:rPr>
        <w:t>риб</w:t>
      </w:r>
      <w:r>
        <w:rPr>
          <w:sz w:val="32"/>
          <w:szCs w:val="32"/>
        </w:rPr>
        <w:t>'</w:t>
      </w:r>
      <w:r w:rsidRPr="00E9578E">
        <w:rPr>
          <w:sz w:val="32"/>
          <w:szCs w:val="32"/>
        </w:rPr>
        <w:t>яни</w:t>
      </w:r>
      <w:proofErr w:type="spellEnd"/>
      <w:r w:rsidRPr="00E9578E">
        <w:rPr>
          <w:sz w:val="32"/>
          <w:szCs w:val="32"/>
        </w:rPr>
        <w:t xml:space="preserve"> осталися, не хотіли іти до землі нашої і рекли, же бо мають доблесті. І так стали </w:t>
      </w:r>
      <w:proofErr w:type="spellStart"/>
      <w:r w:rsidRPr="00E9578E">
        <w:rPr>
          <w:sz w:val="32"/>
          <w:szCs w:val="32"/>
        </w:rPr>
        <w:t>ізгибатися</w:t>
      </w:r>
      <w:proofErr w:type="spellEnd"/>
      <w:r w:rsidRPr="00E9578E">
        <w:rPr>
          <w:sz w:val="32"/>
          <w:szCs w:val="32"/>
        </w:rPr>
        <w:t xml:space="preserve"> [*гинути] самі, і не плодилися з нами, і вмерли, як неплідні.</w:t>
      </w:r>
      <w:r>
        <w:rPr>
          <w:sz w:val="32"/>
          <w:szCs w:val="32"/>
        </w:rPr>
        <w:t>"</w:t>
      </w:r>
      <w:r w:rsidRPr="001774F6">
        <w:rPr>
          <w:sz w:val="32"/>
          <w:szCs w:val="32"/>
        </w:rPr>
        <w:t xml:space="preserve"> Мова йде про вихід з потойбічного світу, який часто сприймається як ув'язнення, рабство, яке у Велесовій Книзі названо </w:t>
      </w:r>
      <w:r>
        <w:rPr>
          <w:sz w:val="32"/>
          <w:szCs w:val="32"/>
        </w:rPr>
        <w:t>"</w:t>
      </w:r>
      <w:proofErr w:type="spellStart"/>
      <w:r w:rsidRPr="001774F6">
        <w:rPr>
          <w:sz w:val="32"/>
          <w:szCs w:val="32"/>
        </w:rPr>
        <w:t>одерень</w:t>
      </w:r>
      <w:proofErr w:type="spellEnd"/>
      <w:r>
        <w:rPr>
          <w:sz w:val="32"/>
          <w:szCs w:val="32"/>
        </w:rPr>
        <w:t>"</w:t>
      </w:r>
      <w:r w:rsidRPr="001774F6">
        <w:rPr>
          <w:sz w:val="32"/>
          <w:szCs w:val="32"/>
        </w:rPr>
        <w:t xml:space="preserve"> (пор. дерен) </w:t>
      </w:r>
      <w:r w:rsidRPr="001774F6">
        <w:rPr>
          <w:b/>
          <w:sz w:val="32"/>
          <w:szCs w:val="32"/>
        </w:rPr>
        <w:t>[</w:t>
      </w:r>
      <w:r>
        <w:rPr>
          <w:b/>
          <w:sz w:val="32"/>
          <w:szCs w:val="32"/>
        </w:rPr>
        <w:t xml:space="preserve">7, </w:t>
      </w:r>
      <w:r>
        <w:rPr>
          <w:b/>
          <w:sz w:val="32"/>
          <w:szCs w:val="32"/>
          <w:lang w:val="ru-RU"/>
        </w:rPr>
        <w:t>ВК</w:t>
      </w:r>
      <w:r>
        <w:rPr>
          <w:b/>
          <w:sz w:val="32"/>
          <w:szCs w:val="32"/>
        </w:rPr>
        <w:t>,</w:t>
      </w:r>
      <w:r w:rsidRPr="001774F6">
        <w:rPr>
          <w:b/>
          <w:sz w:val="32"/>
          <w:szCs w:val="32"/>
        </w:rPr>
        <w:t>7є]</w:t>
      </w:r>
      <w:r w:rsidRPr="001774F6">
        <w:rPr>
          <w:sz w:val="32"/>
          <w:szCs w:val="32"/>
        </w:rPr>
        <w:t>. Осінньо-зимове Сонце потрапляє у володіння Землі, якби уявляється його зародком-рибою, що знаходиться в обмеженому просторі</w:t>
      </w:r>
      <w:r>
        <w:rPr>
          <w:sz w:val="32"/>
          <w:szCs w:val="32"/>
        </w:rPr>
        <w:t xml:space="preserve"> –</w:t>
      </w:r>
      <w:r w:rsidRPr="001774F6">
        <w:rPr>
          <w:sz w:val="32"/>
          <w:szCs w:val="32"/>
        </w:rPr>
        <w:t xml:space="preserve"> утробі чи </w:t>
      </w:r>
      <w:r>
        <w:rPr>
          <w:sz w:val="32"/>
          <w:szCs w:val="32"/>
        </w:rPr>
        <w:t>могилі</w:t>
      </w:r>
      <w:r w:rsidRPr="001774F6">
        <w:rPr>
          <w:sz w:val="32"/>
          <w:szCs w:val="32"/>
        </w:rPr>
        <w:t xml:space="preserve">. Можливо, що й керівник і духовний наставник жидівської громади рабин може мати відношення до риби як за співзвуччям слова, так і за тотожністю з волхвами, які являються провідниками в потойбічний світ, мудрецями і зберігачами знань, охоронцями вогню – зародку Сонця </w:t>
      </w:r>
      <w:r w:rsidRPr="001774F6">
        <w:rPr>
          <w:b/>
          <w:sz w:val="32"/>
          <w:szCs w:val="32"/>
        </w:rPr>
        <w:t>[</w:t>
      </w:r>
      <w:r>
        <w:rPr>
          <w:b/>
          <w:sz w:val="32"/>
          <w:szCs w:val="32"/>
        </w:rPr>
        <w:t>22</w:t>
      </w:r>
      <w:r w:rsidRPr="001774F6">
        <w:rPr>
          <w:b/>
          <w:sz w:val="32"/>
          <w:szCs w:val="32"/>
        </w:rPr>
        <w:t>, 114]</w:t>
      </w:r>
      <w:r w:rsidRPr="001774F6">
        <w:rPr>
          <w:sz w:val="32"/>
          <w:szCs w:val="32"/>
        </w:rPr>
        <w:t xml:space="preserve">. Тому й не дивно, що Володимира, як осіннє-зимове Сонце названо </w:t>
      </w:r>
      <w:r>
        <w:rPr>
          <w:sz w:val="32"/>
          <w:szCs w:val="32"/>
        </w:rPr>
        <w:t>"</w:t>
      </w:r>
      <w:proofErr w:type="spellStart"/>
      <w:r w:rsidRPr="001774F6">
        <w:rPr>
          <w:sz w:val="32"/>
          <w:szCs w:val="32"/>
        </w:rPr>
        <w:t>робочичем</w:t>
      </w:r>
      <w:proofErr w:type="spellEnd"/>
      <w:r>
        <w:rPr>
          <w:sz w:val="32"/>
          <w:szCs w:val="32"/>
        </w:rPr>
        <w:t>"</w:t>
      </w:r>
      <w:r w:rsidRPr="001774F6">
        <w:rPr>
          <w:sz w:val="32"/>
          <w:szCs w:val="32"/>
        </w:rPr>
        <w:t>.</w:t>
      </w:r>
    </w:p>
    <w:p w14:paraId="50EE0342" w14:textId="77777777" w:rsidR="00B57446" w:rsidRPr="001774F6" w:rsidRDefault="00B57446" w:rsidP="00B57446">
      <w:pPr>
        <w:pStyle w:val="a3"/>
        <w:ind w:firstLine="284"/>
        <w:jc w:val="both"/>
        <w:rPr>
          <w:sz w:val="32"/>
          <w:szCs w:val="32"/>
        </w:rPr>
      </w:pPr>
    </w:p>
    <w:p w14:paraId="55FFD411" w14:textId="77777777" w:rsidR="00B57446" w:rsidRPr="001774F6" w:rsidRDefault="00B57446" w:rsidP="00B57446">
      <w:pPr>
        <w:pStyle w:val="a3"/>
        <w:ind w:firstLine="284"/>
        <w:jc w:val="both"/>
        <w:rPr>
          <w:b/>
          <w:sz w:val="32"/>
          <w:szCs w:val="32"/>
        </w:rPr>
      </w:pPr>
      <w:r w:rsidRPr="001774F6">
        <w:rPr>
          <w:b/>
          <w:sz w:val="32"/>
          <w:szCs w:val="32"/>
        </w:rPr>
        <w:t>Двір нареченої-Зорі</w:t>
      </w:r>
      <w:r>
        <w:rPr>
          <w:b/>
          <w:sz w:val="32"/>
          <w:szCs w:val="32"/>
        </w:rPr>
        <w:t xml:space="preserve"> Рогніди</w:t>
      </w:r>
    </w:p>
    <w:p w14:paraId="527768E4" w14:textId="77777777" w:rsidR="00B57446" w:rsidRDefault="00B57446" w:rsidP="00B57446">
      <w:pPr>
        <w:pStyle w:val="a3"/>
        <w:ind w:firstLine="284"/>
        <w:jc w:val="both"/>
        <w:rPr>
          <w:sz w:val="32"/>
          <w:szCs w:val="32"/>
        </w:rPr>
      </w:pPr>
      <w:proofErr w:type="spellStart"/>
      <w:r w:rsidRPr="001774F6">
        <w:rPr>
          <w:sz w:val="32"/>
          <w:szCs w:val="32"/>
        </w:rPr>
        <w:t>Рогволод</w:t>
      </w:r>
      <w:proofErr w:type="spellEnd"/>
      <w:r w:rsidRPr="001774F6">
        <w:rPr>
          <w:sz w:val="32"/>
          <w:szCs w:val="32"/>
        </w:rPr>
        <w:t xml:space="preserve"> в даному сюжеті може </w:t>
      </w:r>
      <w:r>
        <w:rPr>
          <w:sz w:val="32"/>
          <w:szCs w:val="32"/>
        </w:rPr>
        <w:t>ототожнювати</w:t>
      </w:r>
      <w:r w:rsidRPr="001774F6">
        <w:rPr>
          <w:sz w:val="32"/>
          <w:szCs w:val="32"/>
        </w:rPr>
        <w:t xml:space="preserve"> Велеса, батька-охоронця двору нареченої, на це вказує його ім'я</w:t>
      </w:r>
      <w:r>
        <w:rPr>
          <w:sz w:val="32"/>
          <w:szCs w:val="32"/>
        </w:rPr>
        <w:t>, як і його брата Тура</w:t>
      </w:r>
      <w:r w:rsidRPr="001774F6">
        <w:rPr>
          <w:sz w:val="32"/>
          <w:szCs w:val="32"/>
        </w:rPr>
        <w:t xml:space="preserve">. </w:t>
      </w:r>
      <w:r w:rsidRPr="001774F6">
        <w:rPr>
          <w:sz w:val="32"/>
          <w:szCs w:val="32"/>
        </w:rPr>
        <w:lastRenderedPageBreak/>
        <w:t>Йому допомагають два сини – напевне, це два</w:t>
      </w:r>
      <w:r>
        <w:rPr>
          <w:sz w:val="32"/>
          <w:szCs w:val="32"/>
        </w:rPr>
        <w:t xml:space="preserve"> роги, що уособлюють на кінцях воротарів.</w:t>
      </w:r>
    </w:p>
    <w:p w14:paraId="49FFCF11" w14:textId="77777777" w:rsidR="00B57446" w:rsidRDefault="00B57446" w:rsidP="00B57446">
      <w:pPr>
        <w:pStyle w:val="a3"/>
        <w:ind w:firstLine="284"/>
        <w:jc w:val="both"/>
        <w:rPr>
          <w:sz w:val="32"/>
          <w:szCs w:val="32"/>
        </w:rPr>
      </w:pPr>
      <w:r w:rsidRPr="00712F95">
        <w:rPr>
          <w:sz w:val="32"/>
          <w:szCs w:val="32"/>
        </w:rPr>
        <w:t>Ріг вважався символом божественної сили, плодючості та багатства (пор. ісландське слово</w:t>
      </w:r>
      <w:r>
        <w:rPr>
          <w:sz w:val="32"/>
          <w:szCs w:val="32"/>
        </w:rPr>
        <w:t xml:space="preserve"> </w:t>
      </w:r>
      <w:proofErr w:type="spellStart"/>
      <w:r>
        <w:rPr>
          <w:sz w:val="32"/>
          <w:szCs w:val="32"/>
        </w:rPr>
        <w:t>rӧ</w:t>
      </w:r>
      <w:r w:rsidRPr="00712F95">
        <w:rPr>
          <w:sz w:val="32"/>
          <w:szCs w:val="32"/>
        </w:rPr>
        <w:t>gg</w:t>
      </w:r>
      <w:proofErr w:type="spellEnd"/>
      <w:r w:rsidRPr="00712F95">
        <w:rPr>
          <w:sz w:val="32"/>
          <w:szCs w:val="32"/>
        </w:rPr>
        <w:t xml:space="preserve"> </w:t>
      </w:r>
      <w:r>
        <w:rPr>
          <w:sz w:val="32"/>
          <w:szCs w:val="32"/>
        </w:rPr>
        <w:t>"</w:t>
      </w:r>
      <w:r w:rsidRPr="00712F95">
        <w:rPr>
          <w:sz w:val="32"/>
          <w:szCs w:val="32"/>
        </w:rPr>
        <w:t>сила, міць</w:t>
      </w:r>
      <w:r>
        <w:rPr>
          <w:sz w:val="32"/>
          <w:szCs w:val="32"/>
        </w:rPr>
        <w:t>"</w:t>
      </w:r>
      <w:r w:rsidRPr="00712F95">
        <w:rPr>
          <w:sz w:val="32"/>
          <w:szCs w:val="32"/>
        </w:rPr>
        <w:t xml:space="preserve"> і старовинне р</w:t>
      </w:r>
      <w:r>
        <w:rPr>
          <w:sz w:val="32"/>
          <w:szCs w:val="32"/>
        </w:rPr>
        <w:t>у</w:t>
      </w:r>
      <w:r w:rsidRPr="00712F95">
        <w:rPr>
          <w:sz w:val="32"/>
          <w:szCs w:val="32"/>
        </w:rPr>
        <w:t>ськ</w:t>
      </w:r>
      <w:r>
        <w:rPr>
          <w:sz w:val="32"/>
          <w:szCs w:val="32"/>
        </w:rPr>
        <w:t>ий</w:t>
      </w:r>
      <w:r w:rsidRPr="00712F95">
        <w:rPr>
          <w:sz w:val="32"/>
          <w:szCs w:val="32"/>
        </w:rPr>
        <w:t xml:space="preserve"> вираз "</w:t>
      </w:r>
      <w:proofErr w:type="spellStart"/>
      <w:r w:rsidRPr="00712F95">
        <w:rPr>
          <w:sz w:val="32"/>
          <w:szCs w:val="32"/>
        </w:rPr>
        <w:t>рогато</w:t>
      </w:r>
      <w:proofErr w:type="spellEnd"/>
      <w:r w:rsidRPr="00712F95">
        <w:rPr>
          <w:sz w:val="32"/>
          <w:szCs w:val="32"/>
        </w:rPr>
        <w:t xml:space="preserve"> жити" </w:t>
      </w:r>
      <w:r>
        <w:rPr>
          <w:sz w:val="32"/>
          <w:szCs w:val="32"/>
        </w:rPr>
        <w:t>–</w:t>
      </w:r>
      <w:r w:rsidRPr="00712F95">
        <w:rPr>
          <w:sz w:val="32"/>
          <w:szCs w:val="32"/>
        </w:rPr>
        <w:t xml:space="preserve"> </w:t>
      </w:r>
      <w:r>
        <w:rPr>
          <w:sz w:val="32"/>
          <w:szCs w:val="32"/>
        </w:rPr>
        <w:t>"</w:t>
      </w:r>
      <w:r w:rsidRPr="00712F95">
        <w:rPr>
          <w:sz w:val="32"/>
          <w:szCs w:val="32"/>
        </w:rPr>
        <w:t>багато, в достатку</w:t>
      </w:r>
      <w:r>
        <w:rPr>
          <w:sz w:val="32"/>
          <w:szCs w:val="32"/>
        </w:rPr>
        <w:t>"</w:t>
      </w:r>
      <w:r w:rsidRPr="00712F95">
        <w:rPr>
          <w:sz w:val="32"/>
          <w:szCs w:val="32"/>
        </w:rPr>
        <w:t>)</w:t>
      </w:r>
      <w:r>
        <w:rPr>
          <w:sz w:val="32"/>
          <w:szCs w:val="32"/>
        </w:rPr>
        <w:t xml:space="preserve"> </w:t>
      </w:r>
      <w:r w:rsidRPr="00712F95">
        <w:rPr>
          <w:b/>
          <w:sz w:val="32"/>
          <w:szCs w:val="32"/>
        </w:rPr>
        <w:t>[</w:t>
      </w:r>
      <w:r>
        <w:rPr>
          <w:b/>
          <w:sz w:val="32"/>
          <w:szCs w:val="32"/>
        </w:rPr>
        <w:t>31</w:t>
      </w:r>
      <w:r w:rsidRPr="00712F95">
        <w:rPr>
          <w:b/>
          <w:sz w:val="32"/>
          <w:szCs w:val="32"/>
        </w:rPr>
        <w:t>, 103]</w:t>
      </w:r>
      <w:r>
        <w:rPr>
          <w:sz w:val="32"/>
          <w:szCs w:val="32"/>
        </w:rPr>
        <w:t>.</w:t>
      </w:r>
    </w:p>
    <w:p w14:paraId="75B789A7" w14:textId="77777777" w:rsidR="00B57446" w:rsidRDefault="00B57446" w:rsidP="00B57446">
      <w:pPr>
        <w:pStyle w:val="a3"/>
        <w:ind w:firstLine="284"/>
        <w:jc w:val="both"/>
        <w:rPr>
          <w:sz w:val="32"/>
          <w:szCs w:val="32"/>
        </w:rPr>
      </w:pPr>
      <w:r w:rsidRPr="001774F6">
        <w:rPr>
          <w:sz w:val="32"/>
          <w:szCs w:val="32"/>
        </w:rPr>
        <w:t>Звертаємо увагу на святилище-обсерваторію на острові Хортиця ІІІ</w:t>
      </w:r>
      <w:r w:rsidRPr="005E7FEC">
        <w:rPr>
          <w:sz w:val="32"/>
          <w:szCs w:val="32"/>
        </w:rPr>
        <w:t>–</w:t>
      </w:r>
      <w:r w:rsidRPr="001774F6">
        <w:rPr>
          <w:sz w:val="32"/>
          <w:szCs w:val="32"/>
        </w:rPr>
        <w:t xml:space="preserve">І тис. до н.е., яке у своїй основній частині </w:t>
      </w:r>
      <w:r>
        <w:rPr>
          <w:sz w:val="32"/>
          <w:szCs w:val="32"/>
        </w:rPr>
        <w:t>позначає</w:t>
      </w:r>
      <w:r w:rsidRPr="001774F6">
        <w:rPr>
          <w:sz w:val="32"/>
          <w:szCs w:val="32"/>
        </w:rPr>
        <w:t xml:space="preserve"> жіночий двір (лоно) і одночасно </w:t>
      </w:r>
      <w:r>
        <w:rPr>
          <w:sz w:val="32"/>
          <w:szCs w:val="32"/>
        </w:rPr>
        <w:t>є</w:t>
      </w:r>
      <w:r w:rsidRPr="001774F6">
        <w:rPr>
          <w:sz w:val="32"/>
          <w:szCs w:val="32"/>
        </w:rPr>
        <w:t xml:space="preserve"> образом тура з рогами, що слугують огорожею і охороною двору. Символіка цього святилища явно відображає весільний обряд і стародавнє свято Калити.</w:t>
      </w:r>
      <w:r>
        <w:rPr>
          <w:sz w:val="32"/>
          <w:szCs w:val="32"/>
        </w:rPr>
        <w:t xml:space="preserve"> Саме Калиту має завоювати вершник Коцюбинський. Він визначається як сонячне божество, яке їде на одруження.</w:t>
      </w:r>
      <w:r w:rsidRPr="00966FC2">
        <w:rPr>
          <w:sz w:val="32"/>
          <w:szCs w:val="32"/>
        </w:rPr>
        <w:t xml:space="preserve"> Корж-Калита символізує жіноче лоно, на що вказує її форма та оздоби, яку треба було прокусити, тобто поламати ворота, що символізувало позбавлення дівчини цнотливості. Під час весільного обряду траплялося, що ворота брали штурмом, часто їх ламаючи.</w:t>
      </w:r>
      <w:r w:rsidRPr="001774F6">
        <w:rPr>
          <w:sz w:val="32"/>
          <w:szCs w:val="32"/>
        </w:rPr>
        <w:t xml:space="preserve"> </w:t>
      </w:r>
      <w:r w:rsidRPr="001774F6">
        <w:rPr>
          <w:b/>
          <w:sz w:val="32"/>
          <w:szCs w:val="32"/>
        </w:rPr>
        <w:t>[</w:t>
      </w:r>
      <w:r>
        <w:rPr>
          <w:b/>
          <w:sz w:val="32"/>
          <w:szCs w:val="32"/>
        </w:rPr>
        <w:t>27</w:t>
      </w:r>
      <w:r w:rsidRPr="001774F6">
        <w:rPr>
          <w:b/>
          <w:sz w:val="32"/>
          <w:szCs w:val="32"/>
        </w:rPr>
        <w:t>]</w:t>
      </w:r>
      <w:r>
        <w:rPr>
          <w:sz w:val="32"/>
          <w:szCs w:val="32"/>
        </w:rPr>
        <w:t>.</w:t>
      </w:r>
    </w:p>
    <w:p w14:paraId="1D28BAA4" w14:textId="77777777" w:rsidR="00B57446" w:rsidRDefault="00B57446" w:rsidP="00B57446">
      <w:pPr>
        <w:pStyle w:val="a3"/>
        <w:ind w:firstLine="284"/>
        <w:jc w:val="both"/>
        <w:rPr>
          <w:sz w:val="32"/>
          <w:szCs w:val="32"/>
        </w:rPr>
      </w:pPr>
      <w:r w:rsidRPr="001774F6">
        <w:rPr>
          <w:sz w:val="32"/>
          <w:szCs w:val="32"/>
        </w:rPr>
        <w:t>Сонце-Володимир з боярами, як наречений</w:t>
      </w:r>
      <w:r>
        <w:rPr>
          <w:sz w:val="32"/>
          <w:szCs w:val="32"/>
        </w:rPr>
        <w:t>,</w:t>
      </w:r>
      <w:r w:rsidRPr="001774F6">
        <w:rPr>
          <w:sz w:val="32"/>
          <w:szCs w:val="32"/>
        </w:rPr>
        <w:t xml:space="preserve"> намагається якби визволити </w:t>
      </w:r>
      <w:r>
        <w:rPr>
          <w:sz w:val="32"/>
          <w:szCs w:val="32"/>
        </w:rPr>
        <w:t xml:space="preserve">свою </w:t>
      </w:r>
      <w:r w:rsidRPr="001774F6">
        <w:rPr>
          <w:sz w:val="32"/>
          <w:szCs w:val="32"/>
        </w:rPr>
        <w:t>наречену з потойбічного світу</w:t>
      </w:r>
      <w:r>
        <w:rPr>
          <w:sz w:val="32"/>
          <w:szCs w:val="32"/>
        </w:rPr>
        <w:t xml:space="preserve"> – батьківського двору</w:t>
      </w:r>
      <w:r w:rsidRPr="001774F6">
        <w:rPr>
          <w:sz w:val="32"/>
          <w:szCs w:val="32"/>
        </w:rPr>
        <w:t xml:space="preserve">. Для цього їм треба вступити у битву, щоб подолати </w:t>
      </w:r>
      <w:r w:rsidRPr="001774F6">
        <w:rPr>
          <w:i/>
          <w:sz w:val="32"/>
          <w:szCs w:val="32"/>
        </w:rPr>
        <w:t>оплот</w:t>
      </w:r>
      <w:r w:rsidRPr="001774F6">
        <w:rPr>
          <w:sz w:val="32"/>
          <w:szCs w:val="32"/>
        </w:rPr>
        <w:t xml:space="preserve"> (пор. </w:t>
      </w:r>
      <w:proofErr w:type="spellStart"/>
      <w:r w:rsidRPr="001774F6">
        <w:rPr>
          <w:sz w:val="32"/>
          <w:szCs w:val="32"/>
        </w:rPr>
        <w:t>Полтеск</w:t>
      </w:r>
      <w:proofErr w:type="spellEnd"/>
      <w:r w:rsidRPr="001774F6">
        <w:rPr>
          <w:sz w:val="32"/>
          <w:szCs w:val="32"/>
        </w:rPr>
        <w:t>) старого Рогволода і зайняти його місце – батька роду з молодою дружиною.</w:t>
      </w:r>
    </w:p>
    <w:p w14:paraId="3E8CD981" w14:textId="77777777" w:rsidR="00B57446" w:rsidRPr="00F51C53" w:rsidRDefault="00B57446" w:rsidP="00B57446">
      <w:pPr>
        <w:pStyle w:val="a3"/>
        <w:ind w:firstLine="284"/>
        <w:jc w:val="both"/>
        <w:rPr>
          <w:sz w:val="16"/>
          <w:szCs w:val="16"/>
        </w:rPr>
      </w:pPr>
    </w:p>
    <w:p w14:paraId="3C80FEFB" w14:textId="77777777" w:rsidR="00B57446" w:rsidRDefault="00B57446" w:rsidP="00B57446">
      <w:pPr>
        <w:pStyle w:val="a3"/>
        <w:jc w:val="center"/>
        <w:rPr>
          <w:sz w:val="32"/>
          <w:szCs w:val="32"/>
        </w:rPr>
      </w:pPr>
      <w:r>
        <w:rPr>
          <w:noProof/>
          <w:sz w:val="32"/>
          <w:szCs w:val="32"/>
          <w:lang w:eastAsia="uk-UA"/>
        </w:rPr>
        <w:drawing>
          <wp:inline distT="0" distB="0" distL="0" distR="0" wp14:anchorId="74D64547" wp14:editId="2F5E377B">
            <wp:extent cx="5678599" cy="3783956"/>
            <wp:effectExtent l="0" t="0" r="0" b="7620"/>
            <wp:docPr id="1" name="Рисунок 1" descr="D:\РПК\Святинi\Запоріжжя\Хортиця\Остапенко-святилище Брагарня\IMG_1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Святинi\Запоріжжя\Хортиця\Остапенко-святилище Брагарня\IMG_1153.jpg"/>
                    <pic:cNvPicPr>
                      <a:picLocks noChangeAspect="1" noChangeArrowheads="1"/>
                    </pic:cNvPicPr>
                  </pic:nvPicPr>
                  <pic:blipFill>
                    <a:blip r:embed="rId65">
                      <a:extLst>
                        <a:ext uri="{BEBA8EAE-BF5A-486C-A8C5-ECC9F3942E4B}">
                          <a14:imgProps xmlns:a14="http://schemas.microsoft.com/office/drawing/2010/main">
                            <a14:imgLayer r:embed="rId66">
                              <a14:imgEffect>
                                <a14:brightnessContrast bright="17000"/>
                              </a14:imgEffect>
                            </a14:imgLayer>
                          </a14:imgProps>
                        </a:ext>
                        <a:ext uri="{28A0092B-C50C-407E-A947-70E740481C1C}">
                          <a14:useLocalDpi xmlns:a14="http://schemas.microsoft.com/office/drawing/2010/main" val="0"/>
                        </a:ext>
                      </a:extLst>
                    </a:blip>
                    <a:srcRect/>
                    <a:stretch>
                      <a:fillRect/>
                    </a:stretch>
                  </pic:blipFill>
                  <pic:spPr bwMode="auto">
                    <a:xfrm>
                      <a:off x="0" y="0"/>
                      <a:ext cx="5693025" cy="3793569"/>
                    </a:xfrm>
                    <a:prstGeom prst="rect">
                      <a:avLst/>
                    </a:prstGeom>
                    <a:noFill/>
                    <a:ln>
                      <a:noFill/>
                    </a:ln>
                  </pic:spPr>
                </pic:pic>
              </a:graphicData>
            </a:graphic>
          </wp:inline>
        </w:drawing>
      </w:r>
    </w:p>
    <w:p w14:paraId="3BC2CA36" w14:textId="77777777" w:rsidR="00B57446" w:rsidRPr="00B23DBA" w:rsidRDefault="00B57446" w:rsidP="00B57446">
      <w:pPr>
        <w:pStyle w:val="a3"/>
        <w:jc w:val="center"/>
        <w:rPr>
          <w:b/>
          <w:sz w:val="16"/>
          <w:szCs w:val="16"/>
        </w:rPr>
      </w:pPr>
    </w:p>
    <w:p w14:paraId="3AD44A17" w14:textId="77777777" w:rsidR="00B57446" w:rsidRDefault="00B57446" w:rsidP="00B57446">
      <w:pPr>
        <w:pStyle w:val="a3"/>
        <w:jc w:val="center"/>
        <w:rPr>
          <w:b/>
          <w:sz w:val="24"/>
          <w:szCs w:val="24"/>
        </w:rPr>
      </w:pPr>
      <w:r w:rsidRPr="00552C28">
        <w:rPr>
          <w:b/>
          <w:sz w:val="24"/>
          <w:szCs w:val="24"/>
        </w:rPr>
        <w:t>Хортиця, святилище-обсерваторія ІІІ-І тис. до н.е.</w:t>
      </w:r>
    </w:p>
    <w:p w14:paraId="7D2B3157" w14:textId="77777777" w:rsidR="00B57446" w:rsidRDefault="00B57446" w:rsidP="00B57446">
      <w:pPr>
        <w:pStyle w:val="a3"/>
        <w:jc w:val="center"/>
        <w:rPr>
          <w:b/>
          <w:sz w:val="24"/>
          <w:szCs w:val="24"/>
        </w:rPr>
      </w:pPr>
      <w:r>
        <w:rPr>
          <w:b/>
          <w:sz w:val="24"/>
          <w:szCs w:val="24"/>
        </w:rPr>
        <w:t xml:space="preserve">Роги вола </w:t>
      </w:r>
      <w:r w:rsidRPr="00552C28">
        <w:rPr>
          <w:b/>
          <w:sz w:val="24"/>
          <w:szCs w:val="24"/>
        </w:rPr>
        <w:t>охоплюють вівтар-хату</w:t>
      </w:r>
      <w:r>
        <w:rPr>
          <w:b/>
          <w:sz w:val="24"/>
          <w:szCs w:val="24"/>
        </w:rPr>
        <w:t xml:space="preserve"> (посередині)</w:t>
      </w:r>
      <w:r w:rsidRPr="00552C28">
        <w:rPr>
          <w:b/>
          <w:sz w:val="24"/>
          <w:szCs w:val="24"/>
        </w:rPr>
        <w:t>.</w:t>
      </w:r>
    </w:p>
    <w:p w14:paraId="7D10C067" w14:textId="77777777" w:rsidR="00B57446" w:rsidRPr="00407235" w:rsidRDefault="00B57446" w:rsidP="00B57446">
      <w:pPr>
        <w:pStyle w:val="a3"/>
        <w:jc w:val="center"/>
        <w:rPr>
          <w:b/>
          <w:sz w:val="16"/>
          <w:szCs w:val="16"/>
        </w:rPr>
      </w:pPr>
    </w:p>
    <w:p w14:paraId="06B21B8B" w14:textId="77777777" w:rsidR="00B57446" w:rsidRDefault="00B57446" w:rsidP="00B57446">
      <w:pPr>
        <w:pStyle w:val="a3"/>
        <w:ind w:firstLine="284"/>
        <w:jc w:val="both"/>
        <w:rPr>
          <w:sz w:val="32"/>
          <w:szCs w:val="32"/>
        </w:rPr>
      </w:pPr>
      <w:r w:rsidRPr="001774F6">
        <w:rPr>
          <w:sz w:val="32"/>
          <w:szCs w:val="32"/>
        </w:rPr>
        <w:t>Цей сюжет битви є в багатьох релігіях. Наприклад, в мітраїзмі сонячне божество уявлялося воїном, що перемагає бика</w:t>
      </w:r>
      <w:r>
        <w:rPr>
          <w:sz w:val="32"/>
          <w:szCs w:val="32"/>
        </w:rPr>
        <w:t xml:space="preserve">, який символізує зле начало. </w:t>
      </w:r>
      <w:proofErr w:type="spellStart"/>
      <w:r>
        <w:rPr>
          <w:sz w:val="32"/>
          <w:szCs w:val="32"/>
        </w:rPr>
        <w:t>Мі</w:t>
      </w:r>
      <w:r w:rsidRPr="001774F6">
        <w:rPr>
          <w:sz w:val="32"/>
          <w:szCs w:val="32"/>
        </w:rPr>
        <w:t>тру</w:t>
      </w:r>
      <w:proofErr w:type="spellEnd"/>
      <w:r w:rsidRPr="001774F6">
        <w:rPr>
          <w:sz w:val="32"/>
          <w:szCs w:val="32"/>
        </w:rPr>
        <w:t xml:space="preserve"> шанували як спасителя і творця світу (миру) і вірили, що після його кінцевої перемоги утвердиться царство справедливості, де його прибічники отримають винагороду. </w:t>
      </w:r>
      <w:r w:rsidRPr="001774F6">
        <w:rPr>
          <w:b/>
          <w:sz w:val="32"/>
          <w:szCs w:val="32"/>
        </w:rPr>
        <w:t>[</w:t>
      </w:r>
      <w:r>
        <w:rPr>
          <w:b/>
          <w:sz w:val="32"/>
          <w:szCs w:val="32"/>
        </w:rPr>
        <w:t>32</w:t>
      </w:r>
      <w:r w:rsidRPr="001774F6">
        <w:rPr>
          <w:b/>
          <w:sz w:val="32"/>
          <w:szCs w:val="32"/>
        </w:rPr>
        <w:t>, 259]</w:t>
      </w:r>
      <w:r w:rsidRPr="001774F6">
        <w:rPr>
          <w:sz w:val="32"/>
          <w:szCs w:val="32"/>
        </w:rPr>
        <w:t>.</w:t>
      </w:r>
    </w:p>
    <w:p w14:paraId="79D75B2A" w14:textId="77777777" w:rsidR="00B57446" w:rsidRPr="009456CF" w:rsidRDefault="00B57446" w:rsidP="00B57446">
      <w:pPr>
        <w:pStyle w:val="a3"/>
        <w:ind w:firstLine="284"/>
        <w:jc w:val="both"/>
        <w:rPr>
          <w:sz w:val="16"/>
          <w:szCs w:val="16"/>
        </w:rPr>
      </w:pPr>
    </w:p>
    <w:p w14:paraId="55D158E3" w14:textId="77777777" w:rsidR="00B57446" w:rsidRDefault="00B57446" w:rsidP="00B57446">
      <w:pPr>
        <w:pStyle w:val="a3"/>
        <w:jc w:val="center"/>
        <w:rPr>
          <w:sz w:val="32"/>
          <w:szCs w:val="32"/>
        </w:rPr>
      </w:pPr>
      <w:r>
        <w:rPr>
          <w:noProof/>
          <w:sz w:val="32"/>
          <w:szCs w:val="32"/>
          <w:lang w:eastAsia="uk-UA"/>
        </w:rPr>
        <w:drawing>
          <wp:inline distT="0" distB="0" distL="0" distR="0" wp14:anchorId="59544F7C" wp14:editId="23E06B16">
            <wp:extent cx="6007774" cy="3645244"/>
            <wp:effectExtent l="0" t="0" r="0" b="0"/>
            <wp:docPr id="4" name="Рисунок 4" descr="D:\РПК\Книжки\Міти в літописах\Володимир\164398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ПК\Книжки\Міти в літописах\Володимир\164398_original.jpg"/>
                    <pic:cNvPicPr>
                      <a:picLocks noChangeAspect="1" noChangeArrowheads="1"/>
                    </pic:cNvPicPr>
                  </pic:nvPicPr>
                  <pic:blipFill>
                    <a:blip r:embed="rId67">
                      <a:extLst>
                        <a:ext uri="{BEBA8EAE-BF5A-486C-A8C5-ECC9F3942E4B}">
                          <a14:imgProps xmlns:a14="http://schemas.microsoft.com/office/drawing/2010/main">
                            <a14:imgLayer r:embed="rId68">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6016312" cy="3650424"/>
                    </a:xfrm>
                    <a:prstGeom prst="rect">
                      <a:avLst/>
                    </a:prstGeom>
                    <a:noFill/>
                    <a:ln>
                      <a:noFill/>
                    </a:ln>
                  </pic:spPr>
                </pic:pic>
              </a:graphicData>
            </a:graphic>
          </wp:inline>
        </w:drawing>
      </w:r>
    </w:p>
    <w:p w14:paraId="5B4BD567" w14:textId="77777777" w:rsidR="00B57446" w:rsidRDefault="00B57446" w:rsidP="00B57446">
      <w:pPr>
        <w:pStyle w:val="a3"/>
        <w:ind w:firstLine="284"/>
        <w:jc w:val="both"/>
        <w:rPr>
          <w:sz w:val="16"/>
          <w:szCs w:val="16"/>
        </w:rPr>
      </w:pPr>
    </w:p>
    <w:p w14:paraId="0746C190" w14:textId="69ED4AFE" w:rsidR="00B57446" w:rsidRDefault="00B57446" w:rsidP="00B57446">
      <w:pPr>
        <w:pStyle w:val="a3"/>
        <w:ind w:firstLine="284"/>
        <w:jc w:val="center"/>
        <w:rPr>
          <w:b/>
          <w:sz w:val="24"/>
          <w:szCs w:val="24"/>
        </w:rPr>
      </w:pPr>
      <w:proofErr w:type="spellStart"/>
      <w:r w:rsidRPr="008E3C5C">
        <w:rPr>
          <w:b/>
          <w:sz w:val="24"/>
          <w:szCs w:val="24"/>
        </w:rPr>
        <w:t>Мітра</w:t>
      </w:r>
      <w:proofErr w:type="spellEnd"/>
      <w:r w:rsidRPr="008E3C5C">
        <w:rPr>
          <w:b/>
          <w:sz w:val="24"/>
          <w:szCs w:val="24"/>
        </w:rPr>
        <w:t xml:space="preserve"> вбиває бика</w:t>
      </w:r>
      <w:r>
        <w:rPr>
          <w:b/>
          <w:sz w:val="24"/>
          <w:szCs w:val="24"/>
        </w:rPr>
        <w:t xml:space="preserve">. Це основна сцена давньоримського культу </w:t>
      </w:r>
      <w:proofErr w:type="spellStart"/>
      <w:r>
        <w:rPr>
          <w:b/>
          <w:sz w:val="24"/>
          <w:szCs w:val="24"/>
        </w:rPr>
        <w:t>Мітри</w:t>
      </w:r>
      <w:proofErr w:type="spellEnd"/>
      <w:r>
        <w:rPr>
          <w:b/>
          <w:sz w:val="24"/>
          <w:szCs w:val="24"/>
        </w:rPr>
        <w:t xml:space="preserve">, що був поширений серед </w:t>
      </w:r>
      <w:r w:rsidRPr="001F3A8C">
        <w:rPr>
          <w:b/>
          <w:sz w:val="24"/>
          <w:szCs w:val="24"/>
        </w:rPr>
        <w:t>легіонерів.</w:t>
      </w:r>
      <w:r>
        <w:rPr>
          <w:b/>
          <w:sz w:val="24"/>
          <w:szCs w:val="24"/>
        </w:rPr>
        <w:t xml:space="preserve"> Зліва у верхньому кутку образ Зорі, справа – Місяця.</w:t>
      </w:r>
    </w:p>
    <w:p w14:paraId="4F62ED28" w14:textId="77777777" w:rsidR="00B57446" w:rsidRPr="00B57446" w:rsidRDefault="00B57446" w:rsidP="00B57446">
      <w:pPr>
        <w:pStyle w:val="a3"/>
        <w:ind w:firstLine="284"/>
        <w:jc w:val="center"/>
        <w:rPr>
          <w:b/>
          <w:sz w:val="16"/>
          <w:szCs w:val="16"/>
        </w:rPr>
      </w:pPr>
    </w:p>
    <w:p w14:paraId="407C6F6E" w14:textId="77777777" w:rsidR="00B57446" w:rsidRPr="001774F6" w:rsidRDefault="00B57446" w:rsidP="00B57446">
      <w:pPr>
        <w:pStyle w:val="a3"/>
        <w:ind w:firstLine="284"/>
        <w:jc w:val="both"/>
        <w:rPr>
          <w:sz w:val="32"/>
          <w:szCs w:val="32"/>
        </w:rPr>
      </w:pPr>
      <w:r w:rsidRPr="001774F6">
        <w:rPr>
          <w:sz w:val="32"/>
          <w:szCs w:val="32"/>
        </w:rPr>
        <w:t xml:space="preserve">Докія Гуменна описує весільну битву: </w:t>
      </w:r>
      <w:r>
        <w:rPr>
          <w:sz w:val="32"/>
          <w:szCs w:val="32"/>
        </w:rPr>
        <w:t>"</w:t>
      </w:r>
      <w:r w:rsidRPr="001774F6">
        <w:rPr>
          <w:sz w:val="32"/>
          <w:szCs w:val="32"/>
        </w:rPr>
        <w:t>І справді починається завзятий бій. Ворота наглухо замкнені, у подвір'ї роду-племені повно, всі озброєні, стрілянина. Оборонці завзялися не пускати непрошених чужинців у подвір'я.</w:t>
      </w:r>
    </w:p>
    <w:p w14:paraId="00CB98B2" w14:textId="77777777" w:rsidR="00B57446" w:rsidRPr="001774F6" w:rsidRDefault="00B57446" w:rsidP="00B57446">
      <w:pPr>
        <w:pStyle w:val="a3"/>
        <w:ind w:firstLine="1418"/>
        <w:jc w:val="both"/>
        <w:rPr>
          <w:sz w:val="32"/>
          <w:szCs w:val="32"/>
        </w:rPr>
      </w:pPr>
      <w:r w:rsidRPr="001774F6">
        <w:rPr>
          <w:sz w:val="32"/>
          <w:szCs w:val="32"/>
        </w:rPr>
        <w:t xml:space="preserve">Сікай, </w:t>
      </w:r>
      <w:proofErr w:type="spellStart"/>
      <w:r w:rsidRPr="001774F6">
        <w:rPr>
          <w:sz w:val="32"/>
          <w:szCs w:val="32"/>
        </w:rPr>
        <w:t>братейку</w:t>
      </w:r>
      <w:proofErr w:type="spellEnd"/>
      <w:r w:rsidRPr="001774F6">
        <w:rPr>
          <w:sz w:val="32"/>
          <w:szCs w:val="32"/>
        </w:rPr>
        <w:t>, сікай,</w:t>
      </w:r>
    </w:p>
    <w:p w14:paraId="1DAD8DF4" w14:textId="77777777" w:rsidR="00B57446" w:rsidRPr="001774F6" w:rsidRDefault="00B57446" w:rsidP="00B57446">
      <w:pPr>
        <w:pStyle w:val="a3"/>
        <w:ind w:firstLine="1418"/>
        <w:jc w:val="both"/>
        <w:rPr>
          <w:sz w:val="32"/>
          <w:szCs w:val="32"/>
        </w:rPr>
      </w:pPr>
      <w:r w:rsidRPr="001774F6">
        <w:rPr>
          <w:sz w:val="32"/>
          <w:szCs w:val="32"/>
        </w:rPr>
        <w:t xml:space="preserve">Своєї сестрички не </w:t>
      </w:r>
      <w:proofErr w:type="spellStart"/>
      <w:r w:rsidRPr="001774F6">
        <w:rPr>
          <w:sz w:val="32"/>
          <w:szCs w:val="32"/>
        </w:rPr>
        <w:t>давай</w:t>
      </w:r>
      <w:proofErr w:type="spellEnd"/>
    </w:p>
    <w:p w14:paraId="262B8057" w14:textId="77777777" w:rsidR="00B57446" w:rsidRPr="001774F6" w:rsidRDefault="00B57446" w:rsidP="00B57446">
      <w:pPr>
        <w:pStyle w:val="a3"/>
        <w:ind w:firstLine="1418"/>
        <w:jc w:val="both"/>
        <w:rPr>
          <w:sz w:val="32"/>
          <w:szCs w:val="32"/>
        </w:rPr>
      </w:pPr>
      <w:r w:rsidRPr="001774F6">
        <w:rPr>
          <w:sz w:val="32"/>
          <w:szCs w:val="32"/>
        </w:rPr>
        <w:t>Будемо бити та воювати,</w:t>
      </w:r>
    </w:p>
    <w:p w14:paraId="6DE75F82" w14:textId="77777777" w:rsidR="00B57446" w:rsidRPr="001774F6" w:rsidRDefault="00B57446" w:rsidP="00B57446">
      <w:pPr>
        <w:pStyle w:val="a3"/>
        <w:ind w:firstLine="1418"/>
        <w:jc w:val="both"/>
        <w:rPr>
          <w:sz w:val="32"/>
          <w:szCs w:val="32"/>
        </w:rPr>
      </w:pPr>
      <w:r w:rsidRPr="001774F6">
        <w:rPr>
          <w:sz w:val="32"/>
          <w:szCs w:val="32"/>
        </w:rPr>
        <w:t>Своєї Марієчки не давати…</w:t>
      </w:r>
    </w:p>
    <w:p w14:paraId="6047F4E0" w14:textId="77777777" w:rsidR="00B57446" w:rsidRPr="001774F6" w:rsidRDefault="00B57446" w:rsidP="00B57446">
      <w:pPr>
        <w:pStyle w:val="a3"/>
        <w:ind w:firstLine="1418"/>
        <w:jc w:val="both"/>
        <w:rPr>
          <w:sz w:val="32"/>
          <w:szCs w:val="32"/>
        </w:rPr>
      </w:pPr>
      <w:r w:rsidRPr="001774F6">
        <w:rPr>
          <w:sz w:val="32"/>
          <w:szCs w:val="32"/>
        </w:rPr>
        <w:t xml:space="preserve">Січі, рубай, своєї сестри не </w:t>
      </w:r>
      <w:proofErr w:type="spellStart"/>
      <w:r w:rsidRPr="001774F6">
        <w:rPr>
          <w:sz w:val="32"/>
          <w:szCs w:val="32"/>
        </w:rPr>
        <w:t>давай</w:t>
      </w:r>
      <w:proofErr w:type="spellEnd"/>
      <w:r w:rsidRPr="001774F6">
        <w:rPr>
          <w:sz w:val="32"/>
          <w:szCs w:val="32"/>
        </w:rPr>
        <w:t>,</w:t>
      </w:r>
    </w:p>
    <w:p w14:paraId="438A1429" w14:textId="77777777" w:rsidR="00B57446" w:rsidRPr="001774F6" w:rsidRDefault="00B57446" w:rsidP="00B57446">
      <w:pPr>
        <w:pStyle w:val="a3"/>
        <w:ind w:firstLine="1418"/>
        <w:jc w:val="both"/>
        <w:rPr>
          <w:sz w:val="32"/>
          <w:szCs w:val="32"/>
        </w:rPr>
      </w:pPr>
      <w:r w:rsidRPr="001774F6">
        <w:rPr>
          <w:sz w:val="32"/>
          <w:szCs w:val="32"/>
        </w:rPr>
        <w:t xml:space="preserve">Бо сестра </w:t>
      </w:r>
      <w:proofErr w:type="spellStart"/>
      <w:r w:rsidRPr="001774F6">
        <w:rPr>
          <w:sz w:val="32"/>
          <w:szCs w:val="32"/>
        </w:rPr>
        <w:t>дорогая</w:t>
      </w:r>
      <w:proofErr w:type="spellEnd"/>
      <w:r w:rsidRPr="001774F6">
        <w:rPr>
          <w:sz w:val="32"/>
          <w:szCs w:val="32"/>
        </w:rPr>
        <w:t xml:space="preserve">, коса її </w:t>
      </w:r>
      <w:proofErr w:type="spellStart"/>
      <w:r w:rsidRPr="001774F6">
        <w:rPr>
          <w:sz w:val="32"/>
          <w:szCs w:val="32"/>
        </w:rPr>
        <w:t>золотая</w:t>
      </w:r>
      <w:proofErr w:type="spellEnd"/>
      <w:r w:rsidRPr="001774F6">
        <w:rPr>
          <w:sz w:val="32"/>
          <w:szCs w:val="32"/>
        </w:rPr>
        <w:t>…</w:t>
      </w:r>
    </w:p>
    <w:p w14:paraId="23343A1E" w14:textId="77777777" w:rsidR="00B57446" w:rsidRPr="001774F6" w:rsidRDefault="00B57446" w:rsidP="00B57446">
      <w:pPr>
        <w:pStyle w:val="a3"/>
        <w:ind w:firstLine="284"/>
        <w:jc w:val="both"/>
        <w:rPr>
          <w:sz w:val="32"/>
          <w:szCs w:val="32"/>
        </w:rPr>
      </w:pPr>
      <w:r w:rsidRPr="001774F6">
        <w:rPr>
          <w:sz w:val="32"/>
          <w:szCs w:val="32"/>
        </w:rPr>
        <w:t xml:space="preserve">За матір-господиню, крім братів, що стережуть ворота й не пускають бояр, стоїть ще й вся жіноча </w:t>
      </w:r>
      <w:r>
        <w:rPr>
          <w:sz w:val="32"/>
          <w:szCs w:val="32"/>
        </w:rPr>
        <w:t>частина роду. Поки бій кипить:</w:t>
      </w:r>
    </w:p>
    <w:p w14:paraId="25A666D8" w14:textId="77777777" w:rsidR="00B57446" w:rsidRPr="001774F6" w:rsidRDefault="00B57446" w:rsidP="00B57446">
      <w:pPr>
        <w:pStyle w:val="a3"/>
        <w:ind w:firstLine="1418"/>
        <w:jc w:val="both"/>
        <w:rPr>
          <w:sz w:val="32"/>
          <w:szCs w:val="32"/>
        </w:rPr>
      </w:pPr>
      <w:r w:rsidRPr="001774F6">
        <w:rPr>
          <w:sz w:val="32"/>
          <w:szCs w:val="32"/>
        </w:rPr>
        <w:t>Рубай, дружбо, двері,</w:t>
      </w:r>
    </w:p>
    <w:p w14:paraId="7BC42D0E" w14:textId="77777777" w:rsidR="00B57446" w:rsidRPr="001774F6" w:rsidRDefault="00B57446" w:rsidP="00B57446">
      <w:pPr>
        <w:pStyle w:val="a3"/>
        <w:ind w:firstLine="1418"/>
        <w:jc w:val="both"/>
        <w:rPr>
          <w:sz w:val="32"/>
          <w:szCs w:val="32"/>
        </w:rPr>
      </w:pPr>
      <w:r w:rsidRPr="001774F6">
        <w:rPr>
          <w:sz w:val="32"/>
          <w:szCs w:val="32"/>
        </w:rPr>
        <w:t>Рубай і одвірки,</w:t>
      </w:r>
    </w:p>
    <w:p w14:paraId="300161F5" w14:textId="77777777" w:rsidR="00B57446" w:rsidRPr="001774F6" w:rsidRDefault="00B57446" w:rsidP="00B57446">
      <w:pPr>
        <w:pStyle w:val="a3"/>
        <w:ind w:firstLine="1418"/>
        <w:jc w:val="both"/>
        <w:rPr>
          <w:sz w:val="32"/>
          <w:szCs w:val="32"/>
        </w:rPr>
      </w:pPr>
      <w:r w:rsidRPr="001774F6">
        <w:rPr>
          <w:sz w:val="32"/>
          <w:szCs w:val="32"/>
        </w:rPr>
        <w:t>Пускайте нас до дівки,</w:t>
      </w:r>
    </w:p>
    <w:p w14:paraId="4017AED3" w14:textId="77777777" w:rsidR="00B57446" w:rsidRPr="001774F6" w:rsidRDefault="00B57446" w:rsidP="00B57446">
      <w:pPr>
        <w:pStyle w:val="a3"/>
        <w:ind w:firstLine="1418"/>
        <w:jc w:val="both"/>
        <w:rPr>
          <w:sz w:val="32"/>
          <w:szCs w:val="32"/>
        </w:rPr>
      </w:pPr>
      <w:r w:rsidRPr="001774F6">
        <w:rPr>
          <w:sz w:val="32"/>
          <w:szCs w:val="32"/>
        </w:rPr>
        <w:lastRenderedPageBreak/>
        <w:t>Прийшов з нами козак,</w:t>
      </w:r>
    </w:p>
    <w:p w14:paraId="679A9EAE" w14:textId="77777777" w:rsidR="00B57446" w:rsidRPr="001774F6" w:rsidRDefault="00B57446" w:rsidP="00B57446">
      <w:pPr>
        <w:pStyle w:val="a3"/>
        <w:ind w:firstLine="1418"/>
        <w:jc w:val="both"/>
        <w:rPr>
          <w:sz w:val="32"/>
          <w:szCs w:val="32"/>
        </w:rPr>
      </w:pPr>
      <w:r w:rsidRPr="001774F6">
        <w:rPr>
          <w:sz w:val="32"/>
          <w:szCs w:val="32"/>
        </w:rPr>
        <w:t>На нім шапочка, як мак,</w:t>
      </w:r>
    </w:p>
    <w:p w14:paraId="31C664BC" w14:textId="77777777" w:rsidR="00B57446" w:rsidRPr="001774F6" w:rsidRDefault="00B57446" w:rsidP="00B57446">
      <w:pPr>
        <w:pStyle w:val="a3"/>
        <w:ind w:firstLine="1418"/>
        <w:jc w:val="both"/>
        <w:rPr>
          <w:sz w:val="32"/>
          <w:szCs w:val="32"/>
        </w:rPr>
      </w:pPr>
      <w:r w:rsidRPr="001774F6">
        <w:rPr>
          <w:sz w:val="32"/>
          <w:szCs w:val="32"/>
        </w:rPr>
        <w:t xml:space="preserve">І </w:t>
      </w:r>
      <w:proofErr w:type="spellStart"/>
      <w:r w:rsidRPr="001774F6">
        <w:rPr>
          <w:sz w:val="32"/>
          <w:szCs w:val="32"/>
        </w:rPr>
        <w:t>золотая</w:t>
      </w:r>
      <w:proofErr w:type="spellEnd"/>
      <w:r w:rsidRPr="001774F6">
        <w:rPr>
          <w:sz w:val="32"/>
          <w:szCs w:val="32"/>
        </w:rPr>
        <w:t xml:space="preserve"> зоря,</w:t>
      </w:r>
    </w:p>
    <w:p w14:paraId="23134CE0" w14:textId="77777777" w:rsidR="00B57446" w:rsidRPr="001774F6" w:rsidRDefault="00B57446" w:rsidP="00B57446">
      <w:pPr>
        <w:pStyle w:val="a3"/>
        <w:ind w:firstLine="1418"/>
        <w:jc w:val="both"/>
        <w:rPr>
          <w:sz w:val="32"/>
          <w:szCs w:val="32"/>
        </w:rPr>
      </w:pPr>
      <w:r w:rsidRPr="001774F6">
        <w:rPr>
          <w:sz w:val="32"/>
          <w:szCs w:val="32"/>
        </w:rPr>
        <w:t xml:space="preserve">Десь тут дівчина моя… </w:t>
      </w:r>
      <w:r w:rsidRPr="001774F6">
        <w:rPr>
          <w:b/>
          <w:sz w:val="32"/>
          <w:szCs w:val="32"/>
        </w:rPr>
        <w:t>[</w:t>
      </w:r>
      <w:r>
        <w:rPr>
          <w:b/>
          <w:sz w:val="32"/>
          <w:szCs w:val="32"/>
        </w:rPr>
        <w:t>11</w:t>
      </w:r>
      <w:r w:rsidRPr="001774F6">
        <w:rPr>
          <w:b/>
          <w:sz w:val="32"/>
          <w:szCs w:val="32"/>
        </w:rPr>
        <w:t>, 147,150]</w:t>
      </w:r>
      <w:r w:rsidRPr="001774F6">
        <w:rPr>
          <w:sz w:val="32"/>
          <w:szCs w:val="32"/>
        </w:rPr>
        <w:t>.</w:t>
      </w:r>
    </w:p>
    <w:p w14:paraId="3678F947" w14:textId="77777777" w:rsidR="00B57446" w:rsidRPr="001774F6" w:rsidRDefault="00B57446" w:rsidP="00B57446">
      <w:pPr>
        <w:pStyle w:val="a3"/>
        <w:ind w:firstLine="284"/>
        <w:jc w:val="both"/>
        <w:rPr>
          <w:sz w:val="32"/>
          <w:szCs w:val="32"/>
        </w:rPr>
      </w:pPr>
      <w:r w:rsidRPr="001774F6">
        <w:rPr>
          <w:sz w:val="32"/>
          <w:szCs w:val="32"/>
        </w:rPr>
        <w:t xml:space="preserve">Захищають брати свою </w:t>
      </w:r>
      <w:r>
        <w:rPr>
          <w:sz w:val="32"/>
          <w:szCs w:val="32"/>
        </w:rPr>
        <w:t>"</w:t>
      </w:r>
      <w:r w:rsidRPr="001774F6">
        <w:rPr>
          <w:sz w:val="32"/>
          <w:szCs w:val="32"/>
        </w:rPr>
        <w:t>сестру</w:t>
      </w:r>
      <w:r>
        <w:rPr>
          <w:sz w:val="32"/>
          <w:szCs w:val="32"/>
        </w:rPr>
        <w:t>"</w:t>
      </w:r>
      <w:r w:rsidRPr="001774F6">
        <w:rPr>
          <w:sz w:val="32"/>
          <w:szCs w:val="32"/>
        </w:rPr>
        <w:t>. А ця родинна назва тотожна імені Зорі</w:t>
      </w:r>
      <w:r>
        <w:rPr>
          <w:sz w:val="32"/>
          <w:szCs w:val="32"/>
        </w:rPr>
        <w:t>.</w:t>
      </w:r>
      <w:r w:rsidRPr="001774F6">
        <w:rPr>
          <w:sz w:val="32"/>
          <w:szCs w:val="32"/>
        </w:rPr>
        <w:t xml:space="preserve"> </w:t>
      </w:r>
      <w:r>
        <w:rPr>
          <w:sz w:val="32"/>
          <w:szCs w:val="32"/>
        </w:rPr>
        <w:t>У</w:t>
      </w:r>
      <w:r w:rsidRPr="001774F6">
        <w:rPr>
          <w:sz w:val="32"/>
          <w:szCs w:val="32"/>
        </w:rPr>
        <w:t xml:space="preserve"> багатьох народів її називають майже однаково: Іштар, </w:t>
      </w:r>
      <w:proofErr w:type="spellStart"/>
      <w:r w:rsidRPr="001774F6">
        <w:rPr>
          <w:sz w:val="32"/>
          <w:szCs w:val="32"/>
        </w:rPr>
        <w:t>Еастер</w:t>
      </w:r>
      <w:proofErr w:type="spellEnd"/>
      <w:r w:rsidRPr="001774F6">
        <w:rPr>
          <w:sz w:val="32"/>
          <w:szCs w:val="32"/>
        </w:rPr>
        <w:t xml:space="preserve">, </w:t>
      </w:r>
      <w:proofErr w:type="spellStart"/>
      <w:r w:rsidRPr="001774F6">
        <w:rPr>
          <w:sz w:val="32"/>
          <w:szCs w:val="32"/>
        </w:rPr>
        <w:t>Остара</w:t>
      </w:r>
      <w:proofErr w:type="spellEnd"/>
      <w:r w:rsidRPr="001774F6">
        <w:rPr>
          <w:sz w:val="32"/>
          <w:szCs w:val="32"/>
        </w:rPr>
        <w:t xml:space="preserve">, Естер </w:t>
      </w:r>
      <w:r w:rsidRPr="001774F6">
        <w:rPr>
          <w:b/>
          <w:sz w:val="32"/>
          <w:szCs w:val="32"/>
        </w:rPr>
        <w:t>[</w:t>
      </w:r>
      <w:r>
        <w:rPr>
          <w:b/>
          <w:sz w:val="32"/>
          <w:szCs w:val="32"/>
        </w:rPr>
        <w:t>24</w:t>
      </w:r>
      <w:r w:rsidRPr="001774F6">
        <w:rPr>
          <w:b/>
          <w:sz w:val="32"/>
          <w:szCs w:val="32"/>
        </w:rPr>
        <w:t>]</w:t>
      </w:r>
      <w:r w:rsidRPr="001774F6">
        <w:rPr>
          <w:sz w:val="32"/>
          <w:szCs w:val="32"/>
        </w:rPr>
        <w:t xml:space="preserve">. У святах </w:t>
      </w:r>
      <w:proofErr w:type="spellStart"/>
      <w:r w:rsidRPr="001774F6">
        <w:rPr>
          <w:sz w:val="32"/>
          <w:szCs w:val="32"/>
        </w:rPr>
        <w:t>калитянсько</w:t>
      </w:r>
      <w:proofErr w:type="spellEnd"/>
      <w:r w:rsidRPr="001774F6">
        <w:rPr>
          <w:sz w:val="32"/>
          <w:szCs w:val="32"/>
        </w:rPr>
        <w:t xml:space="preserve">-весільного циклу на 4 грудня вшановують Варвару – вечірню Зорю, що уявлялася красною </w:t>
      </w:r>
      <w:proofErr w:type="spellStart"/>
      <w:r w:rsidRPr="001774F6">
        <w:rPr>
          <w:sz w:val="32"/>
          <w:szCs w:val="32"/>
        </w:rPr>
        <w:t>панною</w:t>
      </w:r>
      <w:proofErr w:type="spellEnd"/>
      <w:r w:rsidRPr="001774F6">
        <w:rPr>
          <w:sz w:val="32"/>
          <w:szCs w:val="32"/>
        </w:rPr>
        <w:t xml:space="preserve">. У щедрівках Зоря є товаришкою Місяця, а разом з ним – символом животворчої й родючої природи. </w:t>
      </w:r>
      <w:r w:rsidRPr="001774F6">
        <w:rPr>
          <w:b/>
          <w:sz w:val="32"/>
          <w:szCs w:val="32"/>
        </w:rPr>
        <w:t>[</w:t>
      </w:r>
      <w:r>
        <w:rPr>
          <w:b/>
          <w:sz w:val="32"/>
          <w:szCs w:val="32"/>
        </w:rPr>
        <w:t>25</w:t>
      </w:r>
      <w:r w:rsidRPr="001774F6">
        <w:rPr>
          <w:b/>
          <w:sz w:val="32"/>
          <w:szCs w:val="32"/>
        </w:rPr>
        <w:t xml:space="preserve">, </w:t>
      </w:r>
      <w:r>
        <w:rPr>
          <w:b/>
          <w:sz w:val="32"/>
          <w:szCs w:val="32"/>
        </w:rPr>
        <w:t>128</w:t>
      </w:r>
      <w:r w:rsidRPr="001774F6">
        <w:rPr>
          <w:b/>
          <w:sz w:val="32"/>
          <w:szCs w:val="32"/>
        </w:rPr>
        <w:t xml:space="preserve">; </w:t>
      </w:r>
      <w:r>
        <w:rPr>
          <w:b/>
          <w:sz w:val="32"/>
          <w:szCs w:val="32"/>
        </w:rPr>
        <w:t>8</w:t>
      </w:r>
      <w:r w:rsidRPr="001774F6">
        <w:rPr>
          <w:b/>
          <w:sz w:val="32"/>
          <w:szCs w:val="32"/>
        </w:rPr>
        <w:t>, 203]</w:t>
      </w:r>
      <w:r w:rsidRPr="001774F6">
        <w:rPr>
          <w:sz w:val="32"/>
          <w:szCs w:val="32"/>
        </w:rPr>
        <w:t>.</w:t>
      </w:r>
    </w:p>
    <w:p w14:paraId="59FFF2B5" w14:textId="77777777" w:rsidR="00B57446" w:rsidRPr="001774F6" w:rsidRDefault="00B57446" w:rsidP="00B57446">
      <w:pPr>
        <w:pStyle w:val="a3"/>
        <w:ind w:firstLine="284"/>
        <w:jc w:val="both"/>
        <w:rPr>
          <w:sz w:val="32"/>
          <w:szCs w:val="32"/>
        </w:rPr>
      </w:pPr>
      <w:r>
        <w:rPr>
          <w:sz w:val="32"/>
          <w:szCs w:val="32"/>
        </w:rPr>
        <w:t>"</w:t>
      </w:r>
      <w:r w:rsidRPr="001774F6">
        <w:rPr>
          <w:sz w:val="32"/>
          <w:szCs w:val="32"/>
        </w:rPr>
        <w:t xml:space="preserve">На думку С.С. </w:t>
      </w:r>
      <w:proofErr w:type="spellStart"/>
      <w:r w:rsidRPr="001774F6">
        <w:rPr>
          <w:sz w:val="32"/>
          <w:szCs w:val="32"/>
        </w:rPr>
        <w:t>Аверцева</w:t>
      </w:r>
      <w:proofErr w:type="spellEnd"/>
      <w:r w:rsidRPr="001774F6">
        <w:rPr>
          <w:sz w:val="32"/>
          <w:szCs w:val="32"/>
        </w:rPr>
        <w:t xml:space="preserve">, – пише </w:t>
      </w:r>
      <w:proofErr w:type="spellStart"/>
      <w:r w:rsidRPr="001774F6">
        <w:rPr>
          <w:sz w:val="32"/>
          <w:szCs w:val="32"/>
        </w:rPr>
        <w:t>Бондарець</w:t>
      </w:r>
      <w:proofErr w:type="spellEnd"/>
      <w:r w:rsidRPr="001774F6">
        <w:rPr>
          <w:sz w:val="32"/>
          <w:szCs w:val="32"/>
        </w:rPr>
        <w:t xml:space="preserve"> О.В., – стіна міста є його </w:t>
      </w:r>
      <w:r>
        <w:rPr>
          <w:sz w:val="32"/>
          <w:szCs w:val="32"/>
        </w:rPr>
        <w:t>"</w:t>
      </w:r>
      <w:r w:rsidRPr="001774F6">
        <w:rPr>
          <w:sz w:val="32"/>
          <w:szCs w:val="32"/>
        </w:rPr>
        <w:t>пояс</w:t>
      </w:r>
      <w:r>
        <w:rPr>
          <w:sz w:val="32"/>
          <w:szCs w:val="32"/>
        </w:rPr>
        <w:t>"</w:t>
      </w:r>
      <w:r w:rsidRPr="001774F6">
        <w:rPr>
          <w:sz w:val="32"/>
          <w:szCs w:val="32"/>
        </w:rPr>
        <w:t xml:space="preserve"> і одночасно його </w:t>
      </w:r>
      <w:r>
        <w:rPr>
          <w:sz w:val="32"/>
          <w:szCs w:val="32"/>
        </w:rPr>
        <w:t>"</w:t>
      </w:r>
      <w:r w:rsidRPr="001774F6">
        <w:rPr>
          <w:sz w:val="32"/>
          <w:szCs w:val="32"/>
        </w:rPr>
        <w:t>вінець</w:t>
      </w:r>
      <w:r>
        <w:rPr>
          <w:sz w:val="32"/>
          <w:szCs w:val="32"/>
        </w:rPr>
        <w:t>"</w:t>
      </w:r>
      <w:r w:rsidRPr="001774F6">
        <w:rPr>
          <w:sz w:val="32"/>
          <w:szCs w:val="32"/>
        </w:rPr>
        <w:t xml:space="preserve"> (і те, й інше є символами цнотливості), що символічно пов'язано з цілісністю, неприступністю та впорядкованістю міста. В середньовічних джерелах досить часто в описах тріумфальних </w:t>
      </w:r>
      <w:proofErr w:type="spellStart"/>
      <w:r w:rsidRPr="001774F6">
        <w:rPr>
          <w:sz w:val="32"/>
          <w:szCs w:val="32"/>
        </w:rPr>
        <w:t>перемог</w:t>
      </w:r>
      <w:proofErr w:type="spellEnd"/>
      <w:r w:rsidRPr="001774F6">
        <w:rPr>
          <w:sz w:val="32"/>
          <w:szCs w:val="32"/>
        </w:rPr>
        <w:t xml:space="preserve"> зустрічаємо, що завойовники пронизують мечем брами підкорених міст. Такий вчинок зокрема приписується Болеславу І Хороброму: </w:t>
      </w:r>
      <w:r>
        <w:rPr>
          <w:sz w:val="32"/>
          <w:szCs w:val="32"/>
        </w:rPr>
        <w:t>"</w:t>
      </w:r>
      <w:r w:rsidRPr="001774F6">
        <w:rPr>
          <w:sz w:val="32"/>
          <w:szCs w:val="32"/>
        </w:rPr>
        <w:t xml:space="preserve">А Болеслав, не зустрічаючи ніякого опору, увійшовши до величезного й багатого міста, оголеним мечем вдарив у Золоті ворота, пояснивши з жартівливим сміхом тим, хто з подивом запитав, чому він так вчинив: </w:t>
      </w:r>
      <w:r>
        <w:rPr>
          <w:sz w:val="32"/>
          <w:szCs w:val="32"/>
        </w:rPr>
        <w:t>"</w:t>
      </w:r>
      <w:r w:rsidRPr="001774F6">
        <w:rPr>
          <w:sz w:val="32"/>
          <w:szCs w:val="32"/>
        </w:rPr>
        <w:t>Так само, як зараз руйнуються мечем оці Золоті ворота, так само нинішньої ночі буде порушено [честь] сестри найбезвільнішого [з королів], яку він відмовився віддати за мене.</w:t>
      </w:r>
      <w:r>
        <w:rPr>
          <w:sz w:val="32"/>
          <w:szCs w:val="32"/>
        </w:rPr>
        <w:t>"</w:t>
      </w:r>
      <w:r w:rsidRPr="001774F6">
        <w:rPr>
          <w:sz w:val="32"/>
          <w:szCs w:val="32"/>
        </w:rPr>
        <w:t xml:space="preserve"> </w:t>
      </w:r>
      <w:r w:rsidRPr="001774F6">
        <w:rPr>
          <w:b/>
          <w:sz w:val="32"/>
          <w:szCs w:val="32"/>
        </w:rPr>
        <w:t>[</w:t>
      </w:r>
      <w:r>
        <w:rPr>
          <w:b/>
          <w:sz w:val="32"/>
          <w:szCs w:val="32"/>
        </w:rPr>
        <w:t>5</w:t>
      </w:r>
      <w:r w:rsidRPr="001774F6">
        <w:rPr>
          <w:b/>
          <w:sz w:val="32"/>
          <w:szCs w:val="32"/>
        </w:rPr>
        <w:t>, 60]</w:t>
      </w:r>
      <w:r w:rsidRPr="001774F6">
        <w:rPr>
          <w:sz w:val="32"/>
          <w:szCs w:val="32"/>
        </w:rPr>
        <w:t>.</w:t>
      </w:r>
    </w:p>
    <w:p w14:paraId="4B0EE265" w14:textId="77777777" w:rsidR="00B57446" w:rsidRDefault="00B57446" w:rsidP="00B57446">
      <w:pPr>
        <w:pStyle w:val="a3"/>
        <w:ind w:firstLine="284"/>
        <w:jc w:val="both"/>
        <w:rPr>
          <w:sz w:val="32"/>
          <w:szCs w:val="32"/>
        </w:rPr>
      </w:pPr>
      <w:r w:rsidRPr="001774F6">
        <w:rPr>
          <w:sz w:val="32"/>
          <w:szCs w:val="32"/>
        </w:rPr>
        <w:t>Цікавим для нас є також ім'я нареченої Рогніда</w:t>
      </w:r>
      <w:r>
        <w:rPr>
          <w:sz w:val="32"/>
          <w:szCs w:val="32"/>
        </w:rPr>
        <w:t xml:space="preserve"> (</w:t>
      </w:r>
      <w:proofErr w:type="spellStart"/>
      <w:r w:rsidRPr="00826DD3">
        <w:rPr>
          <w:sz w:val="32"/>
          <w:szCs w:val="32"/>
        </w:rPr>
        <w:t>Рогнѣдь</w:t>
      </w:r>
      <w:proofErr w:type="spellEnd"/>
      <w:r>
        <w:rPr>
          <w:sz w:val="32"/>
          <w:szCs w:val="32"/>
        </w:rPr>
        <w:t xml:space="preserve">, </w:t>
      </w:r>
      <w:proofErr w:type="spellStart"/>
      <w:r>
        <w:rPr>
          <w:sz w:val="32"/>
          <w:szCs w:val="32"/>
        </w:rPr>
        <w:t>Ярогн</w:t>
      </w:r>
      <w:r w:rsidRPr="00826DD3">
        <w:rPr>
          <w:sz w:val="32"/>
          <w:szCs w:val="32"/>
        </w:rPr>
        <w:t>ѣд</w:t>
      </w:r>
      <w:proofErr w:type="spellEnd"/>
      <w:r>
        <w:rPr>
          <w:sz w:val="32"/>
          <w:szCs w:val="32"/>
        </w:rPr>
        <w:t xml:space="preserve">). Збереглися топоніми, що можуть бути пов'язані з цим іменем: </w:t>
      </w:r>
      <w:proofErr w:type="spellStart"/>
      <w:r>
        <w:rPr>
          <w:sz w:val="32"/>
          <w:szCs w:val="32"/>
        </w:rPr>
        <w:t>Рожнетово</w:t>
      </w:r>
      <w:proofErr w:type="spellEnd"/>
      <w:r>
        <w:rPr>
          <w:sz w:val="32"/>
          <w:szCs w:val="32"/>
        </w:rPr>
        <w:t xml:space="preserve">, </w:t>
      </w:r>
      <w:proofErr w:type="spellStart"/>
      <w:r>
        <w:rPr>
          <w:sz w:val="32"/>
          <w:szCs w:val="32"/>
        </w:rPr>
        <w:t>Рогнедіно</w:t>
      </w:r>
      <w:proofErr w:type="spellEnd"/>
      <w:r>
        <w:rPr>
          <w:sz w:val="32"/>
          <w:szCs w:val="32"/>
        </w:rPr>
        <w:t xml:space="preserve">, </w:t>
      </w:r>
      <w:proofErr w:type="spellStart"/>
      <w:r>
        <w:rPr>
          <w:sz w:val="32"/>
          <w:szCs w:val="32"/>
        </w:rPr>
        <w:t>Рогнедь</w:t>
      </w:r>
      <w:proofErr w:type="spellEnd"/>
      <w:r>
        <w:rPr>
          <w:sz w:val="32"/>
          <w:szCs w:val="32"/>
        </w:rPr>
        <w:t xml:space="preserve">, </w:t>
      </w:r>
      <w:proofErr w:type="spellStart"/>
      <w:r>
        <w:rPr>
          <w:sz w:val="32"/>
          <w:szCs w:val="32"/>
          <w:lang w:val="en-US"/>
        </w:rPr>
        <w:t>Ragnit</w:t>
      </w:r>
      <w:proofErr w:type="spellEnd"/>
      <w:r>
        <w:rPr>
          <w:sz w:val="32"/>
          <w:szCs w:val="32"/>
        </w:rPr>
        <w:t xml:space="preserve"> (Прус.). </w:t>
      </w:r>
      <w:r w:rsidRPr="00611204">
        <w:rPr>
          <w:b/>
          <w:sz w:val="32"/>
          <w:szCs w:val="32"/>
        </w:rPr>
        <w:t>[</w:t>
      </w:r>
      <w:r>
        <w:rPr>
          <w:b/>
          <w:sz w:val="32"/>
          <w:szCs w:val="32"/>
        </w:rPr>
        <w:t>10</w:t>
      </w:r>
      <w:r w:rsidRPr="00611204">
        <w:rPr>
          <w:b/>
          <w:sz w:val="32"/>
          <w:szCs w:val="32"/>
        </w:rPr>
        <w:t>, 1</w:t>
      </w:r>
      <w:r>
        <w:rPr>
          <w:b/>
          <w:sz w:val="32"/>
          <w:szCs w:val="32"/>
        </w:rPr>
        <w:t>, 13</w:t>
      </w:r>
      <w:r w:rsidRPr="00611204">
        <w:rPr>
          <w:b/>
          <w:sz w:val="32"/>
          <w:szCs w:val="32"/>
        </w:rPr>
        <w:t>]</w:t>
      </w:r>
      <w:r>
        <w:rPr>
          <w:sz w:val="32"/>
          <w:szCs w:val="32"/>
        </w:rPr>
        <w:t xml:space="preserve">. </w:t>
      </w:r>
      <w:r w:rsidRPr="001774F6">
        <w:rPr>
          <w:sz w:val="32"/>
          <w:szCs w:val="32"/>
        </w:rPr>
        <w:t xml:space="preserve">Це </w:t>
      </w:r>
      <w:r>
        <w:rPr>
          <w:sz w:val="32"/>
          <w:szCs w:val="32"/>
        </w:rPr>
        <w:t xml:space="preserve">складне </w:t>
      </w:r>
      <w:r w:rsidRPr="001774F6">
        <w:rPr>
          <w:sz w:val="32"/>
          <w:szCs w:val="32"/>
        </w:rPr>
        <w:t>ім'я мож</w:t>
      </w:r>
      <w:r>
        <w:rPr>
          <w:sz w:val="32"/>
          <w:szCs w:val="32"/>
        </w:rPr>
        <w:t>уть відмінно тлумачити</w:t>
      </w:r>
      <w:r w:rsidRPr="001774F6">
        <w:rPr>
          <w:sz w:val="32"/>
          <w:szCs w:val="32"/>
        </w:rPr>
        <w:t>,</w:t>
      </w:r>
      <w:r>
        <w:rPr>
          <w:sz w:val="32"/>
          <w:szCs w:val="32"/>
        </w:rPr>
        <w:t xml:space="preserve"> формуючи різні коріння іменників</w:t>
      </w:r>
      <w:r w:rsidRPr="001774F6">
        <w:rPr>
          <w:sz w:val="32"/>
          <w:szCs w:val="32"/>
        </w:rPr>
        <w:t>.</w:t>
      </w:r>
      <w:r>
        <w:rPr>
          <w:sz w:val="32"/>
          <w:szCs w:val="32"/>
        </w:rPr>
        <w:t xml:space="preserve"> Спробуємо розглянути кілька варіантів, але суть приблизна однакова.</w:t>
      </w:r>
    </w:p>
    <w:p w14:paraId="151011F6" w14:textId="77777777" w:rsidR="00B57446" w:rsidRDefault="00B57446" w:rsidP="00B57446">
      <w:pPr>
        <w:pStyle w:val="a3"/>
        <w:ind w:firstLine="284"/>
        <w:jc w:val="both"/>
        <w:rPr>
          <w:sz w:val="32"/>
          <w:szCs w:val="32"/>
        </w:rPr>
      </w:pPr>
      <w:r w:rsidRPr="001774F6">
        <w:rPr>
          <w:sz w:val="32"/>
          <w:szCs w:val="32"/>
        </w:rPr>
        <w:t xml:space="preserve">Перша частина слова </w:t>
      </w:r>
      <w:r>
        <w:rPr>
          <w:sz w:val="32"/>
          <w:szCs w:val="32"/>
        </w:rPr>
        <w:t>"</w:t>
      </w:r>
      <w:proofErr w:type="spellStart"/>
      <w:r w:rsidRPr="001774F6">
        <w:rPr>
          <w:sz w:val="32"/>
          <w:szCs w:val="32"/>
        </w:rPr>
        <w:t>рог</w:t>
      </w:r>
      <w:proofErr w:type="spellEnd"/>
      <w:r>
        <w:rPr>
          <w:sz w:val="32"/>
          <w:szCs w:val="32"/>
        </w:rPr>
        <w:t>"</w:t>
      </w:r>
      <w:r w:rsidRPr="001774F6">
        <w:rPr>
          <w:sz w:val="32"/>
          <w:szCs w:val="32"/>
        </w:rPr>
        <w:t xml:space="preserve"> напряму позначає роги, що можуть </w:t>
      </w:r>
      <w:r>
        <w:rPr>
          <w:sz w:val="32"/>
          <w:szCs w:val="32"/>
        </w:rPr>
        <w:t>символізувати</w:t>
      </w:r>
      <w:r w:rsidRPr="001774F6">
        <w:rPr>
          <w:sz w:val="32"/>
          <w:szCs w:val="32"/>
        </w:rPr>
        <w:t xml:space="preserve"> </w:t>
      </w:r>
      <w:r>
        <w:rPr>
          <w:sz w:val="32"/>
          <w:szCs w:val="32"/>
        </w:rPr>
        <w:t xml:space="preserve">жіноче </w:t>
      </w:r>
      <w:r w:rsidRPr="001774F6">
        <w:rPr>
          <w:sz w:val="32"/>
          <w:szCs w:val="32"/>
        </w:rPr>
        <w:t>лоно</w:t>
      </w:r>
      <w:r>
        <w:rPr>
          <w:sz w:val="32"/>
          <w:szCs w:val="32"/>
        </w:rPr>
        <w:t xml:space="preserve"> і М</w:t>
      </w:r>
      <w:r w:rsidRPr="001774F6">
        <w:rPr>
          <w:sz w:val="32"/>
          <w:szCs w:val="32"/>
        </w:rPr>
        <w:t>ісяц</w:t>
      </w:r>
      <w:r>
        <w:rPr>
          <w:sz w:val="32"/>
          <w:szCs w:val="32"/>
        </w:rPr>
        <w:t xml:space="preserve">ь (див. пояснення символіки святилища-обсерваторії на Хортиці </w:t>
      </w:r>
      <w:r w:rsidRPr="00B74DB0">
        <w:rPr>
          <w:b/>
          <w:sz w:val="32"/>
          <w:szCs w:val="32"/>
        </w:rPr>
        <w:t>[</w:t>
      </w:r>
      <w:r>
        <w:rPr>
          <w:b/>
          <w:sz w:val="32"/>
          <w:szCs w:val="32"/>
        </w:rPr>
        <w:t>27</w:t>
      </w:r>
      <w:r w:rsidRPr="00B74DB0">
        <w:rPr>
          <w:b/>
          <w:sz w:val="32"/>
          <w:szCs w:val="32"/>
        </w:rPr>
        <w:t>]</w:t>
      </w:r>
      <w:r>
        <w:rPr>
          <w:sz w:val="32"/>
          <w:szCs w:val="32"/>
        </w:rPr>
        <w:t>)</w:t>
      </w:r>
      <w:r w:rsidRPr="001774F6">
        <w:rPr>
          <w:sz w:val="32"/>
          <w:szCs w:val="32"/>
        </w:rPr>
        <w:t xml:space="preserve">. Друга частина </w:t>
      </w:r>
      <w:r>
        <w:rPr>
          <w:sz w:val="32"/>
          <w:szCs w:val="32"/>
        </w:rPr>
        <w:t>"</w:t>
      </w:r>
      <w:proofErr w:type="spellStart"/>
      <w:r w:rsidRPr="001774F6">
        <w:rPr>
          <w:sz w:val="32"/>
          <w:szCs w:val="32"/>
        </w:rPr>
        <w:t>ніда</w:t>
      </w:r>
      <w:proofErr w:type="spellEnd"/>
      <w:r>
        <w:rPr>
          <w:sz w:val="32"/>
          <w:szCs w:val="32"/>
        </w:rPr>
        <w:t>"</w:t>
      </w:r>
      <w:r w:rsidRPr="001774F6">
        <w:rPr>
          <w:sz w:val="32"/>
          <w:szCs w:val="32"/>
        </w:rPr>
        <w:t xml:space="preserve"> може бути тотожною </w:t>
      </w:r>
      <w:r>
        <w:rPr>
          <w:sz w:val="32"/>
          <w:szCs w:val="32"/>
        </w:rPr>
        <w:t>"</w:t>
      </w:r>
      <w:proofErr w:type="spellStart"/>
      <w:r w:rsidRPr="001774F6">
        <w:rPr>
          <w:sz w:val="32"/>
          <w:szCs w:val="32"/>
        </w:rPr>
        <w:t>міда</w:t>
      </w:r>
      <w:proofErr w:type="spellEnd"/>
      <w:r>
        <w:rPr>
          <w:sz w:val="32"/>
          <w:szCs w:val="32"/>
        </w:rPr>
        <w:t>"</w:t>
      </w:r>
      <w:r w:rsidRPr="001774F6">
        <w:rPr>
          <w:sz w:val="32"/>
          <w:szCs w:val="32"/>
        </w:rPr>
        <w:t xml:space="preserve"> (заміна н-м), що є складовою ч</w:t>
      </w:r>
      <w:r>
        <w:rPr>
          <w:sz w:val="32"/>
          <w:szCs w:val="32"/>
        </w:rPr>
        <w:t xml:space="preserve">астиною богині Місяця Артеміди. Тим більше, що є варіант імені </w:t>
      </w:r>
      <w:proofErr w:type="spellStart"/>
      <w:r>
        <w:rPr>
          <w:sz w:val="32"/>
          <w:szCs w:val="32"/>
        </w:rPr>
        <w:t>Рохміда</w:t>
      </w:r>
      <w:proofErr w:type="spellEnd"/>
      <w:r>
        <w:rPr>
          <w:sz w:val="32"/>
          <w:szCs w:val="32"/>
        </w:rPr>
        <w:t xml:space="preserve"> </w:t>
      </w:r>
      <w:r w:rsidRPr="00604C77">
        <w:rPr>
          <w:b/>
          <w:sz w:val="32"/>
          <w:szCs w:val="32"/>
        </w:rPr>
        <w:t>[</w:t>
      </w:r>
      <w:r>
        <w:rPr>
          <w:b/>
          <w:sz w:val="32"/>
          <w:szCs w:val="32"/>
        </w:rPr>
        <w:t>див. 35</w:t>
      </w:r>
      <w:r w:rsidRPr="00604C77">
        <w:rPr>
          <w:b/>
          <w:sz w:val="32"/>
          <w:szCs w:val="32"/>
        </w:rPr>
        <w:t>]</w:t>
      </w:r>
      <w:r>
        <w:rPr>
          <w:sz w:val="32"/>
          <w:szCs w:val="32"/>
        </w:rPr>
        <w:t>.</w:t>
      </w:r>
    </w:p>
    <w:p w14:paraId="248DD8F8" w14:textId="77777777" w:rsidR="00B57446" w:rsidRDefault="00B57446" w:rsidP="00B57446">
      <w:pPr>
        <w:pStyle w:val="a3"/>
        <w:ind w:firstLine="284"/>
        <w:jc w:val="both"/>
        <w:rPr>
          <w:sz w:val="32"/>
          <w:szCs w:val="32"/>
        </w:rPr>
      </w:pPr>
      <w:r w:rsidRPr="001774F6">
        <w:rPr>
          <w:sz w:val="32"/>
          <w:szCs w:val="32"/>
        </w:rPr>
        <w:t xml:space="preserve">Якщо розглядати з іншого боку, частина </w:t>
      </w:r>
      <w:r>
        <w:rPr>
          <w:sz w:val="32"/>
          <w:szCs w:val="32"/>
        </w:rPr>
        <w:t>"</w:t>
      </w:r>
      <w:r w:rsidRPr="001774F6">
        <w:rPr>
          <w:sz w:val="32"/>
          <w:szCs w:val="32"/>
        </w:rPr>
        <w:t>гніт(д)</w:t>
      </w:r>
      <w:r>
        <w:rPr>
          <w:sz w:val="32"/>
          <w:szCs w:val="32"/>
        </w:rPr>
        <w:t>"</w:t>
      </w:r>
      <w:r w:rsidRPr="001774F6">
        <w:rPr>
          <w:sz w:val="32"/>
          <w:szCs w:val="32"/>
        </w:rPr>
        <w:t xml:space="preserve"> означає тліюче (пригнічене) вогнище, звідси й назва шнура в лампаді, свічі чи вибуховій речовині. </w:t>
      </w:r>
      <w:r>
        <w:rPr>
          <w:sz w:val="32"/>
          <w:szCs w:val="32"/>
        </w:rPr>
        <w:t>"</w:t>
      </w:r>
      <w:r w:rsidRPr="001774F6">
        <w:rPr>
          <w:sz w:val="32"/>
          <w:szCs w:val="32"/>
        </w:rPr>
        <w:t>Пригнітити</w:t>
      </w:r>
      <w:r>
        <w:rPr>
          <w:sz w:val="32"/>
          <w:szCs w:val="32"/>
        </w:rPr>
        <w:t>"</w:t>
      </w:r>
      <w:r w:rsidRPr="001774F6">
        <w:rPr>
          <w:sz w:val="32"/>
          <w:szCs w:val="32"/>
        </w:rPr>
        <w:t xml:space="preserve"> вогнище значить пригасити його </w:t>
      </w:r>
      <w:r w:rsidRPr="001774F6">
        <w:rPr>
          <w:b/>
          <w:sz w:val="32"/>
          <w:szCs w:val="32"/>
        </w:rPr>
        <w:t>[</w:t>
      </w:r>
      <w:r>
        <w:rPr>
          <w:b/>
          <w:sz w:val="32"/>
          <w:szCs w:val="32"/>
        </w:rPr>
        <w:t>22</w:t>
      </w:r>
      <w:r w:rsidRPr="001774F6">
        <w:rPr>
          <w:b/>
          <w:sz w:val="32"/>
          <w:szCs w:val="32"/>
        </w:rPr>
        <w:t>, 42]</w:t>
      </w:r>
      <w:r w:rsidRPr="001774F6">
        <w:rPr>
          <w:sz w:val="32"/>
          <w:szCs w:val="32"/>
        </w:rPr>
        <w:t xml:space="preserve">. Відповідно Сонце-фалос, що заходить до жіночого двору, стає пригніченим. Ми бачимо на заході тліючий вогонь Сонця. Червоний (темно-коричневий) кінь має назву </w:t>
      </w:r>
      <w:r>
        <w:rPr>
          <w:sz w:val="32"/>
          <w:szCs w:val="32"/>
        </w:rPr>
        <w:t>"</w:t>
      </w:r>
      <w:r w:rsidRPr="001774F6">
        <w:rPr>
          <w:sz w:val="32"/>
          <w:szCs w:val="32"/>
        </w:rPr>
        <w:t>гнідий</w:t>
      </w:r>
      <w:r>
        <w:rPr>
          <w:sz w:val="32"/>
          <w:szCs w:val="32"/>
        </w:rPr>
        <w:t>"</w:t>
      </w:r>
      <w:r w:rsidRPr="001774F6">
        <w:rPr>
          <w:sz w:val="32"/>
          <w:szCs w:val="32"/>
        </w:rPr>
        <w:t xml:space="preserve">. Зоря за легендами </w:t>
      </w:r>
      <w:r w:rsidRPr="001774F6">
        <w:rPr>
          <w:sz w:val="32"/>
          <w:szCs w:val="32"/>
        </w:rPr>
        <w:lastRenderedPageBreak/>
        <w:t xml:space="preserve">заводить сонячного коня до двору, а на ранок знову виводить. У цьому випадку вона виганяє (або породжує) Сонце – </w:t>
      </w:r>
      <w:r>
        <w:rPr>
          <w:sz w:val="32"/>
          <w:szCs w:val="32"/>
        </w:rPr>
        <w:t>"</w:t>
      </w:r>
      <w:r w:rsidRPr="001774F6">
        <w:rPr>
          <w:sz w:val="32"/>
          <w:szCs w:val="32"/>
        </w:rPr>
        <w:t>ро-гонити</w:t>
      </w:r>
      <w:r>
        <w:rPr>
          <w:sz w:val="32"/>
          <w:szCs w:val="32"/>
        </w:rPr>
        <w:t xml:space="preserve">", тому вона може бути </w:t>
      </w:r>
      <w:proofErr w:type="spellStart"/>
      <w:r>
        <w:rPr>
          <w:sz w:val="32"/>
          <w:szCs w:val="32"/>
        </w:rPr>
        <w:t>рожаницею</w:t>
      </w:r>
      <w:proofErr w:type="spellEnd"/>
      <w:r>
        <w:rPr>
          <w:sz w:val="32"/>
          <w:szCs w:val="32"/>
        </w:rPr>
        <w:t>.</w:t>
      </w:r>
    </w:p>
    <w:p w14:paraId="70C96A52" w14:textId="77777777" w:rsidR="00B57446" w:rsidRPr="001774F6" w:rsidRDefault="00B57446" w:rsidP="00B57446">
      <w:pPr>
        <w:pStyle w:val="a3"/>
        <w:ind w:firstLine="284"/>
        <w:jc w:val="both"/>
        <w:rPr>
          <w:sz w:val="32"/>
          <w:szCs w:val="32"/>
        </w:rPr>
      </w:pPr>
      <w:r>
        <w:rPr>
          <w:sz w:val="32"/>
          <w:szCs w:val="32"/>
        </w:rPr>
        <w:t>Можна погодитися з Л.П. Грот на тотожність першої частини імені у варіанті "</w:t>
      </w:r>
      <w:proofErr w:type="spellStart"/>
      <w:r>
        <w:rPr>
          <w:sz w:val="32"/>
          <w:szCs w:val="32"/>
        </w:rPr>
        <w:t>Ярогн</w:t>
      </w:r>
      <w:r w:rsidRPr="00826DD3">
        <w:rPr>
          <w:sz w:val="32"/>
          <w:szCs w:val="32"/>
        </w:rPr>
        <w:t>ѣд</w:t>
      </w:r>
      <w:proofErr w:type="spellEnd"/>
      <w:r>
        <w:rPr>
          <w:sz w:val="32"/>
          <w:szCs w:val="32"/>
        </w:rPr>
        <w:t xml:space="preserve">" з </w:t>
      </w:r>
      <w:proofErr w:type="spellStart"/>
      <w:r>
        <w:rPr>
          <w:sz w:val="32"/>
          <w:szCs w:val="32"/>
        </w:rPr>
        <w:t>Рарогом</w:t>
      </w:r>
      <w:proofErr w:type="spellEnd"/>
      <w:r>
        <w:rPr>
          <w:sz w:val="32"/>
          <w:szCs w:val="32"/>
        </w:rPr>
        <w:t>/</w:t>
      </w:r>
      <w:proofErr w:type="spellStart"/>
      <w:r>
        <w:rPr>
          <w:sz w:val="32"/>
          <w:szCs w:val="32"/>
        </w:rPr>
        <w:t>Ярогом</w:t>
      </w:r>
      <w:proofErr w:type="spellEnd"/>
      <w:r>
        <w:rPr>
          <w:sz w:val="32"/>
          <w:szCs w:val="32"/>
        </w:rPr>
        <w:t xml:space="preserve"> (Соколом), який відомий у мітології західних слов'ян. Ним нарікався вогняний дух, що пов'язаний з культом вогнища. </w:t>
      </w:r>
      <w:proofErr w:type="spellStart"/>
      <w:r>
        <w:rPr>
          <w:sz w:val="32"/>
          <w:szCs w:val="32"/>
        </w:rPr>
        <w:t>Рарога</w:t>
      </w:r>
      <w:proofErr w:type="spellEnd"/>
      <w:r>
        <w:rPr>
          <w:sz w:val="32"/>
          <w:szCs w:val="32"/>
        </w:rPr>
        <w:t xml:space="preserve"> уявляли в образі хижого птаха або дракона з іскристим тілом, полум'яніючим волоссям і сяйвом, що виривається з рота, а також у вигляді вогняного вихрю. </w:t>
      </w:r>
      <w:r w:rsidRPr="00B74DB0">
        <w:rPr>
          <w:b/>
          <w:sz w:val="32"/>
          <w:szCs w:val="32"/>
        </w:rPr>
        <w:t>[</w:t>
      </w:r>
      <w:r>
        <w:rPr>
          <w:b/>
          <w:sz w:val="32"/>
          <w:szCs w:val="32"/>
        </w:rPr>
        <w:t>10</w:t>
      </w:r>
      <w:r w:rsidRPr="00B74DB0">
        <w:rPr>
          <w:b/>
          <w:sz w:val="32"/>
          <w:szCs w:val="32"/>
        </w:rPr>
        <w:t>, 14]</w:t>
      </w:r>
      <w:r>
        <w:rPr>
          <w:sz w:val="32"/>
          <w:szCs w:val="32"/>
        </w:rPr>
        <w:t xml:space="preserve">. Такий опис </w:t>
      </w:r>
      <w:proofErr w:type="spellStart"/>
      <w:r>
        <w:rPr>
          <w:sz w:val="32"/>
          <w:szCs w:val="32"/>
        </w:rPr>
        <w:t>Рарога</w:t>
      </w:r>
      <w:proofErr w:type="spellEnd"/>
      <w:r>
        <w:rPr>
          <w:sz w:val="32"/>
          <w:szCs w:val="32"/>
        </w:rPr>
        <w:t xml:space="preserve"> пов'язує його з сонячним божеством, що при заходженні у світові води (жіноче лоно) буде пригашене.</w:t>
      </w:r>
    </w:p>
    <w:p w14:paraId="7A00CFE2" w14:textId="77777777" w:rsidR="00B57446" w:rsidRDefault="00B57446" w:rsidP="00B57446">
      <w:pPr>
        <w:pStyle w:val="a3"/>
        <w:ind w:firstLine="284"/>
        <w:jc w:val="both"/>
        <w:rPr>
          <w:sz w:val="32"/>
          <w:szCs w:val="32"/>
        </w:rPr>
      </w:pPr>
      <w:r>
        <w:rPr>
          <w:sz w:val="32"/>
          <w:szCs w:val="32"/>
        </w:rPr>
        <w:t>Філолог А. </w:t>
      </w:r>
      <w:proofErr w:type="spellStart"/>
      <w:r>
        <w:rPr>
          <w:sz w:val="32"/>
          <w:szCs w:val="32"/>
        </w:rPr>
        <w:t>Рогалєв</w:t>
      </w:r>
      <w:proofErr w:type="spellEnd"/>
      <w:r>
        <w:rPr>
          <w:sz w:val="32"/>
          <w:szCs w:val="32"/>
        </w:rPr>
        <w:t xml:space="preserve"> пов'язує ім'я Рогніда із служителькою жрецького культу, виводячи цю думку на базі литовських слів </w:t>
      </w:r>
      <w:proofErr w:type="spellStart"/>
      <w:r w:rsidRPr="00FA6FC8">
        <w:rPr>
          <w:sz w:val="32"/>
          <w:szCs w:val="32"/>
        </w:rPr>
        <w:t>raganauti</w:t>
      </w:r>
      <w:proofErr w:type="spellEnd"/>
      <w:r>
        <w:rPr>
          <w:sz w:val="32"/>
          <w:szCs w:val="32"/>
        </w:rPr>
        <w:t xml:space="preserve"> </w:t>
      </w:r>
      <w:r w:rsidRPr="00FA6FC8">
        <w:rPr>
          <w:sz w:val="32"/>
          <w:szCs w:val="32"/>
        </w:rPr>
        <w:t>(</w:t>
      </w:r>
      <w:r>
        <w:rPr>
          <w:sz w:val="32"/>
          <w:szCs w:val="32"/>
        </w:rPr>
        <w:t>"</w:t>
      </w:r>
      <w:r w:rsidRPr="00FA6FC8">
        <w:rPr>
          <w:sz w:val="32"/>
          <w:szCs w:val="32"/>
        </w:rPr>
        <w:t>чаклувати, заклинати</w:t>
      </w:r>
      <w:r>
        <w:rPr>
          <w:sz w:val="32"/>
          <w:szCs w:val="32"/>
        </w:rPr>
        <w:t>"</w:t>
      </w:r>
      <w:r w:rsidRPr="00FA6FC8">
        <w:rPr>
          <w:sz w:val="32"/>
          <w:szCs w:val="32"/>
        </w:rPr>
        <w:t xml:space="preserve">), </w:t>
      </w:r>
      <w:proofErr w:type="spellStart"/>
      <w:r w:rsidRPr="00FA6FC8">
        <w:rPr>
          <w:sz w:val="32"/>
          <w:szCs w:val="32"/>
        </w:rPr>
        <w:t>raganius</w:t>
      </w:r>
      <w:proofErr w:type="spellEnd"/>
      <w:r>
        <w:rPr>
          <w:sz w:val="32"/>
          <w:szCs w:val="32"/>
        </w:rPr>
        <w:t xml:space="preserve"> </w:t>
      </w:r>
      <w:r w:rsidRPr="00FA6FC8">
        <w:rPr>
          <w:sz w:val="32"/>
          <w:szCs w:val="32"/>
        </w:rPr>
        <w:t>(</w:t>
      </w:r>
      <w:r>
        <w:rPr>
          <w:sz w:val="32"/>
          <w:szCs w:val="32"/>
        </w:rPr>
        <w:t>"з</w:t>
      </w:r>
      <w:r w:rsidRPr="00FA6FC8">
        <w:rPr>
          <w:sz w:val="32"/>
          <w:szCs w:val="32"/>
        </w:rPr>
        <w:t>аклинатель, ясновидець; чаклун</w:t>
      </w:r>
      <w:r>
        <w:rPr>
          <w:sz w:val="32"/>
          <w:szCs w:val="32"/>
        </w:rPr>
        <w:t>"</w:t>
      </w:r>
      <w:r w:rsidRPr="00FA6FC8">
        <w:rPr>
          <w:sz w:val="32"/>
          <w:szCs w:val="32"/>
        </w:rPr>
        <w:t xml:space="preserve">), </w:t>
      </w:r>
      <w:proofErr w:type="spellStart"/>
      <w:r w:rsidRPr="00FA6FC8">
        <w:rPr>
          <w:sz w:val="32"/>
          <w:szCs w:val="32"/>
        </w:rPr>
        <w:t>ragana</w:t>
      </w:r>
      <w:proofErr w:type="spellEnd"/>
      <w:r w:rsidRPr="00FA6FC8">
        <w:rPr>
          <w:sz w:val="32"/>
          <w:szCs w:val="32"/>
        </w:rPr>
        <w:t xml:space="preserve"> (</w:t>
      </w:r>
      <w:r>
        <w:rPr>
          <w:sz w:val="32"/>
          <w:szCs w:val="32"/>
        </w:rPr>
        <w:t>"</w:t>
      </w:r>
      <w:proofErr w:type="spellStart"/>
      <w:r>
        <w:rPr>
          <w:sz w:val="32"/>
          <w:szCs w:val="32"/>
        </w:rPr>
        <w:t>відаюча</w:t>
      </w:r>
      <w:proofErr w:type="spellEnd"/>
      <w:r>
        <w:rPr>
          <w:sz w:val="32"/>
          <w:szCs w:val="32"/>
        </w:rPr>
        <w:t>"</w:t>
      </w:r>
      <w:r w:rsidRPr="00FA6FC8">
        <w:rPr>
          <w:sz w:val="32"/>
          <w:szCs w:val="32"/>
        </w:rPr>
        <w:t>).</w:t>
      </w:r>
      <w:r>
        <w:rPr>
          <w:sz w:val="32"/>
          <w:szCs w:val="32"/>
        </w:rPr>
        <w:t xml:space="preserve"> </w:t>
      </w:r>
      <w:r w:rsidRPr="00AF02F2">
        <w:rPr>
          <w:b/>
          <w:sz w:val="32"/>
          <w:szCs w:val="32"/>
        </w:rPr>
        <w:t>[</w:t>
      </w:r>
      <w:r>
        <w:rPr>
          <w:b/>
          <w:sz w:val="32"/>
          <w:szCs w:val="32"/>
        </w:rPr>
        <w:t>31</w:t>
      </w:r>
      <w:r w:rsidRPr="00AF02F2">
        <w:rPr>
          <w:b/>
          <w:sz w:val="32"/>
          <w:szCs w:val="32"/>
        </w:rPr>
        <w:t>, 104]</w:t>
      </w:r>
      <w:r>
        <w:rPr>
          <w:sz w:val="32"/>
          <w:szCs w:val="32"/>
        </w:rPr>
        <w:t>.</w:t>
      </w:r>
    </w:p>
    <w:p w14:paraId="0C341A4C" w14:textId="77777777" w:rsidR="00B57446" w:rsidRDefault="00B57446" w:rsidP="00B57446">
      <w:pPr>
        <w:pStyle w:val="a3"/>
        <w:ind w:firstLine="284"/>
        <w:jc w:val="both"/>
        <w:rPr>
          <w:b/>
          <w:sz w:val="32"/>
          <w:szCs w:val="32"/>
        </w:rPr>
      </w:pPr>
    </w:p>
    <w:p w14:paraId="45E19F90" w14:textId="77777777" w:rsidR="00B57446" w:rsidRPr="001774F6" w:rsidRDefault="00B57446" w:rsidP="00B57446">
      <w:pPr>
        <w:pStyle w:val="a3"/>
        <w:ind w:firstLine="284"/>
        <w:jc w:val="both"/>
        <w:rPr>
          <w:b/>
          <w:sz w:val="32"/>
          <w:szCs w:val="32"/>
        </w:rPr>
      </w:pPr>
      <w:r w:rsidRPr="001774F6">
        <w:rPr>
          <w:b/>
          <w:sz w:val="32"/>
          <w:szCs w:val="32"/>
        </w:rPr>
        <w:t>Правління Володимира</w:t>
      </w:r>
    </w:p>
    <w:p w14:paraId="7BB33BDD" w14:textId="4B7CCB32" w:rsidR="00B57446" w:rsidRDefault="00B57446" w:rsidP="00B57446">
      <w:pPr>
        <w:pStyle w:val="a3"/>
        <w:ind w:firstLine="284"/>
        <w:jc w:val="both"/>
        <w:rPr>
          <w:sz w:val="32"/>
          <w:szCs w:val="32"/>
        </w:rPr>
      </w:pPr>
      <w:r w:rsidRPr="001774F6">
        <w:rPr>
          <w:sz w:val="32"/>
          <w:szCs w:val="32"/>
        </w:rPr>
        <w:t>Вважається, що князь Володимир був непопулярним правителем. Перед все він – братовбивця. Володимир погубив Ярополка лестощами і підступністю. Взяв у наложниці вдову Ярополка, гречанку, до того ж вагітну від Ярополка. При вступі Володимира на престол кордон проходив Чорним морем, а при ньому вихід до нього було втра</w:t>
      </w:r>
      <w:r>
        <w:rPr>
          <w:sz w:val="32"/>
          <w:szCs w:val="32"/>
        </w:rPr>
        <w:t>чено, і кордон перемістився до Д</w:t>
      </w:r>
      <w:r w:rsidRPr="001774F6">
        <w:rPr>
          <w:sz w:val="32"/>
          <w:szCs w:val="32"/>
        </w:rPr>
        <w:t>ніпрових порогів. В</w:t>
      </w:r>
      <w:r>
        <w:rPr>
          <w:sz w:val="32"/>
          <w:szCs w:val="32"/>
        </w:rPr>
        <w:t>олодимир</w:t>
      </w:r>
      <w:r w:rsidRPr="001774F6">
        <w:rPr>
          <w:sz w:val="32"/>
          <w:szCs w:val="32"/>
        </w:rPr>
        <w:t xml:space="preserve"> так всім </w:t>
      </w:r>
      <w:proofErr w:type="spellStart"/>
      <w:r w:rsidRPr="001774F6">
        <w:rPr>
          <w:sz w:val="32"/>
          <w:szCs w:val="32"/>
        </w:rPr>
        <w:t>набрид</w:t>
      </w:r>
      <w:proofErr w:type="spellEnd"/>
      <w:r w:rsidRPr="001774F6">
        <w:rPr>
          <w:sz w:val="32"/>
          <w:szCs w:val="32"/>
        </w:rPr>
        <w:t xml:space="preserve">, що всі з нетерпінням чекали його смерті. Наближеним особам </w:t>
      </w:r>
      <w:r>
        <w:rPr>
          <w:sz w:val="32"/>
          <w:szCs w:val="32"/>
        </w:rPr>
        <w:t>дове</w:t>
      </w:r>
      <w:r w:rsidRPr="001774F6">
        <w:rPr>
          <w:sz w:val="32"/>
          <w:szCs w:val="32"/>
        </w:rPr>
        <w:t xml:space="preserve">лося її притаїти, тому що вони боялися бунту. </w:t>
      </w:r>
      <w:r w:rsidRPr="001774F6">
        <w:rPr>
          <w:b/>
          <w:sz w:val="32"/>
          <w:szCs w:val="32"/>
        </w:rPr>
        <w:t>[</w:t>
      </w:r>
      <w:r>
        <w:rPr>
          <w:b/>
          <w:sz w:val="32"/>
          <w:szCs w:val="32"/>
        </w:rPr>
        <w:t>12</w:t>
      </w:r>
      <w:r w:rsidRPr="001774F6">
        <w:rPr>
          <w:b/>
          <w:sz w:val="32"/>
          <w:szCs w:val="32"/>
        </w:rPr>
        <w:t>, 50-51]</w:t>
      </w:r>
      <w:r w:rsidRPr="001774F6">
        <w:rPr>
          <w:sz w:val="32"/>
          <w:szCs w:val="32"/>
        </w:rPr>
        <w:t>.</w:t>
      </w:r>
    </w:p>
    <w:p w14:paraId="0D8C229F" w14:textId="77777777" w:rsidR="00E029BC" w:rsidRPr="00E029BC" w:rsidRDefault="00E029BC" w:rsidP="00B57446">
      <w:pPr>
        <w:pStyle w:val="a3"/>
        <w:ind w:firstLine="284"/>
        <w:jc w:val="both"/>
        <w:rPr>
          <w:sz w:val="16"/>
          <w:szCs w:val="16"/>
        </w:rPr>
      </w:pPr>
    </w:p>
    <w:p w14:paraId="64CB7791" w14:textId="77777777" w:rsidR="00AA4701" w:rsidRDefault="00AA4701" w:rsidP="00AA4701">
      <w:pPr>
        <w:pStyle w:val="a3"/>
        <w:jc w:val="center"/>
        <w:rPr>
          <w:sz w:val="32"/>
          <w:szCs w:val="32"/>
        </w:rPr>
      </w:pPr>
      <w:r>
        <w:rPr>
          <w:noProof/>
          <w:lang w:eastAsia="uk-UA"/>
        </w:rPr>
        <w:drawing>
          <wp:inline distT="0" distB="0" distL="0" distR="0" wp14:anchorId="03ABAE6E" wp14:editId="71D9EF38">
            <wp:extent cx="2823810" cy="3069356"/>
            <wp:effectExtent l="0" t="0" r="0" b="0"/>
            <wp:docPr id="35" name="Рисунок 35" descr="https://upload.wikimedia.org/wikipedia/commons/4/42/Yaropolk_mur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4/42/Yaropolk_murder.jpg"/>
                    <pic:cNvPicPr>
                      <a:picLocks noChangeAspect="1" noChangeArrowheads="1"/>
                    </pic:cNvPicPr>
                  </pic:nvPicPr>
                  <pic:blipFill>
                    <a:blip r:embed="rId69">
                      <a:extLst>
                        <a:ext uri="{BEBA8EAE-BF5A-486C-A8C5-ECC9F3942E4B}">
                          <a14:imgProps xmlns:a14="http://schemas.microsoft.com/office/drawing/2010/main">
                            <a14:imgLayer r:embed="rId70">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2878551" cy="3128857"/>
                    </a:xfrm>
                    <a:prstGeom prst="rect">
                      <a:avLst/>
                    </a:prstGeom>
                    <a:noFill/>
                    <a:ln>
                      <a:noFill/>
                    </a:ln>
                  </pic:spPr>
                </pic:pic>
              </a:graphicData>
            </a:graphic>
          </wp:inline>
        </w:drawing>
      </w:r>
    </w:p>
    <w:p w14:paraId="6CB6E64A" w14:textId="77777777" w:rsidR="00AA4701" w:rsidRPr="001F3A8C" w:rsidRDefault="00AA4701" w:rsidP="00AA4701">
      <w:pPr>
        <w:pStyle w:val="a3"/>
        <w:jc w:val="center"/>
        <w:rPr>
          <w:b/>
          <w:sz w:val="8"/>
          <w:szCs w:val="8"/>
        </w:rPr>
      </w:pPr>
    </w:p>
    <w:p w14:paraId="3FADA54F" w14:textId="77777777" w:rsidR="00AA4701" w:rsidRDefault="00AA4701" w:rsidP="00AA4701">
      <w:pPr>
        <w:pStyle w:val="a3"/>
        <w:jc w:val="center"/>
        <w:rPr>
          <w:b/>
          <w:sz w:val="24"/>
          <w:szCs w:val="24"/>
        </w:rPr>
      </w:pPr>
      <w:r>
        <w:rPr>
          <w:b/>
          <w:sz w:val="24"/>
          <w:szCs w:val="24"/>
        </w:rPr>
        <w:t xml:space="preserve">Вбивство Ярополка. Невідомий </w:t>
      </w:r>
      <w:proofErr w:type="spellStart"/>
      <w:r>
        <w:rPr>
          <w:b/>
          <w:sz w:val="24"/>
          <w:szCs w:val="24"/>
        </w:rPr>
        <w:t>худ</w:t>
      </w:r>
      <w:proofErr w:type="spellEnd"/>
      <w:r>
        <w:rPr>
          <w:b/>
          <w:sz w:val="24"/>
          <w:szCs w:val="24"/>
        </w:rPr>
        <w:t>.</w:t>
      </w:r>
    </w:p>
    <w:p w14:paraId="3CC09262" w14:textId="02C28A68" w:rsidR="00B57446" w:rsidRPr="001774F6" w:rsidRDefault="00B57446" w:rsidP="00B57446">
      <w:pPr>
        <w:pStyle w:val="a3"/>
        <w:ind w:firstLine="284"/>
        <w:jc w:val="both"/>
        <w:rPr>
          <w:sz w:val="32"/>
          <w:szCs w:val="32"/>
        </w:rPr>
      </w:pPr>
      <w:r w:rsidRPr="001774F6">
        <w:rPr>
          <w:sz w:val="32"/>
          <w:szCs w:val="32"/>
        </w:rPr>
        <w:lastRenderedPageBreak/>
        <w:t xml:space="preserve">Ось як подає літописець початок Володимирового правління: </w:t>
      </w:r>
      <w:r>
        <w:rPr>
          <w:sz w:val="32"/>
          <w:szCs w:val="32"/>
        </w:rPr>
        <w:t>"</w:t>
      </w:r>
      <w:r w:rsidRPr="001774F6">
        <w:rPr>
          <w:sz w:val="32"/>
          <w:szCs w:val="32"/>
        </w:rPr>
        <w:t xml:space="preserve">І став княжити Володимир у Києві один. І поставив він кумири на пагорбі, поза двором </w:t>
      </w:r>
      <w:proofErr w:type="spellStart"/>
      <w:r w:rsidRPr="001774F6">
        <w:rPr>
          <w:sz w:val="32"/>
          <w:szCs w:val="32"/>
        </w:rPr>
        <w:t>теремним</w:t>
      </w:r>
      <w:proofErr w:type="spellEnd"/>
      <w:r w:rsidRPr="001774F6">
        <w:rPr>
          <w:sz w:val="32"/>
          <w:szCs w:val="32"/>
        </w:rPr>
        <w:t xml:space="preserve">: Перуна дерев'яного, а голова його – срібна, а вус – золотий, і Хорса, і Дажбога, і Стрибога, і </w:t>
      </w:r>
      <w:proofErr w:type="spellStart"/>
      <w:r w:rsidRPr="001774F6">
        <w:rPr>
          <w:sz w:val="32"/>
          <w:szCs w:val="32"/>
        </w:rPr>
        <w:t>Сімаргла</w:t>
      </w:r>
      <w:proofErr w:type="spellEnd"/>
      <w:r w:rsidRPr="001774F6">
        <w:rPr>
          <w:sz w:val="32"/>
          <w:szCs w:val="32"/>
        </w:rPr>
        <w:t xml:space="preserve">, і </w:t>
      </w:r>
      <w:proofErr w:type="spellStart"/>
      <w:r w:rsidRPr="001774F6">
        <w:rPr>
          <w:sz w:val="32"/>
          <w:szCs w:val="32"/>
        </w:rPr>
        <w:t>Мокош</w:t>
      </w:r>
      <w:proofErr w:type="spellEnd"/>
      <w:r w:rsidRPr="001774F6">
        <w:rPr>
          <w:sz w:val="32"/>
          <w:szCs w:val="32"/>
        </w:rPr>
        <w:t xml:space="preserve">. І приносили їм жертви, називаючи їх богами, і приводили синів своїх і жертвували бісам, і оскверняли землю требами своїми. І осквернилася жертвами їхніми земля </w:t>
      </w:r>
      <w:proofErr w:type="spellStart"/>
      <w:r w:rsidRPr="001774F6">
        <w:rPr>
          <w:sz w:val="32"/>
          <w:szCs w:val="32"/>
        </w:rPr>
        <w:t>Руськая</w:t>
      </w:r>
      <w:proofErr w:type="spellEnd"/>
      <w:r w:rsidRPr="001774F6">
        <w:rPr>
          <w:sz w:val="32"/>
          <w:szCs w:val="32"/>
        </w:rPr>
        <w:t xml:space="preserve"> і пагорб той</w:t>
      </w:r>
      <w:r>
        <w:rPr>
          <w:sz w:val="32"/>
          <w:szCs w:val="32"/>
        </w:rPr>
        <w:t>"</w:t>
      </w:r>
      <w:r w:rsidRPr="001774F6">
        <w:rPr>
          <w:sz w:val="32"/>
          <w:szCs w:val="32"/>
        </w:rPr>
        <w:t xml:space="preserve"> </w:t>
      </w:r>
      <w:r w:rsidRPr="001774F6">
        <w:rPr>
          <w:b/>
          <w:sz w:val="32"/>
          <w:szCs w:val="32"/>
        </w:rPr>
        <w:t>[</w:t>
      </w:r>
      <w:r>
        <w:rPr>
          <w:b/>
          <w:sz w:val="32"/>
          <w:szCs w:val="32"/>
        </w:rPr>
        <w:t>18</w:t>
      </w:r>
      <w:r w:rsidRPr="001774F6">
        <w:rPr>
          <w:b/>
          <w:sz w:val="32"/>
          <w:szCs w:val="32"/>
        </w:rPr>
        <w:t>, 47]</w:t>
      </w:r>
      <w:r w:rsidRPr="001774F6">
        <w:rPr>
          <w:sz w:val="32"/>
          <w:szCs w:val="32"/>
        </w:rPr>
        <w:t xml:space="preserve">. Не </w:t>
      </w:r>
      <w:proofErr w:type="spellStart"/>
      <w:r w:rsidRPr="001774F6">
        <w:rPr>
          <w:sz w:val="32"/>
          <w:szCs w:val="32"/>
        </w:rPr>
        <w:t>забув</w:t>
      </w:r>
      <w:proofErr w:type="spellEnd"/>
      <w:r w:rsidRPr="001774F6">
        <w:rPr>
          <w:sz w:val="32"/>
          <w:szCs w:val="32"/>
        </w:rPr>
        <w:t xml:space="preserve"> літописець і про похіть Володимира до жінок описати. Одним словом – розпусник-язичник.</w:t>
      </w:r>
    </w:p>
    <w:p w14:paraId="42BC8368" w14:textId="77777777" w:rsidR="00B57446" w:rsidRDefault="00B57446" w:rsidP="00B57446">
      <w:pPr>
        <w:pStyle w:val="a3"/>
        <w:ind w:firstLine="284"/>
        <w:jc w:val="both"/>
        <w:rPr>
          <w:sz w:val="32"/>
          <w:szCs w:val="32"/>
        </w:rPr>
      </w:pPr>
      <w:r w:rsidRPr="001774F6">
        <w:rPr>
          <w:sz w:val="32"/>
          <w:szCs w:val="32"/>
        </w:rPr>
        <w:t>За літописом, в 6494 (986) почали навідуватися посли від різних країн до Володимира і розповідати про свою віру: болгари-магометани, німці з Риму, жиди хозарські. Греки теж прислали свого філософа. Наговорив той, переказуючи Біблію, н</w:t>
      </w:r>
      <w:r>
        <w:rPr>
          <w:sz w:val="32"/>
          <w:szCs w:val="32"/>
        </w:rPr>
        <w:t>а кілька сторінок літопису. Н</w:t>
      </w:r>
      <w:r w:rsidRPr="001774F6">
        <w:rPr>
          <w:sz w:val="32"/>
          <w:szCs w:val="32"/>
        </w:rPr>
        <w:t>аступн</w:t>
      </w:r>
      <w:r>
        <w:rPr>
          <w:sz w:val="32"/>
          <w:szCs w:val="32"/>
        </w:rPr>
        <w:t>ого</w:t>
      </w:r>
      <w:r w:rsidRPr="001774F6">
        <w:rPr>
          <w:sz w:val="32"/>
          <w:szCs w:val="32"/>
        </w:rPr>
        <w:t xml:space="preserve"> р</w:t>
      </w:r>
      <w:r>
        <w:rPr>
          <w:sz w:val="32"/>
          <w:szCs w:val="32"/>
        </w:rPr>
        <w:t>о</w:t>
      </w:r>
      <w:r w:rsidRPr="001774F6">
        <w:rPr>
          <w:sz w:val="32"/>
          <w:szCs w:val="32"/>
        </w:rPr>
        <w:t>к</w:t>
      </w:r>
      <w:r>
        <w:rPr>
          <w:sz w:val="32"/>
          <w:szCs w:val="32"/>
        </w:rPr>
        <w:t>у</w:t>
      </w:r>
      <w:r w:rsidRPr="001774F6">
        <w:rPr>
          <w:sz w:val="32"/>
          <w:szCs w:val="32"/>
        </w:rPr>
        <w:t>, за порадою бояр, Володимир розіслав послів, щоб на власні очі пересвідчилися, хто як проводить службу божу. Звичайно, що греки виявилися найкращими</w:t>
      </w:r>
      <w:r>
        <w:rPr>
          <w:sz w:val="32"/>
          <w:szCs w:val="32"/>
        </w:rPr>
        <w:t>,</w:t>
      </w:r>
      <w:r w:rsidRPr="001774F6">
        <w:rPr>
          <w:sz w:val="32"/>
          <w:szCs w:val="32"/>
        </w:rPr>
        <w:t xml:space="preserve"> і переконали </w:t>
      </w:r>
      <w:r>
        <w:rPr>
          <w:sz w:val="32"/>
          <w:szCs w:val="32"/>
        </w:rPr>
        <w:t xml:space="preserve">бояри </w:t>
      </w:r>
      <w:r w:rsidRPr="001774F6">
        <w:rPr>
          <w:sz w:val="32"/>
          <w:szCs w:val="32"/>
        </w:rPr>
        <w:t xml:space="preserve">Володимира взяти закон грецький, як і баба його Ольга. </w:t>
      </w:r>
      <w:r>
        <w:rPr>
          <w:sz w:val="32"/>
          <w:szCs w:val="32"/>
        </w:rPr>
        <w:t>"</w:t>
      </w:r>
      <w:r w:rsidRPr="001774F6">
        <w:rPr>
          <w:sz w:val="32"/>
          <w:szCs w:val="32"/>
        </w:rPr>
        <w:t xml:space="preserve">А Володимир, відповівши мовив: </w:t>
      </w:r>
      <w:r>
        <w:rPr>
          <w:sz w:val="32"/>
          <w:szCs w:val="32"/>
        </w:rPr>
        <w:t>"</w:t>
      </w:r>
      <w:r w:rsidRPr="001774F6">
        <w:rPr>
          <w:sz w:val="32"/>
          <w:szCs w:val="32"/>
        </w:rPr>
        <w:t>То де ми хрещення приймемо?</w:t>
      </w:r>
      <w:r>
        <w:rPr>
          <w:sz w:val="32"/>
          <w:szCs w:val="32"/>
        </w:rPr>
        <w:t>"</w:t>
      </w:r>
      <w:r w:rsidRPr="001774F6">
        <w:rPr>
          <w:sz w:val="32"/>
          <w:szCs w:val="32"/>
        </w:rPr>
        <w:t xml:space="preserve"> </w:t>
      </w:r>
      <w:r>
        <w:rPr>
          <w:sz w:val="32"/>
          <w:szCs w:val="32"/>
        </w:rPr>
        <w:t xml:space="preserve">І вони сказали: "Де тобі </w:t>
      </w:r>
      <w:proofErr w:type="spellStart"/>
      <w:r>
        <w:rPr>
          <w:sz w:val="32"/>
          <w:szCs w:val="32"/>
        </w:rPr>
        <w:t>вгодно</w:t>
      </w:r>
      <w:proofErr w:type="spellEnd"/>
      <w:r>
        <w:rPr>
          <w:sz w:val="32"/>
          <w:szCs w:val="32"/>
        </w:rPr>
        <w:t xml:space="preserve">". </w:t>
      </w:r>
      <w:r w:rsidRPr="001774F6">
        <w:rPr>
          <w:b/>
          <w:sz w:val="32"/>
          <w:szCs w:val="32"/>
        </w:rPr>
        <w:t>[</w:t>
      </w:r>
      <w:r>
        <w:rPr>
          <w:b/>
          <w:sz w:val="32"/>
          <w:szCs w:val="32"/>
        </w:rPr>
        <w:t>18</w:t>
      </w:r>
      <w:r w:rsidRPr="001774F6">
        <w:rPr>
          <w:b/>
          <w:sz w:val="32"/>
          <w:szCs w:val="32"/>
        </w:rPr>
        <w:t>, 61]</w:t>
      </w:r>
      <w:r w:rsidRPr="001774F6">
        <w:rPr>
          <w:sz w:val="32"/>
          <w:szCs w:val="32"/>
        </w:rPr>
        <w:t>.</w:t>
      </w:r>
    </w:p>
    <w:p w14:paraId="2FC71C23" w14:textId="77777777" w:rsidR="00B57446" w:rsidRDefault="00B57446" w:rsidP="00B57446">
      <w:pPr>
        <w:pStyle w:val="a3"/>
        <w:ind w:firstLine="284"/>
        <w:jc w:val="both"/>
        <w:rPr>
          <w:sz w:val="32"/>
          <w:szCs w:val="32"/>
        </w:rPr>
      </w:pPr>
      <w:r>
        <w:rPr>
          <w:sz w:val="32"/>
          <w:szCs w:val="32"/>
        </w:rPr>
        <w:t>"</w:t>
      </w:r>
      <w:r w:rsidRPr="001774F6">
        <w:rPr>
          <w:sz w:val="32"/>
          <w:szCs w:val="32"/>
        </w:rPr>
        <w:t xml:space="preserve">Розбіжність оповідок про хрещення </w:t>
      </w:r>
      <w:proofErr w:type="spellStart"/>
      <w:r w:rsidRPr="001774F6">
        <w:rPr>
          <w:sz w:val="32"/>
          <w:szCs w:val="32"/>
        </w:rPr>
        <w:t>кн</w:t>
      </w:r>
      <w:proofErr w:type="spellEnd"/>
      <w:r w:rsidRPr="001774F6">
        <w:rPr>
          <w:sz w:val="32"/>
          <w:szCs w:val="32"/>
        </w:rPr>
        <w:t xml:space="preserve">. Ольги чи то візантійським патріархом Феофілактом за участю самого імператора Костянтина VІІ </w:t>
      </w:r>
      <w:r>
        <w:rPr>
          <w:sz w:val="32"/>
          <w:szCs w:val="32"/>
        </w:rPr>
        <w:t>"</w:t>
      </w:r>
      <w:proofErr w:type="spellStart"/>
      <w:r w:rsidRPr="001774F6">
        <w:rPr>
          <w:sz w:val="32"/>
          <w:szCs w:val="32"/>
        </w:rPr>
        <w:t>Багрянородного</w:t>
      </w:r>
      <w:proofErr w:type="spellEnd"/>
      <w:r>
        <w:rPr>
          <w:sz w:val="32"/>
          <w:szCs w:val="32"/>
        </w:rPr>
        <w:t>"</w:t>
      </w:r>
      <w:r w:rsidRPr="001774F6">
        <w:rPr>
          <w:sz w:val="32"/>
          <w:szCs w:val="32"/>
        </w:rPr>
        <w:t>, чи то якимось її особистим духівником</w:t>
      </w:r>
      <w:r>
        <w:rPr>
          <w:sz w:val="32"/>
          <w:szCs w:val="32"/>
        </w:rPr>
        <w:t>-</w:t>
      </w:r>
      <w:r w:rsidRPr="001774F6">
        <w:rPr>
          <w:sz w:val="32"/>
          <w:szCs w:val="32"/>
        </w:rPr>
        <w:t xml:space="preserve">католиком, вочевидь доводить відсутність офіційних свідчень щодо її дійсного прийняття християнства, бо на той час обряд хрещення першої особи Русі – правительки найбільшої і наймогутнішої держави Старого Світу – посідав би визначне місце в історичній хроніці християнської релігії. Відтак всілякі згадки, як усні так і письмові, про так зване хрещення </w:t>
      </w:r>
      <w:proofErr w:type="spellStart"/>
      <w:r w:rsidRPr="001774F6">
        <w:rPr>
          <w:sz w:val="32"/>
          <w:szCs w:val="32"/>
        </w:rPr>
        <w:t>кн</w:t>
      </w:r>
      <w:proofErr w:type="spellEnd"/>
      <w:r w:rsidRPr="001774F6">
        <w:rPr>
          <w:sz w:val="32"/>
          <w:szCs w:val="32"/>
        </w:rPr>
        <w:t>. Ольги є не що інше</w:t>
      </w:r>
      <w:r>
        <w:rPr>
          <w:sz w:val="32"/>
          <w:szCs w:val="32"/>
        </w:rPr>
        <w:t>,</w:t>
      </w:r>
      <w:r w:rsidRPr="001774F6">
        <w:rPr>
          <w:sz w:val="32"/>
          <w:szCs w:val="32"/>
        </w:rPr>
        <w:t xml:space="preserve"> як прояв кон'юнктури сучасних істориків та письменників на догоду пануючій ідеології.</w:t>
      </w:r>
      <w:r>
        <w:rPr>
          <w:sz w:val="32"/>
          <w:szCs w:val="32"/>
        </w:rPr>
        <w:t>"</w:t>
      </w:r>
      <w:r w:rsidRPr="001774F6">
        <w:rPr>
          <w:sz w:val="32"/>
          <w:szCs w:val="32"/>
        </w:rPr>
        <w:t xml:space="preserve"> – зазначає дослідник Дан Берест. </w:t>
      </w:r>
      <w:r w:rsidRPr="001774F6">
        <w:rPr>
          <w:b/>
          <w:sz w:val="32"/>
          <w:szCs w:val="32"/>
        </w:rPr>
        <w:t>[</w:t>
      </w:r>
      <w:r>
        <w:rPr>
          <w:b/>
          <w:sz w:val="32"/>
          <w:szCs w:val="32"/>
        </w:rPr>
        <w:t>1</w:t>
      </w:r>
      <w:r w:rsidRPr="001774F6">
        <w:rPr>
          <w:b/>
          <w:sz w:val="32"/>
          <w:szCs w:val="32"/>
        </w:rPr>
        <w:t>, 12]</w:t>
      </w:r>
      <w:r w:rsidRPr="001774F6">
        <w:rPr>
          <w:sz w:val="32"/>
          <w:szCs w:val="32"/>
        </w:rPr>
        <w:t>.</w:t>
      </w:r>
    </w:p>
    <w:p w14:paraId="4F31A832" w14:textId="77777777" w:rsidR="00AA4701" w:rsidRPr="00CF1685" w:rsidRDefault="00AA4701" w:rsidP="00AA4701">
      <w:pPr>
        <w:pStyle w:val="a3"/>
        <w:ind w:firstLine="284"/>
        <w:jc w:val="both"/>
        <w:rPr>
          <w:sz w:val="16"/>
          <w:szCs w:val="16"/>
        </w:rPr>
      </w:pPr>
    </w:p>
    <w:p w14:paraId="3F0E65A0" w14:textId="77777777" w:rsidR="00AA4701" w:rsidRDefault="00AA4701" w:rsidP="00AA4701">
      <w:pPr>
        <w:pStyle w:val="a3"/>
        <w:jc w:val="center"/>
        <w:rPr>
          <w:sz w:val="32"/>
          <w:szCs w:val="32"/>
        </w:rPr>
      </w:pPr>
      <w:r>
        <w:rPr>
          <w:noProof/>
          <w:sz w:val="32"/>
          <w:szCs w:val="32"/>
          <w:lang w:eastAsia="uk-UA"/>
        </w:rPr>
        <w:drawing>
          <wp:inline distT="0" distB="0" distL="0" distR="0" wp14:anchorId="70A462D3" wp14:editId="354D51F6">
            <wp:extent cx="4238367" cy="1925565"/>
            <wp:effectExtent l="0" t="0" r="0" b="0"/>
            <wp:docPr id="14" name="Рисунок 14" descr="D:\РПК\Книжки\Володимир\Серебряник князя Володимира. Промальо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ПК\Книжки\Володимир\Серебряник князя Володимира. Промальовка.jpg"/>
                    <pic:cNvPicPr>
                      <a:picLocks noChangeAspect="1" noChangeArrowheads="1"/>
                    </pic:cNvPicPr>
                  </pic:nvPicPr>
                  <pic:blipFill>
                    <a:blip r:embed="rId71" cstate="print">
                      <a:extLst>
                        <a:ext uri="{BEBA8EAE-BF5A-486C-A8C5-ECC9F3942E4B}">
                          <a14:imgProps xmlns:a14="http://schemas.microsoft.com/office/drawing/2010/main">
                            <a14:imgLayer r:embed="rId72">
                              <a14:imgEffect>
                                <a14:brightnessContrast bright="31000"/>
                              </a14:imgEffect>
                            </a14:imgLayer>
                          </a14:imgProps>
                        </a:ext>
                        <a:ext uri="{28A0092B-C50C-407E-A947-70E740481C1C}">
                          <a14:useLocalDpi xmlns:a14="http://schemas.microsoft.com/office/drawing/2010/main" val="0"/>
                        </a:ext>
                      </a:extLst>
                    </a:blip>
                    <a:srcRect/>
                    <a:stretch>
                      <a:fillRect/>
                    </a:stretch>
                  </pic:blipFill>
                  <pic:spPr bwMode="auto">
                    <a:xfrm>
                      <a:off x="0" y="0"/>
                      <a:ext cx="4251749" cy="1931645"/>
                    </a:xfrm>
                    <a:prstGeom prst="rect">
                      <a:avLst/>
                    </a:prstGeom>
                    <a:noFill/>
                    <a:ln>
                      <a:noFill/>
                    </a:ln>
                  </pic:spPr>
                </pic:pic>
              </a:graphicData>
            </a:graphic>
          </wp:inline>
        </w:drawing>
      </w:r>
    </w:p>
    <w:p w14:paraId="265D6E56" w14:textId="77777777" w:rsidR="00AA4701" w:rsidRDefault="00AA4701" w:rsidP="00AA4701">
      <w:pPr>
        <w:pStyle w:val="a3"/>
        <w:jc w:val="center"/>
        <w:rPr>
          <w:b/>
          <w:sz w:val="24"/>
          <w:szCs w:val="24"/>
        </w:rPr>
      </w:pPr>
      <w:r w:rsidRPr="003C2946">
        <w:rPr>
          <w:b/>
          <w:sz w:val="24"/>
          <w:szCs w:val="24"/>
        </w:rPr>
        <w:t>Ср</w:t>
      </w:r>
      <w:r>
        <w:rPr>
          <w:b/>
          <w:sz w:val="24"/>
          <w:szCs w:val="24"/>
        </w:rPr>
        <w:t>і</w:t>
      </w:r>
      <w:r w:rsidRPr="003C2946">
        <w:rPr>
          <w:b/>
          <w:sz w:val="24"/>
          <w:szCs w:val="24"/>
        </w:rPr>
        <w:t xml:space="preserve">бник князя Володимира. </w:t>
      </w:r>
      <w:r w:rsidRPr="009D7A2A">
        <w:rPr>
          <w:b/>
          <w:sz w:val="24"/>
          <w:szCs w:val="24"/>
        </w:rPr>
        <w:t>Промальовування</w:t>
      </w:r>
      <w:r>
        <w:rPr>
          <w:b/>
          <w:sz w:val="24"/>
          <w:szCs w:val="24"/>
        </w:rPr>
        <w:t>, вар.1</w:t>
      </w:r>
    </w:p>
    <w:p w14:paraId="06F27103" w14:textId="77777777" w:rsidR="00B57446" w:rsidRPr="001774F6" w:rsidRDefault="00B57446" w:rsidP="00B57446">
      <w:pPr>
        <w:pStyle w:val="a3"/>
        <w:ind w:firstLine="284"/>
        <w:jc w:val="both"/>
        <w:rPr>
          <w:b/>
          <w:sz w:val="32"/>
          <w:szCs w:val="32"/>
        </w:rPr>
      </w:pPr>
      <w:r w:rsidRPr="001774F6">
        <w:rPr>
          <w:b/>
          <w:sz w:val="32"/>
          <w:szCs w:val="32"/>
        </w:rPr>
        <w:lastRenderedPageBreak/>
        <w:t>Корсунська легенда</w:t>
      </w:r>
    </w:p>
    <w:p w14:paraId="1DE6378A" w14:textId="77777777" w:rsidR="00B57446" w:rsidRPr="001774F6" w:rsidRDefault="00B57446" w:rsidP="00B57446">
      <w:pPr>
        <w:pStyle w:val="a3"/>
        <w:ind w:firstLine="284"/>
        <w:jc w:val="both"/>
        <w:rPr>
          <w:sz w:val="32"/>
          <w:szCs w:val="32"/>
        </w:rPr>
      </w:pPr>
      <w:r w:rsidRPr="001774F6">
        <w:rPr>
          <w:sz w:val="32"/>
          <w:szCs w:val="32"/>
        </w:rPr>
        <w:t xml:space="preserve">У рік 6496 (988) пішов Володимир з військом на Корсунь, город грецький, але греки заперлися і оборонялися. Грецький зрадник Анастас </w:t>
      </w:r>
      <w:proofErr w:type="spellStart"/>
      <w:r w:rsidRPr="001774F6">
        <w:rPr>
          <w:sz w:val="32"/>
          <w:szCs w:val="32"/>
        </w:rPr>
        <w:t>Курсунянин</w:t>
      </w:r>
      <w:proofErr w:type="spellEnd"/>
      <w:r w:rsidRPr="001774F6">
        <w:rPr>
          <w:sz w:val="32"/>
          <w:szCs w:val="32"/>
        </w:rPr>
        <w:t xml:space="preserve"> порадив Володимиру перекопати водопровід. Володим</w:t>
      </w:r>
      <w:r>
        <w:rPr>
          <w:sz w:val="32"/>
          <w:szCs w:val="32"/>
        </w:rPr>
        <w:t>и</w:t>
      </w:r>
      <w:r w:rsidRPr="001774F6">
        <w:rPr>
          <w:sz w:val="32"/>
          <w:szCs w:val="32"/>
        </w:rPr>
        <w:t xml:space="preserve">р же це почувши, глянувши на небо, сказав: </w:t>
      </w:r>
      <w:r>
        <w:rPr>
          <w:sz w:val="32"/>
          <w:szCs w:val="32"/>
        </w:rPr>
        <w:t>"</w:t>
      </w:r>
      <w:r w:rsidRPr="001774F6">
        <w:rPr>
          <w:sz w:val="32"/>
          <w:szCs w:val="32"/>
        </w:rPr>
        <w:t xml:space="preserve">Якщо збудеться се – </w:t>
      </w:r>
      <w:proofErr w:type="spellStart"/>
      <w:r w:rsidRPr="001774F6">
        <w:rPr>
          <w:sz w:val="32"/>
          <w:szCs w:val="32"/>
        </w:rPr>
        <w:t>охрещусь</w:t>
      </w:r>
      <w:proofErr w:type="spellEnd"/>
      <w:r>
        <w:rPr>
          <w:sz w:val="32"/>
          <w:szCs w:val="32"/>
        </w:rPr>
        <w:t>"</w:t>
      </w:r>
      <w:r w:rsidRPr="001774F6">
        <w:rPr>
          <w:sz w:val="32"/>
          <w:szCs w:val="32"/>
        </w:rPr>
        <w:t xml:space="preserve">. Водопровід перекопали, город здався. Володимир посилає послів до цесаря Василія і Костянтина, щоб вони віддали за нього свою сестру Анну, інакше він і їм таке ж вчинить як і з Корсунем. Цесарі виставили в умову хрещення Володимира, бо не хочуть віддавати сестру за поганина. Володимир відповів їм, що охреститься, бо вже </w:t>
      </w:r>
      <w:proofErr w:type="spellStart"/>
      <w:r w:rsidRPr="001774F6">
        <w:rPr>
          <w:sz w:val="32"/>
          <w:szCs w:val="32"/>
        </w:rPr>
        <w:t>іспитав</w:t>
      </w:r>
      <w:proofErr w:type="spellEnd"/>
      <w:r w:rsidRPr="001774F6">
        <w:rPr>
          <w:sz w:val="32"/>
          <w:szCs w:val="32"/>
        </w:rPr>
        <w:t xml:space="preserve"> закон грецький. Але й цесарі далі торгуються, щоб Володимир спочатку хрестився, а потім сестру </w:t>
      </w:r>
      <w:proofErr w:type="spellStart"/>
      <w:r w:rsidRPr="001774F6">
        <w:rPr>
          <w:sz w:val="32"/>
          <w:szCs w:val="32"/>
        </w:rPr>
        <w:t>пошлють</w:t>
      </w:r>
      <w:proofErr w:type="spellEnd"/>
      <w:r w:rsidRPr="001774F6">
        <w:rPr>
          <w:sz w:val="32"/>
          <w:szCs w:val="32"/>
        </w:rPr>
        <w:t xml:space="preserve">. І сказав Володимир: </w:t>
      </w:r>
      <w:r>
        <w:rPr>
          <w:sz w:val="32"/>
          <w:szCs w:val="32"/>
        </w:rPr>
        <w:t>"</w:t>
      </w:r>
      <w:r w:rsidRPr="001774F6">
        <w:rPr>
          <w:sz w:val="32"/>
          <w:szCs w:val="32"/>
        </w:rPr>
        <w:t>Нехай, прийшовши із сестрою вашою, охрестять мене</w:t>
      </w:r>
      <w:r>
        <w:rPr>
          <w:sz w:val="32"/>
          <w:szCs w:val="32"/>
        </w:rPr>
        <w:t>"</w:t>
      </w:r>
      <w:r w:rsidRPr="001774F6">
        <w:rPr>
          <w:sz w:val="32"/>
          <w:szCs w:val="32"/>
        </w:rPr>
        <w:t xml:space="preserve">. Ледь умовили цесарі свою сестру і відправили за море. </w:t>
      </w:r>
      <w:r w:rsidRPr="001774F6">
        <w:rPr>
          <w:b/>
          <w:sz w:val="32"/>
          <w:szCs w:val="32"/>
        </w:rPr>
        <w:t>[</w:t>
      </w:r>
      <w:r>
        <w:rPr>
          <w:b/>
          <w:sz w:val="32"/>
          <w:szCs w:val="32"/>
        </w:rPr>
        <w:t>18</w:t>
      </w:r>
      <w:r w:rsidRPr="001774F6">
        <w:rPr>
          <w:b/>
          <w:sz w:val="32"/>
          <w:szCs w:val="32"/>
        </w:rPr>
        <w:t>, 61-63]</w:t>
      </w:r>
      <w:r w:rsidRPr="001774F6">
        <w:rPr>
          <w:sz w:val="32"/>
          <w:szCs w:val="32"/>
        </w:rPr>
        <w:t>.</w:t>
      </w:r>
    </w:p>
    <w:p w14:paraId="23ED6C7F" w14:textId="77777777" w:rsidR="00B57446" w:rsidRDefault="00B57446" w:rsidP="00B57446">
      <w:pPr>
        <w:pStyle w:val="a3"/>
        <w:ind w:firstLine="284"/>
        <w:jc w:val="both"/>
        <w:rPr>
          <w:sz w:val="32"/>
          <w:szCs w:val="32"/>
        </w:rPr>
      </w:pPr>
      <w:r w:rsidRPr="001774F6">
        <w:rPr>
          <w:sz w:val="32"/>
          <w:szCs w:val="32"/>
        </w:rPr>
        <w:t>Панченко</w:t>
      </w:r>
      <w:r>
        <w:rPr>
          <w:sz w:val="32"/>
          <w:szCs w:val="32"/>
        </w:rPr>
        <w:t> </w:t>
      </w:r>
      <w:r w:rsidRPr="001774F6">
        <w:rPr>
          <w:sz w:val="32"/>
          <w:szCs w:val="32"/>
        </w:rPr>
        <w:t xml:space="preserve">А. подає історичну версію цим подіям: </w:t>
      </w:r>
      <w:r>
        <w:rPr>
          <w:sz w:val="32"/>
          <w:szCs w:val="32"/>
        </w:rPr>
        <w:t>"</w:t>
      </w:r>
      <w:r w:rsidRPr="001774F6">
        <w:rPr>
          <w:sz w:val="32"/>
          <w:szCs w:val="32"/>
        </w:rPr>
        <w:t>В 987 році Василій ІІ Македонянин був імператором без імперії. Узурпатор Варка Фока зайняв всю Малу Азію. Останньою надією імператора був київський князь. Один загін він відправив на Босфор, а очолюючи другий</w:t>
      </w:r>
      <w:r>
        <w:rPr>
          <w:sz w:val="32"/>
          <w:szCs w:val="32"/>
        </w:rPr>
        <w:t>,</w:t>
      </w:r>
      <w:r w:rsidRPr="001774F6">
        <w:rPr>
          <w:sz w:val="32"/>
          <w:szCs w:val="32"/>
        </w:rPr>
        <w:t xml:space="preserve"> відправився в похід на корсунських заколотників. Платою за допомогу була рука </w:t>
      </w:r>
      <w:proofErr w:type="spellStart"/>
      <w:r w:rsidRPr="001774F6">
        <w:rPr>
          <w:sz w:val="32"/>
          <w:szCs w:val="32"/>
        </w:rPr>
        <w:t>порфірогенетки</w:t>
      </w:r>
      <w:proofErr w:type="spellEnd"/>
      <w:r w:rsidRPr="001774F6">
        <w:rPr>
          <w:sz w:val="32"/>
          <w:szCs w:val="32"/>
        </w:rPr>
        <w:t xml:space="preserve"> Анни, сестри імператора, яка</w:t>
      </w:r>
      <w:r>
        <w:rPr>
          <w:sz w:val="32"/>
          <w:szCs w:val="32"/>
        </w:rPr>
        <w:t>,</w:t>
      </w:r>
      <w:r w:rsidRPr="001774F6">
        <w:rPr>
          <w:sz w:val="32"/>
          <w:szCs w:val="32"/>
        </w:rPr>
        <w:t xml:space="preserve"> можливо</w:t>
      </w:r>
      <w:r>
        <w:rPr>
          <w:sz w:val="32"/>
          <w:szCs w:val="32"/>
        </w:rPr>
        <w:t>,</w:t>
      </w:r>
      <w:r w:rsidRPr="001774F6">
        <w:rPr>
          <w:sz w:val="32"/>
          <w:szCs w:val="32"/>
        </w:rPr>
        <w:t xml:space="preserve"> прибула в Київ літом 988 року</w:t>
      </w:r>
      <w:r>
        <w:rPr>
          <w:sz w:val="32"/>
          <w:szCs w:val="32"/>
        </w:rPr>
        <w:t>"</w:t>
      </w:r>
      <w:r w:rsidRPr="001774F6">
        <w:rPr>
          <w:sz w:val="32"/>
          <w:szCs w:val="32"/>
        </w:rPr>
        <w:t xml:space="preserve">. </w:t>
      </w:r>
      <w:r w:rsidRPr="001774F6">
        <w:rPr>
          <w:b/>
          <w:sz w:val="32"/>
          <w:szCs w:val="32"/>
        </w:rPr>
        <w:t>[</w:t>
      </w:r>
      <w:r>
        <w:rPr>
          <w:b/>
          <w:sz w:val="32"/>
          <w:szCs w:val="32"/>
        </w:rPr>
        <w:t>12</w:t>
      </w:r>
      <w:r w:rsidRPr="001774F6">
        <w:rPr>
          <w:b/>
          <w:sz w:val="32"/>
          <w:szCs w:val="32"/>
        </w:rPr>
        <w:t>, 60]</w:t>
      </w:r>
      <w:r w:rsidRPr="001774F6">
        <w:rPr>
          <w:sz w:val="32"/>
          <w:szCs w:val="32"/>
        </w:rPr>
        <w:t>.</w:t>
      </w:r>
    </w:p>
    <w:p w14:paraId="666802ED" w14:textId="77777777" w:rsidR="00B57446" w:rsidRDefault="00B57446" w:rsidP="00B57446">
      <w:pPr>
        <w:pStyle w:val="a3"/>
        <w:ind w:firstLine="284"/>
        <w:jc w:val="both"/>
        <w:rPr>
          <w:sz w:val="32"/>
          <w:szCs w:val="32"/>
        </w:rPr>
      </w:pPr>
      <w:r w:rsidRPr="001774F6">
        <w:rPr>
          <w:sz w:val="32"/>
          <w:szCs w:val="32"/>
        </w:rPr>
        <w:t xml:space="preserve">Володимир вимальовується літописцем духовним </w:t>
      </w:r>
      <w:proofErr w:type="spellStart"/>
      <w:r w:rsidRPr="001774F6">
        <w:rPr>
          <w:sz w:val="32"/>
          <w:szCs w:val="32"/>
        </w:rPr>
        <w:t>торгашем</w:t>
      </w:r>
      <w:proofErr w:type="spellEnd"/>
      <w:r w:rsidRPr="001774F6">
        <w:rPr>
          <w:sz w:val="32"/>
          <w:szCs w:val="32"/>
        </w:rPr>
        <w:t>, який ніяк не знайде аргументований привід зрадити предківську віру. Але й в цій суперечці, можна побачити весільний обряд, де Володимир виступає купцем, а два цесаря, брати Анни, продавцями. Звичайно</w:t>
      </w:r>
      <w:r>
        <w:rPr>
          <w:sz w:val="32"/>
          <w:szCs w:val="32"/>
        </w:rPr>
        <w:t>,</w:t>
      </w:r>
      <w:r w:rsidRPr="001774F6">
        <w:rPr>
          <w:sz w:val="32"/>
          <w:szCs w:val="32"/>
        </w:rPr>
        <w:t xml:space="preserve"> важко припустити, щоб </w:t>
      </w:r>
      <w:r>
        <w:rPr>
          <w:sz w:val="32"/>
          <w:szCs w:val="32"/>
        </w:rPr>
        <w:t>"</w:t>
      </w:r>
      <w:r w:rsidRPr="001774F6">
        <w:rPr>
          <w:sz w:val="32"/>
          <w:szCs w:val="32"/>
        </w:rPr>
        <w:t>торгівля</w:t>
      </w:r>
      <w:r>
        <w:rPr>
          <w:sz w:val="32"/>
          <w:szCs w:val="32"/>
        </w:rPr>
        <w:t>"</w:t>
      </w:r>
      <w:r w:rsidRPr="001774F6">
        <w:rPr>
          <w:sz w:val="32"/>
          <w:szCs w:val="32"/>
        </w:rPr>
        <w:t xml:space="preserve"> йшла на такій відстані м</w:t>
      </w:r>
      <w:r>
        <w:rPr>
          <w:sz w:val="32"/>
          <w:szCs w:val="32"/>
        </w:rPr>
        <w:t>іж Корсунем і Константинополем.</w:t>
      </w:r>
    </w:p>
    <w:p w14:paraId="3F45202E" w14:textId="77777777" w:rsidR="00B57446" w:rsidRDefault="00B57446" w:rsidP="00B57446">
      <w:pPr>
        <w:pStyle w:val="a3"/>
        <w:ind w:firstLine="284"/>
        <w:jc w:val="both"/>
        <w:rPr>
          <w:sz w:val="32"/>
          <w:szCs w:val="32"/>
        </w:rPr>
      </w:pPr>
      <w:r w:rsidRPr="001774F6">
        <w:rPr>
          <w:sz w:val="32"/>
          <w:szCs w:val="32"/>
        </w:rPr>
        <w:t>Швидше за все</w:t>
      </w:r>
      <w:r>
        <w:rPr>
          <w:sz w:val="32"/>
          <w:szCs w:val="32"/>
        </w:rPr>
        <w:t>,</w:t>
      </w:r>
      <w:r w:rsidRPr="001774F6">
        <w:rPr>
          <w:sz w:val="32"/>
          <w:szCs w:val="32"/>
        </w:rPr>
        <w:t xml:space="preserve"> це вимальовані образні події весільного обряду. Назва міста Корсунь (Херсонес) дуже близька до імені Бога Місяця Хорса. Сам Хорс, як Місяць, може уявлятися весільним човном або коляскою, яку Володимир завоював чи купив у Анастаса, а потім приїхав у ній до молодої. Ім'я Анастас перекладають з грецької як </w:t>
      </w:r>
      <w:r>
        <w:rPr>
          <w:sz w:val="32"/>
          <w:szCs w:val="32"/>
        </w:rPr>
        <w:t>"</w:t>
      </w:r>
      <w:r w:rsidRPr="001774F6">
        <w:rPr>
          <w:sz w:val="32"/>
          <w:szCs w:val="32"/>
        </w:rPr>
        <w:t>воскресіння</w:t>
      </w:r>
      <w:r>
        <w:rPr>
          <w:sz w:val="32"/>
          <w:szCs w:val="32"/>
        </w:rPr>
        <w:t>"</w:t>
      </w:r>
      <w:r w:rsidRPr="001774F6">
        <w:rPr>
          <w:sz w:val="32"/>
          <w:szCs w:val="32"/>
        </w:rPr>
        <w:t xml:space="preserve"> </w:t>
      </w:r>
      <w:r w:rsidRPr="001774F6">
        <w:rPr>
          <w:b/>
          <w:sz w:val="32"/>
          <w:szCs w:val="32"/>
        </w:rPr>
        <w:t>[</w:t>
      </w:r>
      <w:r>
        <w:rPr>
          <w:b/>
          <w:sz w:val="32"/>
          <w:szCs w:val="32"/>
        </w:rPr>
        <w:t>34</w:t>
      </w:r>
      <w:r w:rsidRPr="001774F6">
        <w:rPr>
          <w:b/>
          <w:sz w:val="32"/>
          <w:szCs w:val="32"/>
        </w:rPr>
        <w:t>, 38]</w:t>
      </w:r>
      <w:r w:rsidRPr="001774F6">
        <w:rPr>
          <w:sz w:val="32"/>
          <w:szCs w:val="32"/>
        </w:rPr>
        <w:t xml:space="preserve">. А з нашої мови ім'я за змістом більше схоже </w:t>
      </w:r>
      <w:r>
        <w:rPr>
          <w:sz w:val="32"/>
          <w:szCs w:val="32"/>
        </w:rPr>
        <w:t>на "чоловічий прутень", і за міт</w:t>
      </w:r>
      <w:r w:rsidRPr="001774F6">
        <w:rPr>
          <w:sz w:val="32"/>
          <w:szCs w:val="32"/>
        </w:rPr>
        <w:t>ологією</w:t>
      </w:r>
      <w:r>
        <w:rPr>
          <w:sz w:val="32"/>
          <w:szCs w:val="32"/>
        </w:rPr>
        <w:t xml:space="preserve"> </w:t>
      </w:r>
      <w:r w:rsidRPr="001774F6">
        <w:rPr>
          <w:sz w:val="32"/>
          <w:szCs w:val="32"/>
        </w:rPr>
        <w:t>нагадує перевізника Кия або грецького перевізника через річку мертвих Харона (обряди весілля і похорону тотожні).</w:t>
      </w:r>
    </w:p>
    <w:p w14:paraId="59F055A2" w14:textId="77777777" w:rsidR="00B57446" w:rsidRDefault="00B57446" w:rsidP="00B57446">
      <w:pPr>
        <w:pStyle w:val="a3"/>
        <w:ind w:firstLine="284"/>
        <w:jc w:val="both"/>
        <w:rPr>
          <w:sz w:val="32"/>
          <w:szCs w:val="32"/>
        </w:rPr>
      </w:pPr>
      <w:r>
        <w:rPr>
          <w:sz w:val="32"/>
          <w:szCs w:val="32"/>
        </w:rPr>
        <w:t xml:space="preserve">В додаток приведемо старовинну колядку, що пов'язана з весільною обрядовістю. Вона досить схожа до зазначених подій зі сватанням Володимира, адже в ній від нареченого намагаються відкупитися, він </w:t>
      </w:r>
      <w:r>
        <w:rPr>
          <w:sz w:val="32"/>
          <w:szCs w:val="32"/>
        </w:rPr>
        <w:lastRenderedPageBreak/>
        <w:t xml:space="preserve">все бере, але підкоряється, коли йому виводять панну. Причому зазначений в колядці казковий </w:t>
      </w:r>
      <w:proofErr w:type="spellStart"/>
      <w:r>
        <w:rPr>
          <w:sz w:val="32"/>
          <w:szCs w:val="32"/>
        </w:rPr>
        <w:t>Царівгород</w:t>
      </w:r>
      <w:proofErr w:type="spellEnd"/>
      <w:r>
        <w:rPr>
          <w:sz w:val="32"/>
          <w:szCs w:val="32"/>
        </w:rPr>
        <w:t xml:space="preserve"> нагадує літописний </w:t>
      </w:r>
      <w:proofErr w:type="spellStart"/>
      <w:r>
        <w:rPr>
          <w:sz w:val="32"/>
          <w:szCs w:val="32"/>
        </w:rPr>
        <w:t>Цесароград</w:t>
      </w:r>
      <w:proofErr w:type="spellEnd"/>
      <w:r>
        <w:rPr>
          <w:sz w:val="32"/>
          <w:szCs w:val="32"/>
        </w:rPr>
        <w:t xml:space="preserve"> чи Царгород (Константинополь):</w:t>
      </w:r>
    </w:p>
    <w:p w14:paraId="74120848" w14:textId="724E2780" w:rsidR="00B57446" w:rsidRPr="00AA4701" w:rsidRDefault="00B57446" w:rsidP="00B57446">
      <w:pPr>
        <w:pStyle w:val="a3"/>
        <w:ind w:firstLine="1134"/>
        <w:jc w:val="both"/>
        <w:rPr>
          <w:sz w:val="32"/>
          <w:szCs w:val="32"/>
        </w:rPr>
      </w:pPr>
      <w:r w:rsidRPr="00AA4701">
        <w:rPr>
          <w:sz w:val="32"/>
          <w:szCs w:val="32"/>
        </w:rPr>
        <w:t xml:space="preserve">...Ой, славен, </w:t>
      </w:r>
      <w:proofErr w:type="spellStart"/>
      <w:r w:rsidRPr="00AA4701">
        <w:rPr>
          <w:sz w:val="32"/>
          <w:szCs w:val="32"/>
        </w:rPr>
        <w:t>явен</w:t>
      </w:r>
      <w:proofErr w:type="spellEnd"/>
      <w:r w:rsidRPr="00AA4701">
        <w:rPr>
          <w:sz w:val="32"/>
          <w:szCs w:val="32"/>
        </w:rPr>
        <w:t xml:space="preserve"> красний </w:t>
      </w:r>
      <w:proofErr w:type="spellStart"/>
      <w:r w:rsidRPr="00AA4701">
        <w:rPr>
          <w:sz w:val="32"/>
          <w:szCs w:val="32"/>
        </w:rPr>
        <w:t>Володимирко</w:t>
      </w:r>
      <w:proofErr w:type="spellEnd"/>
      <w:r w:rsidRPr="00AA4701">
        <w:rPr>
          <w:sz w:val="32"/>
          <w:szCs w:val="32"/>
        </w:rPr>
        <w:t xml:space="preserve"> (будь-яке </w:t>
      </w:r>
      <w:r w:rsidRPr="00AA4701">
        <w:rPr>
          <w:sz w:val="32"/>
          <w:szCs w:val="32"/>
          <w:lang w:val="en-US"/>
        </w:rPr>
        <w:t>N</w:t>
      </w:r>
      <w:r w:rsidRPr="00AA4701">
        <w:rPr>
          <w:sz w:val="32"/>
          <w:szCs w:val="32"/>
          <w:lang w:val="ru-RU"/>
        </w:rPr>
        <w:t>)</w:t>
      </w:r>
      <w:r w:rsidRPr="00AA4701">
        <w:rPr>
          <w:sz w:val="32"/>
          <w:szCs w:val="32"/>
        </w:rPr>
        <w:t>,</w:t>
      </w:r>
    </w:p>
    <w:p w14:paraId="72D4A997" w14:textId="77777777" w:rsidR="00B57446" w:rsidRPr="00AA4701" w:rsidRDefault="00B57446" w:rsidP="00B57446">
      <w:pPr>
        <w:pStyle w:val="a3"/>
        <w:ind w:firstLine="1134"/>
        <w:jc w:val="both"/>
        <w:rPr>
          <w:sz w:val="32"/>
          <w:szCs w:val="32"/>
        </w:rPr>
      </w:pPr>
      <w:r w:rsidRPr="00AA4701">
        <w:rPr>
          <w:sz w:val="32"/>
          <w:szCs w:val="32"/>
        </w:rPr>
        <w:t>А чим же ти та прославився?</w:t>
      </w:r>
    </w:p>
    <w:p w14:paraId="637AF45F" w14:textId="77777777" w:rsidR="00B57446" w:rsidRPr="00AA4701" w:rsidRDefault="00B57446" w:rsidP="00B57446">
      <w:pPr>
        <w:pStyle w:val="a3"/>
        <w:ind w:firstLine="1134"/>
        <w:jc w:val="both"/>
        <w:rPr>
          <w:sz w:val="32"/>
          <w:szCs w:val="32"/>
        </w:rPr>
      </w:pPr>
      <w:r w:rsidRPr="00AA4701">
        <w:rPr>
          <w:sz w:val="32"/>
          <w:szCs w:val="32"/>
        </w:rPr>
        <w:t>Що ізвечора коня осідлав,</w:t>
      </w:r>
    </w:p>
    <w:p w14:paraId="7EFDDDB7" w14:textId="77777777" w:rsidR="00B57446" w:rsidRPr="00AA4701" w:rsidRDefault="00B57446" w:rsidP="00B57446">
      <w:pPr>
        <w:pStyle w:val="a3"/>
        <w:ind w:firstLine="1134"/>
        <w:jc w:val="both"/>
        <w:rPr>
          <w:sz w:val="32"/>
          <w:szCs w:val="32"/>
        </w:rPr>
      </w:pPr>
      <w:r w:rsidRPr="00AA4701">
        <w:rPr>
          <w:sz w:val="32"/>
          <w:szCs w:val="32"/>
        </w:rPr>
        <w:t xml:space="preserve">А вже к світові під </w:t>
      </w:r>
      <w:proofErr w:type="spellStart"/>
      <w:r w:rsidRPr="00AA4701">
        <w:rPr>
          <w:sz w:val="32"/>
          <w:szCs w:val="32"/>
        </w:rPr>
        <w:t>Царівград</w:t>
      </w:r>
      <w:proofErr w:type="spellEnd"/>
      <w:r w:rsidRPr="00AA4701">
        <w:rPr>
          <w:sz w:val="32"/>
          <w:szCs w:val="32"/>
        </w:rPr>
        <w:t xml:space="preserve"> став.</w:t>
      </w:r>
    </w:p>
    <w:p w14:paraId="6C2FA353" w14:textId="77777777" w:rsidR="00B57446" w:rsidRPr="00AA4701" w:rsidRDefault="00B57446" w:rsidP="00B57446">
      <w:pPr>
        <w:pStyle w:val="a3"/>
        <w:ind w:firstLine="1134"/>
        <w:jc w:val="both"/>
        <w:rPr>
          <w:sz w:val="32"/>
          <w:szCs w:val="32"/>
        </w:rPr>
      </w:pPr>
      <w:r w:rsidRPr="00AA4701">
        <w:rPr>
          <w:sz w:val="32"/>
          <w:szCs w:val="32"/>
        </w:rPr>
        <w:t xml:space="preserve">Ой, б'є, та й б'є на </w:t>
      </w:r>
      <w:proofErr w:type="spellStart"/>
      <w:r w:rsidRPr="00AA4701">
        <w:rPr>
          <w:sz w:val="32"/>
          <w:szCs w:val="32"/>
        </w:rPr>
        <w:t>Царівгород</w:t>
      </w:r>
      <w:proofErr w:type="spellEnd"/>
      <w:r w:rsidRPr="00AA4701">
        <w:rPr>
          <w:sz w:val="32"/>
          <w:szCs w:val="32"/>
        </w:rPr>
        <w:t>.</w:t>
      </w:r>
    </w:p>
    <w:p w14:paraId="7A998C14" w14:textId="77777777" w:rsidR="00B57446" w:rsidRPr="00AA4701" w:rsidRDefault="00B57446" w:rsidP="00B57446">
      <w:pPr>
        <w:pStyle w:val="a3"/>
        <w:ind w:firstLine="1134"/>
        <w:jc w:val="both"/>
        <w:rPr>
          <w:sz w:val="32"/>
          <w:szCs w:val="32"/>
        </w:rPr>
      </w:pPr>
      <w:r w:rsidRPr="00AA4701">
        <w:rPr>
          <w:sz w:val="32"/>
          <w:szCs w:val="32"/>
        </w:rPr>
        <w:t>Цар ся дивує, хто то воює.</w:t>
      </w:r>
    </w:p>
    <w:p w14:paraId="6F9FCEE1" w14:textId="77777777" w:rsidR="00B57446" w:rsidRPr="00AA4701" w:rsidRDefault="00B57446" w:rsidP="00B57446">
      <w:pPr>
        <w:pStyle w:val="a3"/>
        <w:ind w:firstLine="1134"/>
        <w:jc w:val="both"/>
        <w:rPr>
          <w:sz w:val="32"/>
          <w:szCs w:val="32"/>
        </w:rPr>
      </w:pPr>
      <w:r w:rsidRPr="00AA4701">
        <w:rPr>
          <w:sz w:val="32"/>
          <w:szCs w:val="32"/>
        </w:rPr>
        <w:t>А міщани ходять, все раду радять,</w:t>
      </w:r>
    </w:p>
    <w:p w14:paraId="60D07211" w14:textId="77777777" w:rsidR="00B57446" w:rsidRPr="00AA4701" w:rsidRDefault="00B57446" w:rsidP="00B57446">
      <w:pPr>
        <w:pStyle w:val="a3"/>
        <w:ind w:firstLine="1134"/>
        <w:jc w:val="both"/>
        <w:rPr>
          <w:sz w:val="32"/>
          <w:szCs w:val="32"/>
        </w:rPr>
      </w:pPr>
      <w:r w:rsidRPr="00AA4701">
        <w:rPr>
          <w:sz w:val="32"/>
          <w:szCs w:val="32"/>
        </w:rPr>
        <w:t>Що тому вояці за дари дати?!</w:t>
      </w:r>
    </w:p>
    <w:p w14:paraId="37B4D868" w14:textId="77777777" w:rsidR="00B57446" w:rsidRPr="00AA4701" w:rsidRDefault="00B57446" w:rsidP="00B57446">
      <w:pPr>
        <w:pStyle w:val="a3"/>
        <w:ind w:firstLine="1134"/>
        <w:jc w:val="both"/>
        <w:rPr>
          <w:sz w:val="32"/>
          <w:szCs w:val="32"/>
        </w:rPr>
      </w:pPr>
      <w:r w:rsidRPr="00AA4701">
        <w:rPr>
          <w:sz w:val="32"/>
          <w:szCs w:val="32"/>
        </w:rPr>
        <w:t>Вивели йому коня в наряді;</w:t>
      </w:r>
    </w:p>
    <w:p w14:paraId="2FDEECA4" w14:textId="77777777" w:rsidR="00B57446" w:rsidRPr="00AA4701" w:rsidRDefault="00B57446" w:rsidP="00B57446">
      <w:pPr>
        <w:pStyle w:val="a3"/>
        <w:ind w:firstLine="1134"/>
        <w:jc w:val="both"/>
        <w:rPr>
          <w:sz w:val="32"/>
          <w:szCs w:val="32"/>
        </w:rPr>
      </w:pPr>
      <w:r w:rsidRPr="00AA4701">
        <w:rPr>
          <w:sz w:val="32"/>
          <w:szCs w:val="32"/>
        </w:rPr>
        <w:t>Він коня то взяв, – не подякував, –</w:t>
      </w:r>
    </w:p>
    <w:p w14:paraId="162927C6" w14:textId="77777777" w:rsidR="00B57446" w:rsidRPr="00AA4701" w:rsidRDefault="00B57446" w:rsidP="00B57446">
      <w:pPr>
        <w:pStyle w:val="a3"/>
        <w:ind w:firstLine="1134"/>
        <w:jc w:val="both"/>
        <w:rPr>
          <w:sz w:val="32"/>
          <w:szCs w:val="32"/>
        </w:rPr>
      </w:pPr>
      <w:r w:rsidRPr="00AA4701">
        <w:rPr>
          <w:sz w:val="32"/>
          <w:szCs w:val="32"/>
        </w:rPr>
        <w:t>Не подякував, шапочки не зняв,</w:t>
      </w:r>
    </w:p>
    <w:p w14:paraId="43E78263" w14:textId="77777777" w:rsidR="00B57446" w:rsidRPr="00AA4701" w:rsidRDefault="00B57446" w:rsidP="00B57446">
      <w:pPr>
        <w:pStyle w:val="a3"/>
        <w:ind w:firstLine="1134"/>
        <w:jc w:val="both"/>
        <w:rPr>
          <w:sz w:val="32"/>
          <w:szCs w:val="32"/>
        </w:rPr>
      </w:pPr>
      <w:r w:rsidRPr="00AA4701">
        <w:rPr>
          <w:sz w:val="32"/>
          <w:szCs w:val="32"/>
        </w:rPr>
        <w:t>Шапочки не зняв, не поклонився,</w:t>
      </w:r>
    </w:p>
    <w:p w14:paraId="2381F74B" w14:textId="77777777" w:rsidR="00B57446" w:rsidRPr="00AA4701" w:rsidRDefault="00B57446" w:rsidP="00B57446">
      <w:pPr>
        <w:pStyle w:val="a3"/>
        <w:ind w:firstLine="1134"/>
        <w:jc w:val="both"/>
        <w:rPr>
          <w:sz w:val="32"/>
          <w:szCs w:val="32"/>
        </w:rPr>
      </w:pPr>
      <w:r w:rsidRPr="00AA4701">
        <w:rPr>
          <w:sz w:val="32"/>
          <w:szCs w:val="32"/>
        </w:rPr>
        <w:t>Не поклонився й не покорився...</w:t>
      </w:r>
    </w:p>
    <w:p w14:paraId="4BF8BE3B" w14:textId="77777777" w:rsidR="00B57446" w:rsidRPr="00AA4701" w:rsidRDefault="00B57446" w:rsidP="00B57446">
      <w:pPr>
        <w:pStyle w:val="a3"/>
        <w:ind w:firstLine="1134"/>
        <w:jc w:val="both"/>
        <w:rPr>
          <w:sz w:val="32"/>
          <w:szCs w:val="32"/>
        </w:rPr>
      </w:pPr>
      <w:r w:rsidRPr="00AA4701">
        <w:rPr>
          <w:sz w:val="32"/>
          <w:szCs w:val="32"/>
        </w:rPr>
        <w:t xml:space="preserve">Ой, як б'є, та й б'є на </w:t>
      </w:r>
      <w:proofErr w:type="spellStart"/>
      <w:r w:rsidRPr="00AA4701">
        <w:rPr>
          <w:sz w:val="32"/>
          <w:szCs w:val="32"/>
        </w:rPr>
        <w:t>Царівгород</w:t>
      </w:r>
      <w:proofErr w:type="spellEnd"/>
      <w:r w:rsidRPr="00AA4701">
        <w:rPr>
          <w:sz w:val="32"/>
          <w:szCs w:val="32"/>
        </w:rPr>
        <w:t>.</w:t>
      </w:r>
    </w:p>
    <w:p w14:paraId="20A6A9F0" w14:textId="77777777" w:rsidR="00B57446" w:rsidRPr="00AA4701" w:rsidRDefault="00B57446" w:rsidP="00B57446">
      <w:pPr>
        <w:pStyle w:val="a3"/>
        <w:ind w:firstLine="1134"/>
        <w:jc w:val="both"/>
        <w:rPr>
          <w:sz w:val="32"/>
          <w:szCs w:val="32"/>
        </w:rPr>
      </w:pPr>
      <w:r w:rsidRPr="00AA4701">
        <w:rPr>
          <w:sz w:val="32"/>
          <w:szCs w:val="32"/>
        </w:rPr>
        <w:t>Цар ся дивує хто то воює.</w:t>
      </w:r>
    </w:p>
    <w:p w14:paraId="34D2211F" w14:textId="77777777" w:rsidR="00B57446" w:rsidRPr="00AA4701" w:rsidRDefault="00B57446" w:rsidP="00B57446">
      <w:pPr>
        <w:pStyle w:val="a3"/>
        <w:ind w:firstLine="1134"/>
        <w:jc w:val="both"/>
        <w:rPr>
          <w:sz w:val="32"/>
          <w:szCs w:val="32"/>
        </w:rPr>
      </w:pPr>
      <w:r w:rsidRPr="00AA4701">
        <w:rPr>
          <w:sz w:val="32"/>
          <w:szCs w:val="32"/>
        </w:rPr>
        <w:t>А міщани все раду радять,</w:t>
      </w:r>
    </w:p>
    <w:p w14:paraId="7C4D804B" w14:textId="77777777" w:rsidR="00B57446" w:rsidRPr="00AA4701" w:rsidRDefault="00B57446" w:rsidP="00B57446">
      <w:pPr>
        <w:pStyle w:val="a3"/>
        <w:ind w:firstLine="1134"/>
        <w:jc w:val="both"/>
        <w:rPr>
          <w:sz w:val="32"/>
          <w:szCs w:val="32"/>
        </w:rPr>
      </w:pPr>
      <w:r w:rsidRPr="00AA4701">
        <w:rPr>
          <w:sz w:val="32"/>
          <w:szCs w:val="32"/>
        </w:rPr>
        <w:t>Що тому вояці за дари дати?!</w:t>
      </w:r>
    </w:p>
    <w:p w14:paraId="443FBBE0" w14:textId="77777777" w:rsidR="00B57446" w:rsidRPr="00AA4701" w:rsidRDefault="00B57446" w:rsidP="00B57446">
      <w:pPr>
        <w:pStyle w:val="a3"/>
        <w:ind w:firstLine="1134"/>
        <w:jc w:val="both"/>
        <w:rPr>
          <w:sz w:val="32"/>
          <w:szCs w:val="32"/>
        </w:rPr>
      </w:pPr>
      <w:r w:rsidRPr="00AA4701">
        <w:rPr>
          <w:sz w:val="32"/>
          <w:szCs w:val="32"/>
        </w:rPr>
        <w:t>...Винесли йому полумисок злата;</w:t>
      </w:r>
    </w:p>
    <w:p w14:paraId="5C175950" w14:textId="77777777" w:rsidR="00B57446" w:rsidRPr="00AA4701" w:rsidRDefault="00B57446" w:rsidP="00B57446">
      <w:pPr>
        <w:pStyle w:val="a3"/>
        <w:ind w:firstLine="1134"/>
        <w:jc w:val="both"/>
        <w:rPr>
          <w:sz w:val="32"/>
          <w:szCs w:val="32"/>
        </w:rPr>
      </w:pPr>
      <w:r w:rsidRPr="00AA4701">
        <w:rPr>
          <w:sz w:val="32"/>
          <w:szCs w:val="32"/>
        </w:rPr>
        <w:t>Він золото узяв, – не подякував,</w:t>
      </w:r>
    </w:p>
    <w:p w14:paraId="06CA4335" w14:textId="77777777" w:rsidR="00B57446" w:rsidRPr="00AA4701" w:rsidRDefault="00B57446" w:rsidP="00B57446">
      <w:pPr>
        <w:pStyle w:val="a3"/>
        <w:ind w:firstLine="1134"/>
        <w:jc w:val="both"/>
        <w:rPr>
          <w:sz w:val="32"/>
          <w:szCs w:val="32"/>
        </w:rPr>
      </w:pPr>
      <w:r w:rsidRPr="00AA4701">
        <w:rPr>
          <w:sz w:val="32"/>
          <w:szCs w:val="32"/>
        </w:rPr>
        <w:t>Не подякував, шапочки не зняв,</w:t>
      </w:r>
    </w:p>
    <w:p w14:paraId="1881065F" w14:textId="77777777" w:rsidR="00B57446" w:rsidRPr="00AA4701" w:rsidRDefault="00B57446" w:rsidP="00B57446">
      <w:pPr>
        <w:pStyle w:val="a3"/>
        <w:ind w:firstLine="1134"/>
        <w:jc w:val="both"/>
        <w:rPr>
          <w:sz w:val="32"/>
          <w:szCs w:val="32"/>
        </w:rPr>
      </w:pPr>
      <w:r w:rsidRPr="00AA4701">
        <w:rPr>
          <w:sz w:val="32"/>
          <w:szCs w:val="32"/>
        </w:rPr>
        <w:t>Не поклонився, не покорився.</w:t>
      </w:r>
    </w:p>
    <w:p w14:paraId="28DE343E" w14:textId="77777777" w:rsidR="00B57446" w:rsidRPr="00AA4701" w:rsidRDefault="00B57446" w:rsidP="00B57446">
      <w:pPr>
        <w:pStyle w:val="a3"/>
        <w:ind w:firstLine="1134"/>
        <w:jc w:val="both"/>
        <w:rPr>
          <w:sz w:val="32"/>
          <w:szCs w:val="32"/>
        </w:rPr>
      </w:pPr>
      <w:r w:rsidRPr="00AA4701">
        <w:rPr>
          <w:sz w:val="32"/>
          <w:szCs w:val="32"/>
        </w:rPr>
        <w:t xml:space="preserve">Ой, як б'є, та й б'є на </w:t>
      </w:r>
      <w:proofErr w:type="spellStart"/>
      <w:r w:rsidRPr="00AA4701">
        <w:rPr>
          <w:sz w:val="32"/>
          <w:szCs w:val="32"/>
        </w:rPr>
        <w:t>Царівгород</w:t>
      </w:r>
      <w:proofErr w:type="spellEnd"/>
      <w:r w:rsidRPr="00AA4701">
        <w:rPr>
          <w:sz w:val="32"/>
          <w:szCs w:val="32"/>
        </w:rPr>
        <w:t>.</w:t>
      </w:r>
    </w:p>
    <w:p w14:paraId="6F86FE2B" w14:textId="77777777" w:rsidR="00B57446" w:rsidRPr="00AA4701" w:rsidRDefault="00B57446" w:rsidP="00B57446">
      <w:pPr>
        <w:pStyle w:val="a3"/>
        <w:ind w:firstLine="1134"/>
        <w:jc w:val="both"/>
        <w:rPr>
          <w:sz w:val="32"/>
          <w:szCs w:val="32"/>
        </w:rPr>
      </w:pPr>
      <w:r w:rsidRPr="00AA4701">
        <w:rPr>
          <w:sz w:val="32"/>
          <w:szCs w:val="32"/>
        </w:rPr>
        <w:t>Цар ся дивує, хто то воює.</w:t>
      </w:r>
    </w:p>
    <w:p w14:paraId="28D1BB0C" w14:textId="77777777" w:rsidR="00B57446" w:rsidRPr="00AA4701" w:rsidRDefault="00B57446" w:rsidP="00B57446">
      <w:pPr>
        <w:pStyle w:val="a3"/>
        <w:ind w:firstLine="1134"/>
        <w:jc w:val="both"/>
        <w:rPr>
          <w:sz w:val="32"/>
          <w:szCs w:val="32"/>
        </w:rPr>
      </w:pPr>
      <w:r w:rsidRPr="00AA4701">
        <w:rPr>
          <w:sz w:val="32"/>
          <w:szCs w:val="32"/>
        </w:rPr>
        <w:t>А міщани все ходять, все раду радять,</w:t>
      </w:r>
    </w:p>
    <w:p w14:paraId="110185EB" w14:textId="77777777" w:rsidR="00B57446" w:rsidRPr="00AA4701" w:rsidRDefault="00B57446" w:rsidP="00B57446">
      <w:pPr>
        <w:pStyle w:val="a3"/>
        <w:ind w:firstLine="1134"/>
        <w:jc w:val="both"/>
        <w:rPr>
          <w:sz w:val="32"/>
          <w:szCs w:val="32"/>
        </w:rPr>
      </w:pPr>
      <w:r w:rsidRPr="00AA4701">
        <w:rPr>
          <w:sz w:val="32"/>
          <w:szCs w:val="32"/>
        </w:rPr>
        <w:t>Що тому паняті за дари дати.</w:t>
      </w:r>
    </w:p>
    <w:p w14:paraId="027B3196" w14:textId="77777777" w:rsidR="00B57446" w:rsidRPr="00AA4701" w:rsidRDefault="00B57446" w:rsidP="00B57446">
      <w:pPr>
        <w:pStyle w:val="a3"/>
        <w:ind w:firstLine="1134"/>
        <w:jc w:val="both"/>
        <w:rPr>
          <w:sz w:val="32"/>
          <w:szCs w:val="32"/>
        </w:rPr>
      </w:pPr>
      <w:r w:rsidRPr="00AA4701">
        <w:rPr>
          <w:sz w:val="32"/>
          <w:szCs w:val="32"/>
        </w:rPr>
        <w:t>Вивели ж йому панну в коморі;</w:t>
      </w:r>
    </w:p>
    <w:p w14:paraId="4B29F739" w14:textId="77777777" w:rsidR="00B57446" w:rsidRPr="00AA4701" w:rsidRDefault="00B57446" w:rsidP="00B57446">
      <w:pPr>
        <w:pStyle w:val="a3"/>
        <w:ind w:firstLine="1134"/>
        <w:jc w:val="both"/>
        <w:rPr>
          <w:sz w:val="32"/>
          <w:szCs w:val="32"/>
        </w:rPr>
      </w:pPr>
      <w:r w:rsidRPr="00AA4701">
        <w:rPr>
          <w:sz w:val="32"/>
          <w:szCs w:val="32"/>
        </w:rPr>
        <w:t>Він панну узяв та й подякував,</w:t>
      </w:r>
    </w:p>
    <w:p w14:paraId="23FE143C" w14:textId="77777777" w:rsidR="00B57446" w:rsidRPr="00AA4701" w:rsidRDefault="00B57446" w:rsidP="00B57446">
      <w:pPr>
        <w:pStyle w:val="a3"/>
        <w:ind w:firstLine="1134"/>
        <w:jc w:val="both"/>
        <w:rPr>
          <w:sz w:val="32"/>
          <w:szCs w:val="32"/>
        </w:rPr>
      </w:pPr>
      <w:r w:rsidRPr="00AA4701">
        <w:rPr>
          <w:sz w:val="32"/>
          <w:szCs w:val="32"/>
        </w:rPr>
        <w:t>Подякував й шапочку зняв,</w:t>
      </w:r>
    </w:p>
    <w:p w14:paraId="655B1A0F" w14:textId="77777777" w:rsidR="00B57446" w:rsidRPr="00AA4701" w:rsidRDefault="00B57446" w:rsidP="00B57446">
      <w:pPr>
        <w:pStyle w:val="a3"/>
        <w:ind w:firstLine="1134"/>
        <w:jc w:val="both"/>
        <w:rPr>
          <w:sz w:val="32"/>
          <w:szCs w:val="32"/>
        </w:rPr>
      </w:pPr>
      <w:r w:rsidRPr="00AA4701">
        <w:rPr>
          <w:sz w:val="32"/>
          <w:szCs w:val="32"/>
        </w:rPr>
        <w:t>Шапочку зняв, ще й поклонився,</w:t>
      </w:r>
    </w:p>
    <w:p w14:paraId="7303B09A" w14:textId="77777777" w:rsidR="00B57446" w:rsidRPr="00AA4701" w:rsidRDefault="00B57446" w:rsidP="00B57446">
      <w:pPr>
        <w:pStyle w:val="a3"/>
        <w:ind w:firstLine="1134"/>
        <w:jc w:val="both"/>
        <w:rPr>
          <w:sz w:val="32"/>
          <w:szCs w:val="32"/>
        </w:rPr>
      </w:pPr>
      <w:r w:rsidRPr="00AA4701">
        <w:rPr>
          <w:sz w:val="32"/>
          <w:szCs w:val="32"/>
        </w:rPr>
        <w:t>І поклонився, і покорився..."</w:t>
      </w:r>
    </w:p>
    <w:p w14:paraId="6F9AE726" w14:textId="77777777" w:rsidR="00B57446" w:rsidRPr="00AA4701" w:rsidRDefault="00B57446" w:rsidP="00B57446">
      <w:pPr>
        <w:pStyle w:val="a3"/>
        <w:ind w:firstLine="284"/>
        <w:jc w:val="both"/>
        <w:rPr>
          <w:sz w:val="32"/>
          <w:szCs w:val="32"/>
        </w:rPr>
      </w:pPr>
      <w:r w:rsidRPr="00AA4701">
        <w:rPr>
          <w:b/>
          <w:sz w:val="32"/>
          <w:szCs w:val="32"/>
        </w:rPr>
        <w:t>(Возняк М. Історія української літератури, т. 1-й).</w:t>
      </w:r>
      <w:r w:rsidRPr="00AA4701">
        <w:rPr>
          <w:sz w:val="32"/>
          <w:szCs w:val="32"/>
          <w:lang w:val="ru-RU"/>
        </w:rPr>
        <w:t xml:space="preserve"> </w:t>
      </w:r>
      <w:r w:rsidRPr="00AA4701">
        <w:rPr>
          <w:b/>
          <w:sz w:val="32"/>
          <w:szCs w:val="32"/>
          <w:lang w:val="ru-RU"/>
        </w:rPr>
        <w:t>[</w:t>
      </w:r>
      <w:r w:rsidRPr="00AA4701">
        <w:rPr>
          <w:b/>
          <w:sz w:val="32"/>
          <w:szCs w:val="32"/>
        </w:rPr>
        <w:t>16, 90-91</w:t>
      </w:r>
      <w:r w:rsidRPr="00AA4701">
        <w:rPr>
          <w:b/>
          <w:sz w:val="32"/>
          <w:szCs w:val="32"/>
          <w:lang w:val="ru-RU"/>
        </w:rPr>
        <w:t>]</w:t>
      </w:r>
      <w:r w:rsidRPr="00AA4701">
        <w:rPr>
          <w:sz w:val="32"/>
          <w:szCs w:val="32"/>
        </w:rPr>
        <w:t>.</w:t>
      </w:r>
    </w:p>
    <w:p w14:paraId="6B55AB8C" w14:textId="77777777" w:rsidR="00B57446" w:rsidRDefault="00B57446" w:rsidP="00B57446">
      <w:pPr>
        <w:pStyle w:val="a3"/>
        <w:ind w:firstLine="284"/>
        <w:jc w:val="both"/>
        <w:rPr>
          <w:sz w:val="32"/>
          <w:szCs w:val="32"/>
        </w:rPr>
      </w:pPr>
      <w:r w:rsidRPr="001774F6">
        <w:rPr>
          <w:sz w:val="32"/>
          <w:szCs w:val="32"/>
        </w:rPr>
        <w:t xml:space="preserve">Коли Анна прибула до Корсуня, її посадили в палатах. І тут трапилося чудо! Подаємо його як записано в літописі: </w:t>
      </w:r>
      <w:r>
        <w:rPr>
          <w:sz w:val="32"/>
          <w:szCs w:val="32"/>
        </w:rPr>
        <w:t>"</w:t>
      </w:r>
      <w:r w:rsidRPr="001774F6">
        <w:rPr>
          <w:sz w:val="32"/>
          <w:szCs w:val="32"/>
        </w:rPr>
        <w:t xml:space="preserve">За божим приреченням в сей час розболівся Володимир очима. І не бачив він нічого, і тужив вельми, і не здогадувався, що робити. І послала до нього </w:t>
      </w:r>
      <w:proofErr w:type="spellStart"/>
      <w:r w:rsidRPr="001774F6">
        <w:rPr>
          <w:sz w:val="32"/>
          <w:szCs w:val="32"/>
        </w:rPr>
        <w:t>цесариця</w:t>
      </w:r>
      <w:proofErr w:type="spellEnd"/>
      <w:r w:rsidRPr="001774F6">
        <w:rPr>
          <w:sz w:val="32"/>
          <w:szCs w:val="32"/>
        </w:rPr>
        <w:t xml:space="preserve">, кажучи: </w:t>
      </w:r>
      <w:r>
        <w:rPr>
          <w:sz w:val="32"/>
          <w:szCs w:val="32"/>
        </w:rPr>
        <w:t>"</w:t>
      </w:r>
      <w:r w:rsidRPr="001774F6">
        <w:rPr>
          <w:sz w:val="32"/>
          <w:szCs w:val="32"/>
        </w:rPr>
        <w:t xml:space="preserve">Якщо ти хочеш болісті </w:t>
      </w:r>
      <w:proofErr w:type="spellStart"/>
      <w:r w:rsidRPr="001774F6">
        <w:rPr>
          <w:sz w:val="32"/>
          <w:szCs w:val="32"/>
        </w:rPr>
        <w:t>сеї</w:t>
      </w:r>
      <w:proofErr w:type="spellEnd"/>
      <w:r w:rsidRPr="001774F6">
        <w:rPr>
          <w:sz w:val="32"/>
          <w:szCs w:val="32"/>
        </w:rPr>
        <w:t xml:space="preserve"> позбутися, то </w:t>
      </w:r>
      <w:r w:rsidRPr="001774F6">
        <w:rPr>
          <w:sz w:val="32"/>
          <w:szCs w:val="32"/>
        </w:rPr>
        <w:lastRenderedPageBreak/>
        <w:t>відразу хрестись. Якщо ж ні, – то не позбудешся сього</w:t>
      </w:r>
      <w:r>
        <w:rPr>
          <w:sz w:val="32"/>
          <w:szCs w:val="32"/>
        </w:rPr>
        <w:t>"</w:t>
      </w:r>
      <w:r w:rsidRPr="001774F6">
        <w:rPr>
          <w:sz w:val="32"/>
          <w:szCs w:val="32"/>
        </w:rPr>
        <w:t xml:space="preserve">. І, це почувши, Володимир сказав: </w:t>
      </w:r>
      <w:r>
        <w:rPr>
          <w:sz w:val="32"/>
          <w:szCs w:val="32"/>
        </w:rPr>
        <w:t>"</w:t>
      </w:r>
      <w:r w:rsidRPr="001774F6">
        <w:rPr>
          <w:sz w:val="32"/>
          <w:szCs w:val="32"/>
        </w:rPr>
        <w:t xml:space="preserve">Якщо буде се правда, – воістину </w:t>
      </w:r>
      <w:proofErr w:type="spellStart"/>
      <w:r w:rsidRPr="001774F6">
        <w:rPr>
          <w:sz w:val="32"/>
          <w:szCs w:val="32"/>
        </w:rPr>
        <w:t>велик</w:t>
      </w:r>
      <w:proofErr w:type="spellEnd"/>
      <w:r w:rsidRPr="001774F6">
        <w:rPr>
          <w:sz w:val="32"/>
          <w:szCs w:val="32"/>
        </w:rPr>
        <w:t xml:space="preserve"> бог християнський</w:t>
      </w:r>
      <w:r>
        <w:rPr>
          <w:sz w:val="32"/>
          <w:szCs w:val="32"/>
        </w:rPr>
        <w:t>"</w:t>
      </w:r>
      <w:r w:rsidRPr="001774F6">
        <w:rPr>
          <w:sz w:val="32"/>
          <w:szCs w:val="32"/>
        </w:rPr>
        <w:t xml:space="preserve">. І повелів він охрестити себе. І тоді єпископ корсунський з попами </w:t>
      </w:r>
      <w:proofErr w:type="spellStart"/>
      <w:r w:rsidRPr="001774F6">
        <w:rPr>
          <w:sz w:val="32"/>
          <w:szCs w:val="32"/>
        </w:rPr>
        <w:t>цесарициними</w:t>
      </w:r>
      <w:proofErr w:type="spellEnd"/>
      <w:r w:rsidRPr="001774F6">
        <w:rPr>
          <w:sz w:val="32"/>
          <w:szCs w:val="32"/>
        </w:rPr>
        <w:t xml:space="preserve">, огласивши його, охрестили Володимира. І коли </w:t>
      </w:r>
      <w:proofErr w:type="spellStart"/>
      <w:r w:rsidRPr="001774F6">
        <w:rPr>
          <w:sz w:val="32"/>
          <w:szCs w:val="32"/>
        </w:rPr>
        <w:t>возложив</w:t>
      </w:r>
      <w:proofErr w:type="spellEnd"/>
      <w:r w:rsidRPr="001774F6">
        <w:rPr>
          <w:sz w:val="32"/>
          <w:szCs w:val="32"/>
        </w:rPr>
        <w:t xml:space="preserve"> (єпископ) руку на нього – він одразу прозрів. Як побачив Володимир це раптове зцілення, він прославив бога, сказавши: </w:t>
      </w:r>
      <w:r>
        <w:rPr>
          <w:sz w:val="32"/>
          <w:szCs w:val="32"/>
        </w:rPr>
        <w:t>"</w:t>
      </w:r>
      <w:r w:rsidRPr="001774F6">
        <w:rPr>
          <w:sz w:val="32"/>
          <w:szCs w:val="32"/>
        </w:rPr>
        <w:t>Тепер узнав я бога істинного</w:t>
      </w:r>
      <w:r>
        <w:rPr>
          <w:sz w:val="32"/>
          <w:szCs w:val="32"/>
        </w:rPr>
        <w:t>"</w:t>
      </w:r>
      <w:r w:rsidRPr="001774F6">
        <w:rPr>
          <w:sz w:val="32"/>
          <w:szCs w:val="32"/>
        </w:rPr>
        <w:t xml:space="preserve">. А коли побачила це дружина його, </w:t>
      </w:r>
      <w:proofErr w:type="spellStart"/>
      <w:r w:rsidRPr="001774F6">
        <w:rPr>
          <w:sz w:val="32"/>
          <w:szCs w:val="32"/>
        </w:rPr>
        <w:t>многі</w:t>
      </w:r>
      <w:proofErr w:type="spellEnd"/>
      <w:r w:rsidRPr="001774F6">
        <w:rPr>
          <w:sz w:val="32"/>
          <w:szCs w:val="32"/>
        </w:rPr>
        <w:t xml:space="preserve"> охрестилися… По </w:t>
      </w:r>
      <w:proofErr w:type="spellStart"/>
      <w:r w:rsidRPr="001774F6">
        <w:rPr>
          <w:sz w:val="32"/>
          <w:szCs w:val="32"/>
        </w:rPr>
        <w:t>охрещенні</w:t>
      </w:r>
      <w:proofErr w:type="spellEnd"/>
      <w:r w:rsidRPr="001774F6">
        <w:rPr>
          <w:sz w:val="32"/>
          <w:szCs w:val="32"/>
        </w:rPr>
        <w:t xml:space="preserve"> ж привів він </w:t>
      </w:r>
      <w:proofErr w:type="spellStart"/>
      <w:r w:rsidRPr="001774F6">
        <w:rPr>
          <w:sz w:val="32"/>
          <w:szCs w:val="32"/>
        </w:rPr>
        <w:t>цесарицю</w:t>
      </w:r>
      <w:proofErr w:type="spellEnd"/>
      <w:r w:rsidRPr="001774F6">
        <w:rPr>
          <w:sz w:val="32"/>
          <w:szCs w:val="32"/>
        </w:rPr>
        <w:t xml:space="preserve"> на обручення</w:t>
      </w:r>
      <w:r>
        <w:rPr>
          <w:sz w:val="32"/>
          <w:szCs w:val="32"/>
        </w:rPr>
        <w:t>"</w:t>
      </w:r>
      <w:r w:rsidRPr="001774F6">
        <w:rPr>
          <w:sz w:val="32"/>
          <w:szCs w:val="32"/>
        </w:rPr>
        <w:t xml:space="preserve">. </w:t>
      </w:r>
      <w:r w:rsidRPr="001774F6">
        <w:rPr>
          <w:b/>
          <w:sz w:val="32"/>
          <w:szCs w:val="32"/>
        </w:rPr>
        <w:t>[</w:t>
      </w:r>
      <w:r>
        <w:rPr>
          <w:b/>
          <w:sz w:val="32"/>
          <w:szCs w:val="32"/>
        </w:rPr>
        <w:t>18</w:t>
      </w:r>
      <w:r w:rsidRPr="001774F6">
        <w:rPr>
          <w:b/>
          <w:sz w:val="32"/>
          <w:szCs w:val="32"/>
        </w:rPr>
        <w:t>, 63]</w:t>
      </w:r>
      <w:r w:rsidRPr="001774F6">
        <w:rPr>
          <w:sz w:val="32"/>
          <w:szCs w:val="32"/>
        </w:rPr>
        <w:t>.</w:t>
      </w:r>
    </w:p>
    <w:p w14:paraId="50A31830" w14:textId="77777777" w:rsidR="00B57446" w:rsidRPr="001774F6" w:rsidRDefault="00B57446" w:rsidP="00B57446">
      <w:pPr>
        <w:pStyle w:val="a3"/>
        <w:ind w:firstLine="284"/>
        <w:jc w:val="both"/>
        <w:rPr>
          <w:sz w:val="32"/>
          <w:szCs w:val="32"/>
        </w:rPr>
      </w:pPr>
      <w:r w:rsidRPr="001774F6">
        <w:rPr>
          <w:sz w:val="32"/>
          <w:szCs w:val="32"/>
        </w:rPr>
        <w:t xml:space="preserve">Щодо сліпоти Володимирової, то дослідники звертають увагу на аналогічне осліплення противника христосівської віри Савла, який увірував в Христоса після осліплення і такого ж чудесного одужання. Він пізніше став відомим як апостол Павло. </w:t>
      </w:r>
      <w:r w:rsidRPr="001774F6">
        <w:rPr>
          <w:b/>
          <w:sz w:val="32"/>
          <w:szCs w:val="32"/>
        </w:rPr>
        <w:t>[</w:t>
      </w:r>
      <w:r>
        <w:rPr>
          <w:b/>
          <w:sz w:val="32"/>
          <w:szCs w:val="32"/>
        </w:rPr>
        <w:t>4</w:t>
      </w:r>
      <w:r w:rsidRPr="001774F6">
        <w:rPr>
          <w:b/>
          <w:sz w:val="32"/>
          <w:szCs w:val="32"/>
        </w:rPr>
        <w:t>, 135</w:t>
      </w:r>
      <w:r>
        <w:rPr>
          <w:b/>
          <w:sz w:val="32"/>
          <w:szCs w:val="32"/>
        </w:rPr>
        <w:t>7</w:t>
      </w:r>
      <w:r w:rsidRPr="001774F6">
        <w:rPr>
          <w:b/>
          <w:sz w:val="32"/>
          <w:szCs w:val="32"/>
        </w:rPr>
        <w:t>]</w:t>
      </w:r>
      <w:r>
        <w:rPr>
          <w:sz w:val="32"/>
          <w:szCs w:val="32"/>
        </w:rPr>
        <w:t>.</w:t>
      </w:r>
    </w:p>
    <w:p w14:paraId="1BE3CCDF" w14:textId="5ACD3E3C" w:rsidR="00B57446" w:rsidRDefault="00B57446" w:rsidP="00B57446">
      <w:pPr>
        <w:pStyle w:val="a3"/>
        <w:ind w:firstLine="284"/>
        <w:jc w:val="both"/>
        <w:rPr>
          <w:sz w:val="32"/>
          <w:szCs w:val="32"/>
        </w:rPr>
      </w:pPr>
      <w:r>
        <w:rPr>
          <w:sz w:val="32"/>
          <w:szCs w:val="32"/>
        </w:rPr>
        <w:t xml:space="preserve">Подібну легенду про сліпоту і прийняття христосівства склали для польського князя </w:t>
      </w:r>
      <w:proofErr w:type="spellStart"/>
      <w:r>
        <w:rPr>
          <w:sz w:val="32"/>
          <w:szCs w:val="32"/>
        </w:rPr>
        <w:t>Мєшка</w:t>
      </w:r>
      <w:proofErr w:type="spellEnd"/>
      <w:r>
        <w:rPr>
          <w:sz w:val="32"/>
          <w:szCs w:val="32"/>
        </w:rPr>
        <w:t xml:space="preserve"> І (бл. 935–</w:t>
      </w:r>
      <w:r w:rsidRPr="002A1A71">
        <w:rPr>
          <w:sz w:val="32"/>
          <w:szCs w:val="32"/>
        </w:rPr>
        <w:t>992</w:t>
      </w:r>
      <w:r>
        <w:rPr>
          <w:sz w:val="32"/>
          <w:szCs w:val="32"/>
        </w:rPr>
        <w:t xml:space="preserve">). Він, начебто, прийняв хрещення під впливом (або за умовою шлюбу) своєї дружини Дубравки, чеської княжни. Слід зазначити, що ім'я </w:t>
      </w:r>
      <w:proofErr w:type="spellStart"/>
      <w:r>
        <w:rPr>
          <w:sz w:val="32"/>
          <w:szCs w:val="32"/>
        </w:rPr>
        <w:t>Мєшко</w:t>
      </w:r>
      <w:proofErr w:type="spellEnd"/>
      <w:r>
        <w:rPr>
          <w:sz w:val="32"/>
          <w:szCs w:val="32"/>
        </w:rPr>
        <w:t xml:space="preserve"> (Мишко, Михайло) також пов'язується із Сонцем,</w:t>
      </w:r>
      <w:r w:rsidR="009D0E74">
        <w:rPr>
          <w:sz w:val="32"/>
          <w:szCs w:val="32"/>
        </w:rPr>
        <w:t xml:space="preserve"> що заходить.</w:t>
      </w:r>
      <w:r>
        <w:rPr>
          <w:sz w:val="32"/>
          <w:szCs w:val="32"/>
        </w:rPr>
        <w:t xml:space="preserve"> </w:t>
      </w:r>
      <w:r w:rsidR="009D0E74">
        <w:rPr>
          <w:sz w:val="32"/>
          <w:szCs w:val="32"/>
        </w:rPr>
        <w:t>А</w:t>
      </w:r>
      <w:r>
        <w:rPr>
          <w:sz w:val="32"/>
          <w:szCs w:val="32"/>
        </w:rPr>
        <w:t xml:space="preserve"> мітологічні герої з цим іменем є близькими до Велеса. </w:t>
      </w:r>
      <w:r w:rsidRPr="00335F84">
        <w:rPr>
          <w:b/>
          <w:sz w:val="32"/>
          <w:szCs w:val="32"/>
        </w:rPr>
        <w:t>[</w:t>
      </w:r>
      <w:r>
        <w:rPr>
          <w:b/>
          <w:sz w:val="32"/>
          <w:szCs w:val="32"/>
        </w:rPr>
        <w:t>2</w:t>
      </w:r>
      <w:r w:rsidR="00CD2000">
        <w:rPr>
          <w:b/>
          <w:sz w:val="32"/>
          <w:szCs w:val="32"/>
        </w:rPr>
        <w:t>3</w:t>
      </w:r>
      <w:r w:rsidRPr="00335F84">
        <w:rPr>
          <w:b/>
          <w:sz w:val="32"/>
          <w:szCs w:val="32"/>
        </w:rPr>
        <w:t>, 52-54]</w:t>
      </w:r>
      <w:r>
        <w:rPr>
          <w:sz w:val="32"/>
          <w:szCs w:val="32"/>
        </w:rPr>
        <w:t>.</w:t>
      </w:r>
    </w:p>
    <w:p w14:paraId="0D373BEA" w14:textId="77777777" w:rsidR="00B57446" w:rsidRPr="00B416EB" w:rsidRDefault="00B57446" w:rsidP="00B57446">
      <w:pPr>
        <w:pStyle w:val="a3"/>
        <w:ind w:firstLine="284"/>
        <w:jc w:val="both"/>
        <w:rPr>
          <w:sz w:val="32"/>
          <w:szCs w:val="32"/>
        </w:rPr>
      </w:pPr>
      <w:r w:rsidRPr="00B416EB">
        <w:rPr>
          <w:sz w:val="32"/>
          <w:szCs w:val="32"/>
        </w:rPr>
        <w:t>Галл Анонім у</w:t>
      </w:r>
      <w:r>
        <w:rPr>
          <w:sz w:val="32"/>
          <w:szCs w:val="32"/>
        </w:rPr>
        <w:t xml:space="preserve"> своїй хроніці повідомляє, що </w:t>
      </w:r>
      <w:proofErr w:type="spellStart"/>
      <w:r>
        <w:rPr>
          <w:sz w:val="32"/>
          <w:szCs w:val="32"/>
        </w:rPr>
        <w:t>Мє</w:t>
      </w:r>
      <w:r w:rsidRPr="00B416EB">
        <w:rPr>
          <w:sz w:val="32"/>
          <w:szCs w:val="32"/>
        </w:rPr>
        <w:t>шко</w:t>
      </w:r>
      <w:proofErr w:type="spellEnd"/>
      <w:r w:rsidRPr="00B416EB">
        <w:rPr>
          <w:sz w:val="32"/>
          <w:szCs w:val="32"/>
        </w:rPr>
        <w:t xml:space="preserve"> був сліпий до сьомого року життя, а потім прозрів. Сам літописець пояснив цю подію наступним чином:</w:t>
      </w:r>
      <w:r>
        <w:rPr>
          <w:sz w:val="32"/>
          <w:szCs w:val="32"/>
        </w:rPr>
        <w:t xml:space="preserve"> "</w:t>
      </w:r>
      <w:r w:rsidRPr="00B416EB">
        <w:rPr>
          <w:sz w:val="32"/>
          <w:szCs w:val="32"/>
        </w:rPr>
        <w:t xml:space="preserve">Тоді (тобто після просвітлення </w:t>
      </w:r>
      <w:proofErr w:type="spellStart"/>
      <w:r w:rsidRPr="00B416EB">
        <w:rPr>
          <w:sz w:val="32"/>
          <w:szCs w:val="32"/>
        </w:rPr>
        <w:t>Мєшка</w:t>
      </w:r>
      <w:proofErr w:type="spellEnd"/>
      <w:r w:rsidRPr="00B416EB">
        <w:rPr>
          <w:sz w:val="32"/>
          <w:szCs w:val="32"/>
        </w:rPr>
        <w:t xml:space="preserve">) Принц </w:t>
      </w:r>
      <w:proofErr w:type="spellStart"/>
      <w:r w:rsidRPr="00B416EB">
        <w:rPr>
          <w:sz w:val="32"/>
          <w:szCs w:val="32"/>
        </w:rPr>
        <w:t>Сємомисл</w:t>
      </w:r>
      <w:proofErr w:type="spellEnd"/>
      <w:r w:rsidRPr="00B416EB">
        <w:rPr>
          <w:sz w:val="32"/>
          <w:szCs w:val="32"/>
        </w:rPr>
        <w:t xml:space="preserve"> дізнався від старших і більш знаючих людей того часу, чи сліпота і прозріння хлопчика не означає якогось чудесного знаку? І вони пояснили, що сліпота означає, що Польща була перед тим наче сліпа, але з цього часу </w:t>
      </w:r>
      <w:r>
        <w:rPr>
          <w:sz w:val="32"/>
          <w:szCs w:val="32"/>
        </w:rPr>
        <w:t>–</w:t>
      </w:r>
      <w:r w:rsidRPr="00B416EB">
        <w:rPr>
          <w:sz w:val="32"/>
          <w:szCs w:val="32"/>
        </w:rPr>
        <w:t xml:space="preserve"> говорили вони </w:t>
      </w:r>
      <w:r>
        <w:rPr>
          <w:sz w:val="32"/>
          <w:szCs w:val="32"/>
        </w:rPr>
        <w:t>–</w:t>
      </w:r>
      <w:r w:rsidRPr="00B416EB">
        <w:rPr>
          <w:sz w:val="32"/>
          <w:szCs w:val="32"/>
        </w:rPr>
        <w:t xml:space="preserve"> повинна бути завдяки Мєшкові просвітлена і піднесена над сусідніми народами</w:t>
      </w:r>
      <w:r>
        <w:rPr>
          <w:sz w:val="32"/>
          <w:szCs w:val="32"/>
        </w:rPr>
        <w:t>"</w:t>
      </w:r>
      <w:r w:rsidRPr="00B416EB">
        <w:rPr>
          <w:sz w:val="32"/>
          <w:szCs w:val="32"/>
        </w:rPr>
        <w:t>.</w:t>
      </w:r>
    </w:p>
    <w:p w14:paraId="1B023CA1" w14:textId="77777777" w:rsidR="00B57446" w:rsidRPr="00B416EB" w:rsidRDefault="00B57446" w:rsidP="00B57446">
      <w:pPr>
        <w:pStyle w:val="a3"/>
        <w:ind w:firstLine="284"/>
        <w:jc w:val="both"/>
        <w:rPr>
          <w:sz w:val="32"/>
          <w:szCs w:val="32"/>
        </w:rPr>
      </w:pPr>
      <w:r w:rsidRPr="00B416EB">
        <w:rPr>
          <w:sz w:val="32"/>
          <w:szCs w:val="32"/>
        </w:rPr>
        <w:t>Це пояснення явно мало на увазі хрещення князя:</w:t>
      </w:r>
      <w:r>
        <w:rPr>
          <w:sz w:val="32"/>
          <w:szCs w:val="32"/>
        </w:rPr>
        <w:t xml:space="preserve"> "</w:t>
      </w:r>
      <w:r w:rsidRPr="00B416EB">
        <w:rPr>
          <w:sz w:val="32"/>
          <w:szCs w:val="32"/>
        </w:rPr>
        <w:t xml:space="preserve">Дійсно, сліпою була до того Польща, не знаючи а ні поклоніння істинному Богу, ані принципів віри, лише через просвітленого </w:t>
      </w:r>
      <w:proofErr w:type="spellStart"/>
      <w:r w:rsidRPr="00B416EB">
        <w:rPr>
          <w:sz w:val="32"/>
          <w:szCs w:val="32"/>
        </w:rPr>
        <w:t>Мєшка</w:t>
      </w:r>
      <w:proofErr w:type="spellEnd"/>
      <w:r w:rsidRPr="00B416EB">
        <w:rPr>
          <w:sz w:val="32"/>
          <w:szCs w:val="32"/>
        </w:rPr>
        <w:t xml:space="preserve"> і вона також була</w:t>
      </w:r>
      <w:r>
        <w:rPr>
          <w:sz w:val="32"/>
          <w:szCs w:val="32"/>
        </w:rPr>
        <w:t xml:space="preserve"> </w:t>
      </w:r>
      <w:r w:rsidRPr="00B416EB">
        <w:rPr>
          <w:sz w:val="32"/>
          <w:szCs w:val="32"/>
        </w:rPr>
        <w:t>просвітлена, бо коли він прийняв віру, польський народ був врятований від смерті в язичництві</w:t>
      </w:r>
      <w:r>
        <w:rPr>
          <w:sz w:val="32"/>
          <w:szCs w:val="32"/>
        </w:rPr>
        <w:t>"</w:t>
      </w:r>
      <w:r w:rsidRPr="00B416EB">
        <w:rPr>
          <w:sz w:val="32"/>
          <w:szCs w:val="32"/>
        </w:rPr>
        <w:t>.</w:t>
      </w:r>
    </w:p>
    <w:p w14:paraId="3FDC9DF1" w14:textId="77777777" w:rsidR="00B57446" w:rsidRDefault="00B57446" w:rsidP="00B57446">
      <w:pPr>
        <w:pStyle w:val="a3"/>
        <w:ind w:firstLine="284"/>
        <w:jc w:val="both"/>
        <w:rPr>
          <w:sz w:val="32"/>
          <w:szCs w:val="32"/>
        </w:rPr>
      </w:pPr>
      <w:r w:rsidRPr="00B416EB">
        <w:rPr>
          <w:sz w:val="32"/>
          <w:szCs w:val="32"/>
        </w:rPr>
        <w:t>Описана подія є типовою середньовічною алегорією і не має значення, як історичне джерело. Але цей опис було використаний і розвинений більшістю пізніших польський літописців.</w:t>
      </w:r>
      <w:r>
        <w:rPr>
          <w:sz w:val="32"/>
          <w:szCs w:val="32"/>
        </w:rPr>
        <w:t xml:space="preserve"> </w:t>
      </w:r>
      <w:r w:rsidRPr="00E8571A">
        <w:rPr>
          <w:b/>
          <w:sz w:val="32"/>
          <w:szCs w:val="32"/>
        </w:rPr>
        <w:t>[</w:t>
      </w:r>
      <w:r>
        <w:rPr>
          <w:b/>
          <w:sz w:val="32"/>
          <w:szCs w:val="32"/>
        </w:rPr>
        <w:t>38</w:t>
      </w:r>
      <w:r w:rsidRPr="00E8571A">
        <w:rPr>
          <w:b/>
          <w:sz w:val="32"/>
          <w:szCs w:val="32"/>
        </w:rPr>
        <w:t>]</w:t>
      </w:r>
      <w:r>
        <w:rPr>
          <w:sz w:val="32"/>
          <w:szCs w:val="32"/>
        </w:rPr>
        <w:t>.</w:t>
      </w:r>
    </w:p>
    <w:p w14:paraId="0DA3FBE6" w14:textId="77777777" w:rsidR="00B57446" w:rsidRPr="001774F6" w:rsidRDefault="00B57446" w:rsidP="00B57446">
      <w:pPr>
        <w:pStyle w:val="a3"/>
        <w:ind w:firstLine="284"/>
        <w:jc w:val="both"/>
        <w:rPr>
          <w:sz w:val="32"/>
          <w:szCs w:val="32"/>
        </w:rPr>
      </w:pPr>
      <w:r w:rsidRPr="001774F6">
        <w:rPr>
          <w:sz w:val="32"/>
          <w:szCs w:val="32"/>
        </w:rPr>
        <w:t>З мі</w:t>
      </w:r>
      <w:r>
        <w:rPr>
          <w:sz w:val="32"/>
          <w:szCs w:val="32"/>
        </w:rPr>
        <w:t>т</w:t>
      </w:r>
      <w:r w:rsidRPr="001774F6">
        <w:rPr>
          <w:sz w:val="32"/>
          <w:szCs w:val="32"/>
        </w:rPr>
        <w:t>ологічн</w:t>
      </w:r>
      <w:r>
        <w:rPr>
          <w:sz w:val="32"/>
          <w:szCs w:val="32"/>
        </w:rPr>
        <w:t>ого погляду</w:t>
      </w:r>
      <w:r w:rsidRPr="001774F6">
        <w:rPr>
          <w:sz w:val="32"/>
          <w:szCs w:val="32"/>
        </w:rPr>
        <w:t xml:space="preserve"> осліплення Володимира</w:t>
      </w:r>
      <w:r>
        <w:rPr>
          <w:sz w:val="32"/>
          <w:szCs w:val="32"/>
        </w:rPr>
        <w:t>, а також інших персонажів,</w:t>
      </w:r>
      <w:r w:rsidRPr="001774F6">
        <w:rPr>
          <w:sz w:val="32"/>
          <w:szCs w:val="32"/>
        </w:rPr>
        <w:t xml:space="preserve"> пояснюється просто: Сонце ототожнюється з Оком Божим, після його заходу в потойбічний світ (там же перебуває і наречена) настає сліпота,</w:t>
      </w:r>
      <w:r>
        <w:rPr>
          <w:sz w:val="32"/>
          <w:szCs w:val="32"/>
        </w:rPr>
        <w:t xml:space="preserve"> ніч,</w:t>
      </w:r>
      <w:r w:rsidRPr="001774F6">
        <w:rPr>
          <w:sz w:val="32"/>
          <w:szCs w:val="32"/>
        </w:rPr>
        <w:t xml:space="preserve"> а після його сходу – прозріння.</w:t>
      </w:r>
    </w:p>
    <w:p w14:paraId="1401A77F" w14:textId="77777777" w:rsidR="00E029BC" w:rsidRDefault="00E029BC" w:rsidP="00E029BC">
      <w:pPr>
        <w:pStyle w:val="a3"/>
        <w:jc w:val="center"/>
        <w:rPr>
          <w:b/>
          <w:sz w:val="32"/>
          <w:szCs w:val="32"/>
        </w:rPr>
      </w:pPr>
      <w:r>
        <w:rPr>
          <w:noProof/>
          <w:sz w:val="32"/>
          <w:szCs w:val="32"/>
          <w:lang w:eastAsia="uk-UA"/>
        </w:rPr>
        <w:lastRenderedPageBreak/>
        <w:drawing>
          <wp:inline distT="0" distB="0" distL="0" distR="0" wp14:anchorId="7993A319" wp14:editId="2FE4E760">
            <wp:extent cx="4348847" cy="7162800"/>
            <wp:effectExtent l="0" t="0" r="0" b="0"/>
            <wp:docPr id="25" name="Рисунок 3" descr="D:\Світовит\Мої\Статтi\Готові статті\Володиимир\Хрещення Володими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вітовит\Мої\Статтi\Готові статті\Володиимир\Хрещення Володимира.jpg"/>
                    <pic:cNvPicPr>
                      <a:picLocks noChangeAspect="1" noChangeArrowheads="1"/>
                    </pic:cNvPicPr>
                  </pic:nvPicPr>
                  <pic:blipFill>
                    <a:blip r:embed="rId73" cstate="print">
                      <a:extLst>
                        <a:ext uri="{BEBA8EAE-BF5A-486C-A8C5-ECC9F3942E4B}">
                          <a14:imgProps xmlns:a14="http://schemas.microsoft.com/office/drawing/2010/main">
                            <a14:imgLayer r:embed="rId74">
                              <a14:imgEffect>
                                <a14:brightnessContrast bright="14000" contrast="10000"/>
                              </a14:imgEffect>
                            </a14:imgLayer>
                          </a14:imgProps>
                        </a:ext>
                      </a:extLst>
                    </a:blip>
                    <a:srcRect/>
                    <a:stretch>
                      <a:fillRect/>
                    </a:stretch>
                  </pic:blipFill>
                  <pic:spPr bwMode="auto">
                    <a:xfrm>
                      <a:off x="0" y="0"/>
                      <a:ext cx="4348847" cy="7162800"/>
                    </a:xfrm>
                    <a:prstGeom prst="rect">
                      <a:avLst/>
                    </a:prstGeom>
                    <a:noFill/>
                    <a:ln w="9525">
                      <a:noFill/>
                      <a:miter lim="800000"/>
                      <a:headEnd/>
                      <a:tailEnd/>
                    </a:ln>
                  </pic:spPr>
                </pic:pic>
              </a:graphicData>
            </a:graphic>
          </wp:inline>
        </w:drawing>
      </w:r>
    </w:p>
    <w:p w14:paraId="1E8377C6" w14:textId="77777777" w:rsidR="00E029BC" w:rsidRPr="00ED63FB" w:rsidRDefault="00E029BC" w:rsidP="00E029BC">
      <w:pPr>
        <w:pStyle w:val="a3"/>
        <w:jc w:val="center"/>
        <w:rPr>
          <w:b/>
          <w:sz w:val="16"/>
          <w:szCs w:val="16"/>
        </w:rPr>
      </w:pPr>
    </w:p>
    <w:p w14:paraId="3496A918" w14:textId="1F86C00F" w:rsidR="00E029BC" w:rsidRDefault="00E029BC" w:rsidP="00E029BC">
      <w:pPr>
        <w:pStyle w:val="a3"/>
        <w:jc w:val="center"/>
        <w:rPr>
          <w:b/>
          <w:sz w:val="24"/>
          <w:szCs w:val="24"/>
        </w:rPr>
      </w:pPr>
      <w:r w:rsidRPr="00521A18">
        <w:rPr>
          <w:b/>
          <w:sz w:val="24"/>
          <w:szCs w:val="24"/>
        </w:rPr>
        <w:t>Хрещення Володимира та його дружинників</w:t>
      </w:r>
      <w:r>
        <w:rPr>
          <w:b/>
          <w:sz w:val="24"/>
          <w:szCs w:val="24"/>
        </w:rPr>
        <w:t>. [</w:t>
      </w:r>
      <w:r w:rsidR="002520FD" w:rsidRPr="00E2545E">
        <w:rPr>
          <w:b/>
          <w:sz w:val="24"/>
          <w:szCs w:val="24"/>
        </w:rPr>
        <w:t>Радзивіллівський</w:t>
      </w:r>
      <w:r w:rsidRPr="002273C8">
        <w:rPr>
          <w:b/>
          <w:sz w:val="24"/>
          <w:szCs w:val="24"/>
        </w:rPr>
        <w:t xml:space="preserve"> літопис</w:t>
      </w:r>
      <w:r>
        <w:rPr>
          <w:b/>
          <w:sz w:val="24"/>
          <w:szCs w:val="24"/>
        </w:rPr>
        <w:t>]</w:t>
      </w:r>
      <w:r w:rsidRPr="002273C8">
        <w:rPr>
          <w:b/>
          <w:sz w:val="24"/>
          <w:szCs w:val="24"/>
        </w:rPr>
        <w:t>. XV ст.</w:t>
      </w:r>
    </w:p>
    <w:p w14:paraId="12E1C01C" w14:textId="77777777" w:rsidR="00E029BC" w:rsidRDefault="00E029BC" w:rsidP="00E029BC">
      <w:pPr>
        <w:pStyle w:val="a3"/>
        <w:jc w:val="center"/>
        <w:rPr>
          <w:b/>
          <w:sz w:val="24"/>
          <w:szCs w:val="24"/>
        </w:rPr>
      </w:pPr>
    </w:p>
    <w:p w14:paraId="670355C2" w14:textId="77777777" w:rsidR="00B57446" w:rsidRPr="001774F6" w:rsidRDefault="00B57446" w:rsidP="00B57446">
      <w:pPr>
        <w:pStyle w:val="a3"/>
        <w:ind w:firstLine="284"/>
        <w:jc w:val="both"/>
        <w:rPr>
          <w:sz w:val="32"/>
          <w:szCs w:val="32"/>
        </w:rPr>
      </w:pPr>
      <w:r w:rsidRPr="001774F6">
        <w:rPr>
          <w:sz w:val="32"/>
          <w:szCs w:val="32"/>
        </w:rPr>
        <w:t xml:space="preserve">Літописець сам же наводить на сумнів хрещення Володимира саме в Корсуні: </w:t>
      </w:r>
      <w:r>
        <w:rPr>
          <w:sz w:val="32"/>
          <w:szCs w:val="32"/>
        </w:rPr>
        <w:t>"</w:t>
      </w:r>
      <w:r w:rsidRPr="001774F6">
        <w:rPr>
          <w:sz w:val="32"/>
          <w:szCs w:val="32"/>
        </w:rPr>
        <w:t>А сього не відаючи, [деякі] неправильно говорять, ніби він охрестився в Києві, інші ж – кажучи, [що] у Василеві, а другі, говорячи, [ще] інакше кажуть</w:t>
      </w:r>
      <w:r>
        <w:rPr>
          <w:sz w:val="32"/>
          <w:szCs w:val="32"/>
        </w:rPr>
        <w:t>"</w:t>
      </w:r>
      <w:r w:rsidRPr="001774F6">
        <w:rPr>
          <w:sz w:val="32"/>
          <w:szCs w:val="32"/>
        </w:rPr>
        <w:t xml:space="preserve">. </w:t>
      </w:r>
      <w:r w:rsidRPr="001774F6">
        <w:rPr>
          <w:b/>
          <w:sz w:val="32"/>
          <w:szCs w:val="32"/>
        </w:rPr>
        <w:t>[</w:t>
      </w:r>
      <w:r>
        <w:rPr>
          <w:b/>
          <w:sz w:val="32"/>
          <w:szCs w:val="32"/>
        </w:rPr>
        <w:t>18</w:t>
      </w:r>
      <w:r w:rsidRPr="001774F6">
        <w:rPr>
          <w:b/>
          <w:sz w:val="32"/>
          <w:szCs w:val="32"/>
        </w:rPr>
        <w:t>, 63]</w:t>
      </w:r>
      <w:r w:rsidRPr="001774F6">
        <w:rPr>
          <w:sz w:val="32"/>
          <w:szCs w:val="32"/>
        </w:rPr>
        <w:t>. Примітно, що назви міст Київ і Василів теж відповідають місячній сутності. Тобто важливо було дотриматися мі</w:t>
      </w:r>
      <w:r>
        <w:rPr>
          <w:sz w:val="32"/>
          <w:szCs w:val="32"/>
        </w:rPr>
        <w:t>т</w:t>
      </w:r>
      <w:r w:rsidRPr="001774F6">
        <w:rPr>
          <w:sz w:val="32"/>
          <w:szCs w:val="32"/>
        </w:rPr>
        <w:t>ологічного сюжету</w:t>
      </w:r>
      <w:r>
        <w:rPr>
          <w:sz w:val="32"/>
          <w:szCs w:val="32"/>
        </w:rPr>
        <w:t>:</w:t>
      </w:r>
      <w:r w:rsidRPr="001774F6">
        <w:rPr>
          <w:sz w:val="32"/>
          <w:szCs w:val="32"/>
        </w:rPr>
        <w:t xml:space="preserve"> щоб то не стало</w:t>
      </w:r>
      <w:r>
        <w:rPr>
          <w:sz w:val="32"/>
          <w:szCs w:val="32"/>
        </w:rPr>
        <w:t>,</w:t>
      </w:r>
      <w:r w:rsidRPr="001774F6">
        <w:rPr>
          <w:sz w:val="32"/>
          <w:szCs w:val="32"/>
        </w:rPr>
        <w:t xml:space="preserve"> охрестити Володимира в </w:t>
      </w:r>
      <w:r>
        <w:rPr>
          <w:sz w:val="32"/>
          <w:szCs w:val="32"/>
        </w:rPr>
        <w:t>"</w:t>
      </w:r>
      <w:r w:rsidRPr="001774F6">
        <w:rPr>
          <w:sz w:val="32"/>
          <w:szCs w:val="32"/>
        </w:rPr>
        <w:t>човновому</w:t>
      </w:r>
      <w:r>
        <w:rPr>
          <w:sz w:val="32"/>
          <w:szCs w:val="32"/>
        </w:rPr>
        <w:t>"</w:t>
      </w:r>
      <w:r w:rsidRPr="001774F6">
        <w:rPr>
          <w:sz w:val="32"/>
          <w:szCs w:val="32"/>
        </w:rPr>
        <w:t xml:space="preserve"> місті. Відомо, що храми часто будують за формою човна </w:t>
      </w:r>
      <w:r w:rsidRPr="001774F6">
        <w:rPr>
          <w:b/>
          <w:sz w:val="32"/>
          <w:szCs w:val="32"/>
        </w:rPr>
        <w:lastRenderedPageBreak/>
        <w:t>[</w:t>
      </w:r>
      <w:r>
        <w:rPr>
          <w:b/>
          <w:sz w:val="32"/>
          <w:szCs w:val="32"/>
        </w:rPr>
        <w:t>37</w:t>
      </w:r>
      <w:r w:rsidRPr="001774F6">
        <w:rPr>
          <w:b/>
          <w:sz w:val="32"/>
          <w:szCs w:val="32"/>
        </w:rPr>
        <w:t xml:space="preserve">, 108; </w:t>
      </w:r>
      <w:r>
        <w:rPr>
          <w:b/>
          <w:sz w:val="32"/>
          <w:szCs w:val="32"/>
        </w:rPr>
        <w:t>5</w:t>
      </w:r>
      <w:r w:rsidRPr="001774F6">
        <w:rPr>
          <w:b/>
          <w:sz w:val="32"/>
          <w:szCs w:val="32"/>
        </w:rPr>
        <w:t>, 62]</w:t>
      </w:r>
      <w:r w:rsidRPr="001774F6">
        <w:rPr>
          <w:sz w:val="32"/>
          <w:szCs w:val="32"/>
        </w:rPr>
        <w:t xml:space="preserve">. Подібну назву до Корсуня має також гроб Володимира: </w:t>
      </w:r>
      <w:r>
        <w:rPr>
          <w:color w:val="000000"/>
          <w:sz w:val="32"/>
          <w:szCs w:val="32"/>
        </w:rPr>
        <w:t>"</w:t>
      </w:r>
      <w:proofErr w:type="spellStart"/>
      <w:r w:rsidRPr="001774F6">
        <w:rPr>
          <w:color w:val="000000"/>
          <w:sz w:val="32"/>
          <w:szCs w:val="32"/>
        </w:rPr>
        <w:t>Вложиша</w:t>
      </w:r>
      <w:proofErr w:type="spellEnd"/>
      <w:r w:rsidRPr="001774F6">
        <w:rPr>
          <w:color w:val="000000"/>
          <w:sz w:val="32"/>
          <w:szCs w:val="32"/>
        </w:rPr>
        <w:t xml:space="preserve"> [тіло Володимира] в </w:t>
      </w:r>
      <w:proofErr w:type="spellStart"/>
      <w:r w:rsidRPr="001774F6">
        <w:rPr>
          <w:color w:val="000000"/>
          <w:sz w:val="32"/>
          <w:szCs w:val="32"/>
        </w:rPr>
        <w:t>корьсту</w:t>
      </w:r>
      <w:proofErr w:type="spellEnd"/>
      <w:r w:rsidRPr="001774F6">
        <w:rPr>
          <w:color w:val="000000"/>
          <w:sz w:val="32"/>
          <w:szCs w:val="32"/>
        </w:rPr>
        <w:t xml:space="preserve"> </w:t>
      </w:r>
      <w:proofErr w:type="spellStart"/>
      <w:r w:rsidRPr="001774F6">
        <w:rPr>
          <w:color w:val="000000"/>
          <w:sz w:val="32"/>
          <w:szCs w:val="32"/>
        </w:rPr>
        <w:t>мороморяну</w:t>
      </w:r>
      <w:proofErr w:type="spellEnd"/>
      <w:r>
        <w:rPr>
          <w:color w:val="000000"/>
          <w:sz w:val="32"/>
          <w:szCs w:val="32"/>
        </w:rPr>
        <w:t xml:space="preserve">" ("І положили його в гробі мармуровім" </w:t>
      </w:r>
      <w:r w:rsidRPr="0011367C">
        <w:rPr>
          <w:b/>
          <w:color w:val="000000"/>
          <w:sz w:val="32"/>
          <w:szCs w:val="32"/>
        </w:rPr>
        <w:t>[</w:t>
      </w:r>
      <w:r>
        <w:rPr>
          <w:b/>
          <w:sz w:val="32"/>
          <w:szCs w:val="32"/>
        </w:rPr>
        <w:t>18</w:t>
      </w:r>
      <w:r w:rsidRPr="0011367C">
        <w:rPr>
          <w:b/>
          <w:color w:val="000000"/>
          <w:sz w:val="32"/>
          <w:szCs w:val="32"/>
        </w:rPr>
        <w:t>, 75]</w:t>
      </w:r>
      <w:r>
        <w:rPr>
          <w:color w:val="000000"/>
          <w:sz w:val="32"/>
          <w:szCs w:val="32"/>
        </w:rPr>
        <w:t>)</w:t>
      </w:r>
      <w:r w:rsidRPr="001774F6">
        <w:rPr>
          <w:color w:val="000000"/>
          <w:sz w:val="32"/>
          <w:szCs w:val="32"/>
        </w:rPr>
        <w:t xml:space="preserve">. </w:t>
      </w:r>
      <w:r>
        <w:rPr>
          <w:sz w:val="32"/>
          <w:szCs w:val="32"/>
        </w:rPr>
        <w:t>Корсунь Володимир віддав г</w:t>
      </w:r>
      <w:r w:rsidRPr="001774F6">
        <w:rPr>
          <w:sz w:val="32"/>
          <w:szCs w:val="32"/>
        </w:rPr>
        <w:t>рекам</w:t>
      </w:r>
      <w:r>
        <w:rPr>
          <w:sz w:val="32"/>
          <w:szCs w:val="32"/>
        </w:rPr>
        <w:t>,</w:t>
      </w:r>
      <w:r w:rsidRPr="001774F6">
        <w:rPr>
          <w:sz w:val="32"/>
          <w:szCs w:val="32"/>
        </w:rPr>
        <w:t xml:space="preserve"> як віно за </w:t>
      </w:r>
      <w:proofErr w:type="spellStart"/>
      <w:r w:rsidRPr="001774F6">
        <w:rPr>
          <w:sz w:val="32"/>
          <w:szCs w:val="32"/>
        </w:rPr>
        <w:t>цесарицю</w:t>
      </w:r>
      <w:proofErr w:type="spellEnd"/>
      <w:r w:rsidRPr="001774F6">
        <w:rPr>
          <w:sz w:val="32"/>
          <w:szCs w:val="32"/>
        </w:rPr>
        <w:t>, прихопив попа Анастаса (як перевізника?) із собою в Київ.</w:t>
      </w:r>
      <w:r>
        <w:rPr>
          <w:sz w:val="32"/>
          <w:szCs w:val="32"/>
        </w:rPr>
        <w:t xml:space="preserve"> </w:t>
      </w:r>
      <w:r w:rsidRPr="001774F6">
        <w:rPr>
          <w:b/>
          <w:sz w:val="32"/>
          <w:szCs w:val="32"/>
        </w:rPr>
        <w:t>[</w:t>
      </w:r>
      <w:r>
        <w:rPr>
          <w:b/>
          <w:sz w:val="32"/>
          <w:szCs w:val="32"/>
        </w:rPr>
        <w:t>18</w:t>
      </w:r>
      <w:r w:rsidRPr="001774F6">
        <w:rPr>
          <w:b/>
          <w:sz w:val="32"/>
          <w:szCs w:val="32"/>
        </w:rPr>
        <w:t xml:space="preserve">, </w:t>
      </w:r>
      <w:r>
        <w:rPr>
          <w:b/>
          <w:sz w:val="32"/>
          <w:szCs w:val="32"/>
        </w:rPr>
        <w:t>65-</w:t>
      </w:r>
      <w:r w:rsidRPr="001774F6">
        <w:rPr>
          <w:b/>
          <w:sz w:val="32"/>
          <w:szCs w:val="32"/>
        </w:rPr>
        <w:t>6</w:t>
      </w:r>
      <w:r>
        <w:rPr>
          <w:b/>
          <w:sz w:val="32"/>
          <w:szCs w:val="32"/>
        </w:rPr>
        <w:t>6</w:t>
      </w:r>
      <w:r w:rsidRPr="001774F6">
        <w:rPr>
          <w:b/>
          <w:sz w:val="32"/>
          <w:szCs w:val="32"/>
        </w:rPr>
        <w:t>]</w:t>
      </w:r>
      <w:r>
        <w:rPr>
          <w:b/>
          <w:sz w:val="32"/>
          <w:szCs w:val="32"/>
        </w:rPr>
        <w:t>.</w:t>
      </w:r>
    </w:p>
    <w:p w14:paraId="05FDDDF4" w14:textId="77777777" w:rsidR="00B57446" w:rsidRDefault="00B57446" w:rsidP="00B57446">
      <w:pPr>
        <w:pStyle w:val="a3"/>
        <w:ind w:firstLine="284"/>
        <w:jc w:val="both"/>
        <w:rPr>
          <w:b/>
          <w:sz w:val="32"/>
          <w:szCs w:val="32"/>
        </w:rPr>
      </w:pPr>
    </w:p>
    <w:p w14:paraId="77389162" w14:textId="77777777" w:rsidR="00B57446" w:rsidRPr="001774F6" w:rsidRDefault="00B57446" w:rsidP="00B57446">
      <w:pPr>
        <w:pStyle w:val="a3"/>
        <w:ind w:firstLine="284"/>
        <w:jc w:val="both"/>
        <w:rPr>
          <w:b/>
          <w:sz w:val="32"/>
          <w:szCs w:val="32"/>
        </w:rPr>
      </w:pPr>
      <w:r>
        <w:rPr>
          <w:b/>
          <w:sz w:val="32"/>
          <w:szCs w:val="32"/>
        </w:rPr>
        <w:t>Поверження</w:t>
      </w:r>
      <w:r w:rsidRPr="001774F6">
        <w:rPr>
          <w:b/>
          <w:sz w:val="32"/>
          <w:szCs w:val="32"/>
        </w:rPr>
        <w:t xml:space="preserve"> кумирів</w:t>
      </w:r>
    </w:p>
    <w:p w14:paraId="502E6233" w14:textId="77777777" w:rsidR="00B57446" w:rsidRPr="001774F6" w:rsidRDefault="00B57446" w:rsidP="00B57446">
      <w:pPr>
        <w:pStyle w:val="a3"/>
        <w:ind w:firstLine="284"/>
        <w:jc w:val="both"/>
        <w:rPr>
          <w:sz w:val="32"/>
          <w:szCs w:val="32"/>
        </w:rPr>
      </w:pPr>
      <w:r>
        <w:rPr>
          <w:sz w:val="32"/>
          <w:szCs w:val="32"/>
        </w:rPr>
        <w:t>"</w:t>
      </w:r>
      <w:r w:rsidRPr="001774F6">
        <w:rPr>
          <w:sz w:val="32"/>
          <w:szCs w:val="32"/>
        </w:rPr>
        <w:t xml:space="preserve">І коли [Володимир] прибув, повелів він поскидати кумирів – тих порубати, а других вогню </w:t>
      </w:r>
      <w:proofErr w:type="spellStart"/>
      <w:r w:rsidRPr="001774F6">
        <w:rPr>
          <w:sz w:val="32"/>
          <w:szCs w:val="32"/>
        </w:rPr>
        <w:t>оддати</w:t>
      </w:r>
      <w:proofErr w:type="spellEnd"/>
      <w:r w:rsidRPr="001774F6">
        <w:rPr>
          <w:sz w:val="32"/>
          <w:szCs w:val="32"/>
        </w:rPr>
        <w:t xml:space="preserve">. Перуна ж повелів він прив'язати коневі до хвоста і волочити з Гори по Боричевому [узвозу] на ручай, і дванадцятьох мужів приставив бити [його] палицями. І це [діяли йому] не яко древу, що відчуває, а на знеславлення біса. Коли спокушав він сим образом людей – хай </w:t>
      </w:r>
      <w:proofErr w:type="spellStart"/>
      <w:r w:rsidRPr="001774F6">
        <w:rPr>
          <w:sz w:val="32"/>
          <w:szCs w:val="32"/>
        </w:rPr>
        <w:t>одплату</w:t>
      </w:r>
      <w:proofErr w:type="spellEnd"/>
      <w:r w:rsidRPr="001774F6">
        <w:rPr>
          <w:sz w:val="32"/>
          <w:szCs w:val="32"/>
        </w:rPr>
        <w:t xml:space="preserve"> прийме від людей! </w:t>
      </w:r>
      <w:r>
        <w:rPr>
          <w:sz w:val="32"/>
          <w:szCs w:val="32"/>
        </w:rPr>
        <w:t>"</w:t>
      </w:r>
      <w:proofErr w:type="spellStart"/>
      <w:r w:rsidRPr="001774F6">
        <w:rPr>
          <w:sz w:val="32"/>
          <w:szCs w:val="32"/>
        </w:rPr>
        <w:t>Велик</w:t>
      </w:r>
      <w:proofErr w:type="spellEnd"/>
      <w:r w:rsidRPr="001774F6">
        <w:rPr>
          <w:sz w:val="32"/>
          <w:szCs w:val="32"/>
        </w:rPr>
        <w:t xml:space="preserve"> ти єси, господи, дивні діла твої!</w:t>
      </w:r>
      <w:r>
        <w:rPr>
          <w:sz w:val="32"/>
          <w:szCs w:val="32"/>
        </w:rPr>
        <w:t>"</w:t>
      </w:r>
      <w:r w:rsidRPr="001774F6">
        <w:rPr>
          <w:sz w:val="32"/>
          <w:szCs w:val="32"/>
        </w:rPr>
        <w:t xml:space="preserve"> Учора шанований людьми, а сьогодні знеславлений!</w:t>
      </w:r>
    </w:p>
    <w:p w14:paraId="1E7A1346" w14:textId="77777777" w:rsidR="00B57446" w:rsidRPr="001774F6" w:rsidRDefault="00B57446" w:rsidP="00B57446">
      <w:pPr>
        <w:pStyle w:val="a3"/>
        <w:ind w:firstLine="284"/>
        <w:jc w:val="both"/>
        <w:rPr>
          <w:sz w:val="32"/>
          <w:szCs w:val="32"/>
        </w:rPr>
      </w:pPr>
      <w:r w:rsidRPr="001774F6">
        <w:rPr>
          <w:sz w:val="32"/>
          <w:szCs w:val="32"/>
        </w:rPr>
        <w:t>І коли ото волокли його по ручаю до Дніпра, оплакували його невірні люди, бо іще не прийняли вони були хрещення. І, приволікши</w:t>
      </w:r>
      <w:r>
        <w:rPr>
          <w:sz w:val="32"/>
          <w:szCs w:val="32"/>
        </w:rPr>
        <w:t>,</w:t>
      </w:r>
      <w:r w:rsidRPr="001774F6">
        <w:rPr>
          <w:sz w:val="32"/>
          <w:szCs w:val="32"/>
        </w:rPr>
        <w:t xml:space="preserve"> вкинули його в Дніпро. І приставив Володимир [до нього людей], сказавши: </w:t>
      </w:r>
      <w:r>
        <w:rPr>
          <w:sz w:val="32"/>
          <w:szCs w:val="32"/>
        </w:rPr>
        <w:t>"</w:t>
      </w:r>
      <w:r w:rsidRPr="001774F6">
        <w:rPr>
          <w:sz w:val="32"/>
          <w:szCs w:val="32"/>
        </w:rPr>
        <w:t>Якщо де пристане він, то ви одпихайте його від берега, допоки пороги пройде. Тоді облиште його</w:t>
      </w:r>
      <w:r>
        <w:rPr>
          <w:sz w:val="32"/>
          <w:szCs w:val="32"/>
        </w:rPr>
        <w:t>"</w:t>
      </w:r>
      <w:r w:rsidRPr="001774F6">
        <w:rPr>
          <w:sz w:val="32"/>
          <w:szCs w:val="32"/>
        </w:rPr>
        <w:t xml:space="preserve">. І вони вчинили </w:t>
      </w:r>
      <w:proofErr w:type="spellStart"/>
      <w:r w:rsidRPr="001774F6">
        <w:rPr>
          <w:sz w:val="32"/>
          <w:szCs w:val="32"/>
        </w:rPr>
        <w:t>звелене</w:t>
      </w:r>
      <w:proofErr w:type="spellEnd"/>
      <w:r w:rsidRPr="001774F6">
        <w:rPr>
          <w:sz w:val="32"/>
          <w:szCs w:val="32"/>
        </w:rPr>
        <w:t>. Коли пустили [його] і пройшов він крізь пороги, викинув його вітер на рінь, яку й до сьогодні зовуть Перунова рінь.</w:t>
      </w:r>
      <w:r>
        <w:rPr>
          <w:sz w:val="32"/>
          <w:szCs w:val="32"/>
        </w:rPr>
        <w:t>"</w:t>
      </w:r>
      <w:r w:rsidRPr="001774F6">
        <w:rPr>
          <w:sz w:val="32"/>
          <w:szCs w:val="32"/>
        </w:rPr>
        <w:t xml:space="preserve"> </w:t>
      </w:r>
      <w:r w:rsidRPr="001774F6">
        <w:rPr>
          <w:b/>
          <w:sz w:val="32"/>
          <w:szCs w:val="32"/>
        </w:rPr>
        <w:t>[</w:t>
      </w:r>
      <w:r>
        <w:rPr>
          <w:b/>
          <w:sz w:val="32"/>
          <w:szCs w:val="32"/>
        </w:rPr>
        <w:t>18</w:t>
      </w:r>
      <w:r w:rsidRPr="001774F6">
        <w:rPr>
          <w:b/>
          <w:sz w:val="32"/>
          <w:szCs w:val="32"/>
        </w:rPr>
        <w:t>, 66]</w:t>
      </w:r>
      <w:r w:rsidRPr="001774F6">
        <w:rPr>
          <w:sz w:val="32"/>
          <w:szCs w:val="32"/>
        </w:rPr>
        <w:t>.</w:t>
      </w:r>
    </w:p>
    <w:p w14:paraId="4C42289D" w14:textId="77777777" w:rsidR="00B57446" w:rsidRPr="001774F6" w:rsidRDefault="00B57446" w:rsidP="00B57446">
      <w:pPr>
        <w:pStyle w:val="a3"/>
        <w:ind w:firstLine="284"/>
        <w:jc w:val="both"/>
        <w:rPr>
          <w:sz w:val="32"/>
          <w:szCs w:val="32"/>
        </w:rPr>
      </w:pPr>
      <w:r>
        <w:rPr>
          <w:sz w:val="32"/>
          <w:szCs w:val="32"/>
        </w:rPr>
        <w:t>На</w:t>
      </w:r>
      <w:r w:rsidRPr="001774F6">
        <w:rPr>
          <w:sz w:val="32"/>
          <w:szCs w:val="32"/>
        </w:rPr>
        <w:t xml:space="preserve">ведений уривок з </w:t>
      </w:r>
      <w:r>
        <w:rPr>
          <w:sz w:val="32"/>
          <w:szCs w:val="32"/>
        </w:rPr>
        <w:t>"</w:t>
      </w:r>
      <w:r w:rsidRPr="001774F6">
        <w:rPr>
          <w:sz w:val="32"/>
          <w:szCs w:val="32"/>
        </w:rPr>
        <w:t>Повісті врем</w:t>
      </w:r>
      <w:r>
        <w:rPr>
          <w:sz w:val="32"/>
          <w:szCs w:val="32"/>
        </w:rPr>
        <w:t>'я</w:t>
      </w:r>
      <w:r w:rsidRPr="001774F6">
        <w:rPr>
          <w:sz w:val="32"/>
          <w:szCs w:val="32"/>
        </w:rPr>
        <w:t>них літ</w:t>
      </w:r>
      <w:r>
        <w:rPr>
          <w:sz w:val="32"/>
          <w:szCs w:val="32"/>
        </w:rPr>
        <w:t>"</w:t>
      </w:r>
      <w:r w:rsidRPr="001774F6">
        <w:rPr>
          <w:sz w:val="32"/>
          <w:szCs w:val="32"/>
        </w:rPr>
        <w:t xml:space="preserve"> м</w:t>
      </w:r>
      <w:r>
        <w:rPr>
          <w:sz w:val="32"/>
          <w:szCs w:val="32"/>
        </w:rPr>
        <w:t>ожна розглядати з погляду міт</w:t>
      </w:r>
      <w:r w:rsidRPr="001774F6">
        <w:rPr>
          <w:sz w:val="32"/>
          <w:szCs w:val="32"/>
        </w:rPr>
        <w:t>ології. Якщо Володимир-Василь, який може уособлювати Велеса (або Сонце що заходить), то приходить його панування і він має скинути з влади Богів-Свар</w:t>
      </w:r>
      <w:r>
        <w:rPr>
          <w:sz w:val="32"/>
          <w:szCs w:val="32"/>
        </w:rPr>
        <w:t>о</w:t>
      </w:r>
      <w:r w:rsidRPr="001774F6">
        <w:rPr>
          <w:sz w:val="32"/>
          <w:szCs w:val="32"/>
        </w:rPr>
        <w:t xml:space="preserve">жичів. Така точка заміни влади Перуна на Велеса припадає на 14 вересня – Здвиження. </w:t>
      </w:r>
      <w:r>
        <w:rPr>
          <w:b/>
          <w:sz w:val="32"/>
          <w:szCs w:val="32"/>
        </w:rPr>
        <w:t>[</w:t>
      </w:r>
      <w:r>
        <w:rPr>
          <w:b/>
          <w:sz w:val="32"/>
          <w:szCs w:val="32"/>
          <w:lang w:val="ru-RU"/>
        </w:rPr>
        <w:t>25</w:t>
      </w:r>
      <w:r w:rsidRPr="001774F6">
        <w:rPr>
          <w:b/>
          <w:sz w:val="32"/>
          <w:szCs w:val="32"/>
        </w:rPr>
        <w:t xml:space="preserve">, </w:t>
      </w:r>
      <w:r>
        <w:rPr>
          <w:b/>
          <w:sz w:val="32"/>
          <w:szCs w:val="32"/>
        </w:rPr>
        <w:t>91</w:t>
      </w:r>
      <w:r w:rsidRPr="001774F6">
        <w:rPr>
          <w:b/>
          <w:sz w:val="32"/>
          <w:szCs w:val="32"/>
        </w:rPr>
        <w:t>]</w:t>
      </w:r>
      <w:r w:rsidRPr="001774F6">
        <w:rPr>
          <w:sz w:val="32"/>
          <w:szCs w:val="32"/>
        </w:rPr>
        <w:t xml:space="preserve">. Як бачимо, Перуна наказано виштовхати за Дніпрові Пороги, тобто виставити </w:t>
      </w:r>
      <w:r>
        <w:rPr>
          <w:sz w:val="32"/>
          <w:szCs w:val="32"/>
        </w:rPr>
        <w:t>в потойбіччя. За однією з версій Перунова Рі</w:t>
      </w:r>
      <w:r w:rsidRPr="001774F6">
        <w:rPr>
          <w:sz w:val="32"/>
          <w:szCs w:val="32"/>
        </w:rPr>
        <w:t>нь знаходилася на піщаній косі між скелями Три Стовпи і о</w:t>
      </w:r>
      <w:r>
        <w:rPr>
          <w:sz w:val="32"/>
          <w:szCs w:val="32"/>
        </w:rPr>
        <w:t xml:space="preserve">стровом </w:t>
      </w:r>
      <w:r w:rsidRPr="001774F6">
        <w:rPr>
          <w:sz w:val="32"/>
          <w:szCs w:val="32"/>
        </w:rPr>
        <w:t xml:space="preserve">Хортиця. Скелі Три Стовпи можна ототожнювати з грецьким охоронцем в Тартар (потойбічний світ) псом Цербером. </w:t>
      </w:r>
      <w:r w:rsidRPr="001774F6">
        <w:rPr>
          <w:b/>
          <w:sz w:val="32"/>
          <w:szCs w:val="32"/>
        </w:rPr>
        <w:t>[</w:t>
      </w:r>
      <w:r>
        <w:rPr>
          <w:b/>
          <w:sz w:val="32"/>
          <w:szCs w:val="32"/>
        </w:rPr>
        <w:t>22</w:t>
      </w:r>
      <w:r w:rsidRPr="001774F6">
        <w:rPr>
          <w:b/>
          <w:sz w:val="32"/>
          <w:szCs w:val="32"/>
        </w:rPr>
        <w:t>, 121,125]</w:t>
      </w:r>
      <w:r w:rsidRPr="001774F6">
        <w:rPr>
          <w:sz w:val="32"/>
          <w:szCs w:val="32"/>
        </w:rPr>
        <w:t>. Є ще одне географічне місце, що пов'язане з Перуном, але воно знаходиться в зоні Дніпрових порогів. Це затоплений водами Дніпровського водосховища о</w:t>
      </w:r>
      <w:r>
        <w:rPr>
          <w:sz w:val="32"/>
          <w:szCs w:val="32"/>
        </w:rPr>
        <w:t xml:space="preserve">стрів </w:t>
      </w:r>
      <w:r w:rsidRPr="001774F6">
        <w:rPr>
          <w:sz w:val="32"/>
          <w:szCs w:val="32"/>
        </w:rPr>
        <w:t>Перун, напроти однойменного с</w:t>
      </w:r>
      <w:r>
        <w:rPr>
          <w:sz w:val="32"/>
          <w:szCs w:val="32"/>
        </w:rPr>
        <w:t xml:space="preserve">ела </w:t>
      </w:r>
      <w:r w:rsidRPr="001774F6">
        <w:rPr>
          <w:sz w:val="32"/>
          <w:szCs w:val="32"/>
        </w:rPr>
        <w:t>Перун Вільнянського р</w:t>
      </w:r>
      <w:r>
        <w:rPr>
          <w:sz w:val="32"/>
          <w:szCs w:val="32"/>
        </w:rPr>
        <w:t>айо</w:t>
      </w:r>
      <w:r w:rsidRPr="001774F6">
        <w:rPr>
          <w:sz w:val="32"/>
          <w:szCs w:val="32"/>
        </w:rPr>
        <w:t xml:space="preserve">ну Запорізької області. </w:t>
      </w:r>
      <w:r w:rsidRPr="001774F6">
        <w:rPr>
          <w:b/>
          <w:sz w:val="32"/>
          <w:szCs w:val="32"/>
        </w:rPr>
        <w:t>[</w:t>
      </w:r>
      <w:r>
        <w:rPr>
          <w:b/>
          <w:sz w:val="32"/>
          <w:szCs w:val="32"/>
          <w:lang w:val="ru-RU"/>
        </w:rPr>
        <w:t>25,</w:t>
      </w:r>
      <w:r w:rsidRPr="001774F6">
        <w:rPr>
          <w:b/>
          <w:sz w:val="32"/>
          <w:szCs w:val="32"/>
        </w:rPr>
        <w:t xml:space="preserve"> </w:t>
      </w:r>
      <w:r>
        <w:rPr>
          <w:b/>
          <w:sz w:val="32"/>
          <w:szCs w:val="32"/>
        </w:rPr>
        <w:t>73</w:t>
      </w:r>
      <w:r w:rsidRPr="001774F6">
        <w:rPr>
          <w:b/>
          <w:sz w:val="32"/>
          <w:szCs w:val="32"/>
        </w:rPr>
        <w:t>]</w:t>
      </w:r>
      <w:r w:rsidRPr="001774F6">
        <w:rPr>
          <w:sz w:val="32"/>
          <w:szCs w:val="32"/>
        </w:rPr>
        <w:t>.</w:t>
      </w:r>
    </w:p>
    <w:p w14:paraId="211CF41E" w14:textId="77777777" w:rsidR="00B57446" w:rsidRPr="001774F6" w:rsidRDefault="00B57446" w:rsidP="00B57446">
      <w:pPr>
        <w:pStyle w:val="a3"/>
        <w:ind w:firstLine="284"/>
        <w:jc w:val="both"/>
        <w:rPr>
          <w:sz w:val="32"/>
          <w:szCs w:val="32"/>
        </w:rPr>
      </w:pPr>
      <w:r w:rsidRPr="001774F6">
        <w:rPr>
          <w:sz w:val="32"/>
          <w:szCs w:val="32"/>
        </w:rPr>
        <w:t xml:space="preserve">Михайло </w:t>
      </w:r>
      <w:proofErr w:type="spellStart"/>
      <w:r w:rsidRPr="001774F6">
        <w:rPr>
          <w:sz w:val="32"/>
          <w:szCs w:val="32"/>
        </w:rPr>
        <w:t>С</w:t>
      </w:r>
      <w:r>
        <w:rPr>
          <w:sz w:val="32"/>
          <w:szCs w:val="32"/>
        </w:rPr>
        <w:t>іряков</w:t>
      </w:r>
      <w:proofErr w:type="spellEnd"/>
      <w:r>
        <w:rPr>
          <w:sz w:val="32"/>
          <w:szCs w:val="32"/>
        </w:rPr>
        <w:t xml:space="preserve"> на</w:t>
      </w:r>
      <w:r w:rsidRPr="001774F6">
        <w:rPr>
          <w:sz w:val="32"/>
          <w:szCs w:val="32"/>
        </w:rPr>
        <w:t>водить опис царства мертвих</w:t>
      </w:r>
      <w:r>
        <w:rPr>
          <w:sz w:val="32"/>
          <w:szCs w:val="32"/>
        </w:rPr>
        <w:t xml:space="preserve"> бога </w:t>
      </w:r>
      <w:proofErr w:type="spellStart"/>
      <w:r>
        <w:rPr>
          <w:sz w:val="32"/>
          <w:szCs w:val="32"/>
        </w:rPr>
        <w:t>Варуни</w:t>
      </w:r>
      <w:proofErr w:type="spellEnd"/>
      <w:r>
        <w:rPr>
          <w:sz w:val="32"/>
          <w:szCs w:val="32"/>
        </w:rPr>
        <w:t xml:space="preserve"> в індоіранській міт</w:t>
      </w:r>
      <w:r w:rsidRPr="001774F6">
        <w:rPr>
          <w:sz w:val="32"/>
          <w:szCs w:val="32"/>
        </w:rPr>
        <w:t xml:space="preserve">ології: Нижній мир вночі виглядає як висячий над землею в перевернутому положенні. Це символізує такий атрибут </w:t>
      </w:r>
      <w:proofErr w:type="spellStart"/>
      <w:r w:rsidRPr="001774F6">
        <w:rPr>
          <w:sz w:val="32"/>
          <w:szCs w:val="32"/>
        </w:rPr>
        <w:lastRenderedPageBreak/>
        <w:t>Варуни</w:t>
      </w:r>
      <w:proofErr w:type="spellEnd"/>
      <w:r w:rsidRPr="001774F6">
        <w:rPr>
          <w:sz w:val="32"/>
          <w:szCs w:val="32"/>
        </w:rPr>
        <w:t xml:space="preserve">, як діжка, перевернута отвором донизу, або космічне дерево з гілками донизу, корінням угору. Само царство </w:t>
      </w:r>
      <w:proofErr w:type="spellStart"/>
      <w:r w:rsidRPr="001774F6">
        <w:rPr>
          <w:sz w:val="32"/>
          <w:szCs w:val="32"/>
        </w:rPr>
        <w:t>Варуни</w:t>
      </w:r>
      <w:proofErr w:type="spellEnd"/>
      <w:r w:rsidRPr="001774F6">
        <w:rPr>
          <w:sz w:val="32"/>
          <w:szCs w:val="32"/>
        </w:rPr>
        <w:t xml:space="preserve">, де перебували </w:t>
      </w:r>
      <w:r>
        <w:rPr>
          <w:sz w:val="32"/>
          <w:szCs w:val="32"/>
        </w:rPr>
        <w:t>Б</w:t>
      </w:r>
      <w:r w:rsidRPr="001774F6">
        <w:rPr>
          <w:sz w:val="32"/>
          <w:szCs w:val="32"/>
        </w:rPr>
        <w:t xml:space="preserve">оги, уявлялося як підземні космічні води, що вдень знаходилися під землею, а вночі – над нею. </w:t>
      </w:r>
      <w:r w:rsidRPr="001774F6">
        <w:rPr>
          <w:b/>
          <w:sz w:val="32"/>
          <w:szCs w:val="32"/>
        </w:rPr>
        <w:t>[</w:t>
      </w:r>
      <w:r>
        <w:rPr>
          <w:b/>
          <w:sz w:val="32"/>
          <w:szCs w:val="32"/>
        </w:rPr>
        <w:t>33</w:t>
      </w:r>
      <w:r w:rsidRPr="001774F6">
        <w:rPr>
          <w:b/>
          <w:sz w:val="32"/>
          <w:szCs w:val="32"/>
        </w:rPr>
        <w:t>, 21]</w:t>
      </w:r>
      <w:r w:rsidRPr="001774F6">
        <w:rPr>
          <w:sz w:val="32"/>
          <w:szCs w:val="32"/>
        </w:rPr>
        <w:t>. Слід додати, що й Сонце</w:t>
      </w:r>
      <w:r>
        <w:rPr>
          <w:sz w:val="32"/>
          <w:szCs w:val="32"/>
        </w:rPr>
        <w:t>,</w:t>
      </w:r>
      <w:r w:rsidRPr="001774F6">
        <w:rPr>
          <w:sz w:val="32"/>
          <w:szCs w:val="32"/>
        </w:rPr>
        <w:t xml:space="preserve"> відповідно</w:t>
      </w:r>
      <w:r>
        <w:rPr>
          <w:sz w:val="32"/>
          <w:szCs w:val="32"/>
        </w:rPr>
        <w:t>,</w:t>
      </w:r>
      <w:r w:rsidRPr="001774F6">
        <w:rPr>
          <w:sz w:val="32"/>
          <w:szCs w:val="32"/>
        </w:rPr>
        <w:t xml:space="preserve"> займало належне положення: вдень – угорі, а вночі – внизу. Тому вважаємо, що прапор держави Україна відображає нічне положення, коли Сонце опиняється під Водою. Це ж положення Сонця позначено на державному гербі Триглаві – яй</w:t>
      </w:r>
      <w:r>
        <w:rPr>
          <w:sz w:val="32"/>
          <w:szCs w:val="32"/>
        </w:rPr>
        <w:t>це знаходиться у нижній частині.</w:t>
      </w:r>
      <w:r w:rsidRPr="001774F6">
        <w:rPr>
          <w:sz w:val="32"/>
          <w:szCs w:val="32"/>
        </w:rPr>
        <w:t xml:space="preserve"> </w:t>
      </w:r>
      <w:r>
        <w:rPr>
          <w:sz w:val="32"/>
          <w:szCs w:val="32"/>
        </w:rPr>
        <w:t>А</w:t>
      </w:r>
      <w:r w:rsidRPr="001774F6">
        <w:rPr>
          <w:sz w:val="32"/>
          <w:szCs w:val="32"/>
        </w:rPr>
        <w:t xml:space="preserve">бо </w:t>
      </w:r>
      <w:r>
        <w:rPr>
          <w:sz w:val="32"/>
          <w:szCs w:val="32"/>
        </w:rPr>
        <w:t>вважають з</w:t>
      </w:r>
      <w:r w:rsidRPr="001774F6">
        <w:rPr>
          <w:sz w:val="32"/>
          <w:szCs w:val="32"/>
        </w:rPr>
        <w:t>ображено сокола, що падає вниз.</w:t>
      </w:r>
    </w:p>
    <w:p w14:paraId="6ECDD7A5" w14:textId="77777777" w:rsidR="00B57446" w:rsidRPr="001774F6" w:rsidRDefault="00B57446" w:rsidP="00B57446">
      <w:pPr>
        <w:pStyle w:val="a3"/>
        <w:ind w:firstLine="284"/>
        <w:jc w:val="both"/>
        <w:rPr>
          <w:sz w:val="32"/>
          <w:szCs w:val="32"/>
        </w:rPr>
      </w:pPr>
      <w:r w:rsidRPr="001774F6">
        <w:rPr>
          <w:sz w:val="32"/>
          <w:szCs w:val="32"/>
        </w:rPr>
        <w:t xml:space="preserve">Олександр Знойко наводить свідчення іншого перевтілення світу: </w:t>
      </w:r>
      <w:r>
        <w:rPr>
          <w:sz w:val="32"/>
          <w:szCs w:val="32"/>
        </w:rPr>
        <w:t>"</w:t>
      </w:r>
      <w:r w:rsidRPr="001774F6">
        <w:rPr>
          <w:sz w:val="32"/>
          <w:szCs w:val="32"/>
        </w:rPr>
        <w:t xml:space="preserve">Найстрашнішою катастрофою в уявленнях людей тієї епохи була загибель неба – падіння небесного склепіння. У текстах пірамід (3000 р. до н.е.) зустрічаємо голосіння Ісіди над убитим </w:t>
      </w:r>
      <w:proofErr w:type="spellStart"/>
      <w:r w:rsidRPr="001774F6">
        <w:rPr>
          <w:sz w:val="32"/>
          <w:szCs w:val="32"/>
        </w:rPr>
        <w:t>Осірісом</w:t>
      </w:r>
      <w:proofErr w:type="spellEnd"/>
      <w:r w:rsidRPr="001774F6">
        <w:rPr>
          <w:sz w:val="32"/>
          <w:szCs w:val="32"/>
        </w:rPr>
        <w:t>.</w:t>
      </w:r>
    </w:p>
    <w:p w14:paraId="69D6D059" w14:textId="77777777" w:rsidR="00B57446" w:rsidRPr="001774F6" w:rsidRDefault="00B57446" w:rsidP="00B57446">
      <w:pPr>
        <w:pStyle w:val="a3"/>
        <w:ind w:firstLine="1418"/>
        <w:jc w:val="both"/>
        <w:rPr>
          <w:sz w:val="32"/>
          <w:szCs w:val="32"/>
        </w:rPr>
      </w:pPr>
      <w:r w:rsidRPr="001774F6">
        <w:rPr>
          <w:sz w:val="32"/>
          <w:szCs w:val="32"/>
        </w:rPr>
        <w:t>Незмірна сила горя в словах Ісіди:</w:t>
      </w:r>
    </w:p>
    <w:p w14:paraId="7103C676" w14:textId="77777777" w:rsidR="00B57446" w:rsidRPr="001774F6" w:rsidRDefault="00B57446" w:rsidP="00B57446">
      <w:pPr>
        <w:pStyle w:val="a3"/>
        <w:ind w:firstLine="1418"/>
        <w:jc w:val="both"/>
        <w:rPr>
          <w:sz w:val="32"/>
          <w:szCs w:val="32"/>
        </w:rPr>
      </w:pPr>
      <w:r w:rsidRPr="001774F6">
        <w:rPr>
          <w:sz w:val="32"/>
          <w:szCs w:val="32"/>
        </w:rPr>
        <w:t>Зливається Небо з Землею,</w:t>
      </w:r>
    </w:p>
    <w:p w14:paraId="38E19ECB" w14:textId="77777777" w:rsidR="00B57446" w:rsidRPr="001774F6" w:rsidRDefault="00B57446" w:rsidP="00B57446">
      <w:pPr>
        <w:pStyle w:val="a3"/>
        <w:ind w:firstLine="1418"/>
        <w:jc w:val="both"/>
        <w:rPr>
          <w:sz w:val="32"/>
          <w:szCs w:val="32"/>
        </w:rPr>
      </w:pPr>
      <w:r w:rsidRPr="001774F6">
        <w:rPr>
          <w:sz w:val="32"/>
          <w:szCs w:val="32"/>
        </w:rPr>
        <w:t>Тінь на Землі нині,</w:t>
      </w:r>
    </w:p>
    <w:p w14:paraId="4295AA63" w14:textId="77777777" w:rsidR="00B57446" w:rsidRPr="001774F6" w:rsidRDefault="00B57446" w:rsidP="00B57446">
      <w:pPr>
        <w:pStyle w:val="a3"/>
        <w:ind w:firstLine="1418"/>
        <w:jc w:val="both"/>
        <w:rPr>
          <w:sz w:val="32"/>
          <w:szCs w:val="32"/>
        </w:rPr>
      </w:pPr>
      <w:r w:rsidRPr="001774F6">
        <w:rPr>
          <w:sz w:val="32"/>
          <w:szCs w:val="32"/>
        </w:rPr>
        <w:t>Вже впало Небо на Землю.</w:t>
      </w:r>
    </w:p>
    <w:p w14:paraId="02B66D3D" w14:textId="77777777" w:rsidR="00B57446" w:rsidRPr="001774F6" w:rsidRDefault="00B57446" w:rsidP="00B57446">
      <w:pPr>
        <w:pStyle w:val="a3"/>
        <w:ind w:firstLine="284"/>
        <w:jc w:val="both"/>
        <w:rPr>
          <w:sz w:val="32"/>
          <w:szCs w:val="32"/>
        </w:rPr>
      </w:pPr>
      <w:r w:rsidRPr="001774F6">
        <w:rPr>
          <w:sz w:val="32"/>
          <w:szCs w:val="32"/>
        </w:rPr>
        <w:t>Цими ж словами змальовано поразку князя Ігоря:</w:t>
      </w:r>
    </w:p>
    <w:p w14:paraId="2B896566" w14:textId="77777777" w:rsidR="00B57446" w:rsidRPr="001774F6" w:rsidRDefault="00B57446" w:rsidP="00B57446">
      <w:pPr>
        <w:pStyle w:val="a3"/>
        <w:ind w:firstLine="1418"/>
        <w:jc w:val="both"/>
        <w:rPr>
          <w:sz w:val="32"/>
          <w:szCs w:val="32"/>
        </w:rPr>
      </w:pPr>
      <w:proofErr w:type="spellStart"/>
      <w:r w:rsidRPr="001774F6">
        <w:rPr>
          <w:sz w:val="32"/>
          <w:szCs w:val="32"/>
        </w:rPr>
        <w:t>Збыся</w:t>
      </w:r>
      <w:proofErr w:type="spellEnd"/>
      <w:r w:rsidRPr="001774F6">
        <w:rPr>
          <w:sz w:val="32"/>
          <w:szCs w:val="32"/>
        </w:rPr>
        <w:t xml:space="preserve"> </w:t>
      </w:r>
      <w:proofErr w:type="spellStart"/>
      <w:r w:rsidRPr="001774F6">
        <w:rPr>
          <w:sz w:val="32"/>
          <w:szCs w:val="32"/>
        </w:rPr>
        <w:t>Дивъ</w:t>
      </w:r>
      <w:proofErr w:type="spellEnd"/>
      <w:r w:rsidRPr="001774F6">
        <w:rPr>
          <w:sz w:val="32"/>
          <w:szCs w:val="32"/>
        </w:rPr>
        <w:t xml:space="preserve"> </w:t>
      </w:r>
      <w:proofErr w:type="spellStart"/>
      <w:r w:rsidRPr="001774F6">
        <w:rPr>
          <w:sz w:val="32"/>
          <w:szCs w:val="32"/>
        </w:rPr>
        <w:t>кличет</w:t>
      </w:r>
      <w:proofErr w:type="spellEnd"/>
      <w:r w:rsidRPr="001774F6">
        <w:rPr>
          <w:sz w:val="32"/>
          <w:szCs w:val="32"/>
        </w:rPr>
        <w:t xml:space="preserve"> </w:t>
      </w:r>
      <w:proofErr w:type="spellStart"/>
      <w:r w:rsidRPr="001774F6">
        <w:rPr>
          <w:sz w:val="32"/>
          <w:szCs w:val="32"/>
        </w:rPr>
        <w:t>врѣху</w:t>
      </w:r>
      <w:proofErr w:type="spellEnd"/>
      <w:r w:rsidRPr="001774F6">
        <w:rPr>
          <w:sz w:val="32"/>
          <w:szCs w:val="32"/>
        </w:rPr>
        <w:t xml:space="preserve"> древа...</w:t>
      </w:r>
    </w:p>
    <w:p w14:paraId="5103C24A" w14:textId="77777777" w:rsidR="00B57446" w:rsidRPr="001774F6" w:rsidRDefault="00B57446" w:rsidP="00B57446">
      <w:pPr>
        <w:pStyle w:val="a3"/>
        <w:ind w:firstLine="1418"/>
        <w:jc w:val="both"/>
        <w:rPr>
          <w:sz w:val="32"/>
          <w:szCs w:val="32"/>
        </w:rPr>
      </w:pPr>
      <w:r w:rsidRPr="001774F6">
        <w:rPr>
          <w:sz w:val="32"/>
          <w:szCs w:val="32"/>
        </w:rPr>
        <w:t xml:space="preserve">Тьма </w:t>
      </w:r>
      <w:proofErr w:type="spellStart"/>
      <w:r w:rsidRPr="001774F6">
        <w:rPr>
          <w:sz w:val="32"/>
          <w:szCs w:val="32"/>
        </w:rPr>
        <w:t>Світѣ</w:t>
      </w:r>
      <w:proofErr w:type="spellEnd"/>
      <w:r w:rsidRPr="001774F6">
        <w:rPr>
          <w:sz w:val="32"/>
          <w:szCs w:val="32"/>
        </w:rPr>
        <w:t xml:space="preserve"> </w:t>
      </w:r>
      <w:proofErr w:type="spellStart"/>
      <w:r w:rsidRPr="001774F6">
        <w:rPr>
          <w:sz w:val="32"/>
          <w:szCs w:val="32"/>
        </w:rPr>
        <w:t>покрыла</w:t>
      </w:r>
      <w:proofErr w:type="spellEnd"/>
      <w:r w:rsidRPr="001774F6">
        <w:rPr>
          <w:sz w:val="32"/>
          <w:szCs w:val="32"/>
        </w:rPr>
        <w:t>.</w:t>
      </w:r>
    </w:p>
    <w:p w14:paraId="18415F43" w14:textId="77777777" w:rsidR="00B57446" w:rsidRPr="001774F6" w:rsidRDefault="00B57446" w:rsidP="00B57446">
      <w:pPr>
        <w:pStyle w:val="a3"/>
        <w:ind w:firstLine="1418"/>
        <w:jc w:val="both"/>
        <w:rPr>
          <w:sz w:val="32"/>
          <w:szCs w:val="32"/>
        </w:rPr>
      </w:pPr>
      <w:r w:rsidRPr="001774F6">
        <w:rPr>
          <w:sz w:val="32"/>
          <w:szCs w:val="32"/>
        </w:rPr>
        <w:t>…………………………</w:t>
      </w:r>
    </w:p>
    <w:p w14:paraId="1EF040AB" w14:textId="77777777" w:rsidR="00B57446" w:rsidRPr="001774F6" w:rsidRDefault="00B57446" w:rsidP="00B57446">
      <w:pPr>
        <w:pStyle w:val="a3"/>
        <w:ind w:firstLine="1418"/>
        <w:jc w:val="both"/>
        <w:rPr>
          <w:sz w:val="32"/>
          <w:szCs w:val="32"/>
        </w:rPr>
      </w:pPr>
      <w:r w:rsidRPr="001774F6">
        <w:rPr>
          <w:sz w:val="32"/>
          <w:szCs w:val="32"/>
        </w:rPr>
        <w:t xml:space="preserve">Уже </w:t>
      </w:r>
      <w:proofErr w:type="spellStart"/>
      <w:r w:rsidRPr="001774F6">
        <w:rPr>
          <w:sz w:val="32"/>
          <w:szCs w:val="32"/>
        </w:rPr>
        <w:t>врѣжеся</w:t>
      </w:r>
      <w:proofErr w:type="spellEnd"/>
      <w:r w:rsidRPr="001774F6">
        <w:rPr>
          <w:sz w:val="32"/>
          <w:szCs w:val="32"/>
        </w:rPr>
        <w:t xml:space="preserve"> Див на Землю.</w:t>
      </w:r>
    </w:p>
    <w:p w14:paraId="01EDA3DC" w14:textId="77777777" w:rsidR="00B57446" w:rsidRPr="001774F6" w:rsidRDefault="00B57446" w:rsidP="00B57446">
      <w:pPr>
        <w:pStyle w:val="a3"/>
        <w:ind w:firstLine="284"/>
        <w:jc w:val="both"/>
        <w:rPr>
          <w:sz w:val="32"/>
          <w:szCs w:val="32"/>
        </w:rPr>
      </w:pPr>
      <w:r w:rsidRPr="001774F6">
        <w:rPr>
          <w:sz w:val="32"/>
          <w:szCs w:val="32"/>
        </w:rPr>
        <w:t>Зміст, образи і форма обох текстів цілком ідентичні.</w:t>
      </w:r>
      <w:r>
        <w:rPr>
          <w:sz w:val="32"/>
          <w:szCs w:val="32"/>
        </w:rPr>
        <w:t>"</w:t>
      </w:r>
      <w:r w:rsidRPr="001774F6">
        <w:rPr>
          <w:sz w:val="32"/>
          <w:szCs w:val="32"/>
        </w:rPr>
        <w:t xml:space="preserve"> </w:t>
      </w:r>
      <w:r w:rsidRPr="001774F6">
        <w:rPr>
          <w:b/>
          <w:sz w:val="32"/>
          <w:szCs w:val="32"/>
        </w:rPr>
        <w:t>[</w:t>
      </w:r>
      <w:r>
        <w:rPr>
          <w:b/>
          <w:sz w:val="32"/>
          <w:szCs w:val="32"/>
        </w:rPr>
        <w:t>13</w:t>
      </w:r>
      <w:r w:rsidRPr="001774F6">
        <w:rPr>
          <w:b/>
          <w:sz w:val="32"/>
          <w:szCs w:val="32"/>
        </w:rPr>
        <w:t>, 60]</w:t>
      </w:r>
      <w:r w:rsidRPr="001774F6">
        <w:rPr>
          <w:sz w:val="32"/>
          <w:szCs w:val="32"/>
        </w:rPr>
        <w:t>.</w:t>
      </w:r>
    </w:p>
    <w:p w14:paraId="14B3EA31" w14:textId="77777777" w:rsidR="00B57446" w:rsidRDefault="00B57446" w:rsidP="00B57446">
      <w:pPr>
        <w:pStyle w:val="a3"/>
        <w:ind w:firstLine="284"/>
        <w:jc w:val="both"/>
        <w:rPr>
          <w:sz w:val="32"/>
          <w:szCs w:val="32"/>
        </w:rPr>
      </w:pPr>
      <w:r w:rsidRPr="001774F6">
        <w:rPr>
          <w:sz w:val="32"/>
          <w:szCs w:val="32"/>
        </w:rPr>
        <w:t xml:space="preserve">Дивно виглядають слова літописця після хрещення людей: </w:t>
      </w:r>
      <w:r>
        <w:rPr>
          <w:sz w:val="32"/>
          <w:szCs w:val="32"/>
        </w:rPr>
        <w:t>"</w:t>
      </w:r>
      <w:r w:rsidRPr="001774F6">
        <w:rPr>
          <w:sz w:val="32"/>
          <w:szCs w:val="32"/>
        </w:rPr>
        <w:t xml:space="preserve">І було видіти радість велику на небі і на землі, що скільки душ спасається, а диявол тужив, говорячи: </w:t>
      </w:r>
      <w:r>
        <w:rPr>
          <w:sz w:val="32"/>
          <w:szCs w:val="32"/>
        </w:rPr>
        <w:t>"</w:t>
      </w:r>
      <w:r w:rsidRPr="001774F6">
        <w:rPr>
          <w:sz w:val="32"/>
          <w:szCs w:val="32"/>
        </w:rPr>
        <w:t>Горе мені, бо проганяють мене звідси!</w:t>
      </w:r>
      <w:r>
        <w:rPr>
          <w:sz w:val="32"/>
          <w:szCs w:val="32"/>
        </w:rPr>
        <w:t>"</w:t>
      </w:r>
      <w:r w:rsidRPr="001774F6">
        <w:rPr>
          <w:sz w:val="32"/>
          <w:szCs w:val="32"/>
        </w:rPr>
        <w:t xml:space="preserve"> </w:t>
      </w:r>
      <w:r w:rsidRPr="001774F6">
        <w:rPr>
          <w:b/>
          <w:sz w:val="32"/>
          <w:szCs w:val="32"/>
        </w:rPr>
        <w:t>[</w:t>
      </w:r>
      <w:r>
        <w:rPr>
          <w:b/>
          <w:sz w:val="32"/>
          <w:szCs w:val="32"/>
        </w:rPr>
        <w:t>18</w:t>
      </w:r>
      <w:r w:rsidRPr="001774F6">
        <w:rPr>
          <w:b/>
          <w:sz w:val="32"/>
          <w:szCs w:val="32"/>
        </w:rPr>
        <w:t>, 66]</w:t>
      </w:r>
      <w:r w:rsidRPr="001774F6">
        <w:rPr>
          <w:sz w:val="32"/>
          <w:szCs w:val="32"/>
        </w:rPr>
        <w:t>. Адже згідно світогляду, зверження Богів-Свар</w:t>
      </w:r>
      <w:r>
        <w:rPr>
          <w:sz w:val="32"/>
          <w:szCs w:val="32"/>
        </w:rPr>
        <w:t>о</w:t>
      </w:r>
      <w:r w:rsidRPr="001774F6">
        <w:rPr>
          <w:sz w:val="32"/>
          <w:szCs w:val="32"/>
        </w:rPr>
        <w:t xml:space="preserve">жичів приводить до темряви, тобто пануванню Диявола. Інша назва володаря нижнього світу Сатана дуже близька до слова </w:t>
      </w:r>
      <w:r>
        <w:rPr>
          <w:sz w:val="32"/>
          <w:szCs w:val="32"/>
        </w:rPr>
        <w:t>"</w:t>
      </w:r>
      <w:r w:rsidRPr="001774F6">
        <w:rPr>
          <w:sz w:val="32"/>
          <w:szCs w:val="32"/>
        </w:rPr>
        <w:t>сутінки</w:t>
      </w:r>
      <w:r>
        <w:rPr>
          <w:sz w:val="32"/>
          <w:szCs w:val="32"/>
        </w:rPr>
        <w:t>"</w:t>
      </w:r>
      <w:r w:rsidRPr="001774F6">
        <w:rPr>
          <w:sz w:val="32"/>
          <w:szCs w:val="32"/>
        </w:rPr>
        <w:t xml:space="preserve"> – перехід до темряви. Проведення в храмах всеношної служби, в тому числі і освячення води, охорона вогню, як зародку Сонця, також відноситься до культу поклоніння нижньому світу, тобто ушанування Диявола, бо він є князем пітьми. Саме таким князем пітьми виступає Володимир. Культ радіння на прихід темних сил може означати лише те, що новорічні свята проводяться в осінній період, як це й відбувається в церковн</w:t>
      </w:r>
      <w:r>
        <w:rPr>
          <w:sz w:val="32"/>
          <w:szCs w:val="32"/>
        </w:rPr>
        <w:t>ому</w:t>
      </w:r>
      <w:r w:rsidRPr="001774F6">
        <w:rPr>
          <w:sz w:val="32"/>
          <w:szCs w:val="32"/>
        </w:rPr>
        <w:t xml:space="preserve"> літургійному році</w:t>
      </w:r>
      <w:r>
        <w:rPr>
          <w:sz w:val="32"/>
          <w:szCs w:val="32"/>
        </w:rPr>
        <w:t xml:space="preserve"> на 1 вересня</w:t>
      </w:r>
      <w:r w:rsidRPr="001774F6">
        <w:rPr>
          <w:sz w:val="32"/>
          <w:szCs w:val="32"/>
        </w:rPr>
        <w:t xml:space="preserve">. </w:t>
      </w:r>
      <w:r w:rsidRPr="001774F6">
        <w:rPr>
          <w:b/>
          <w:sz w:val="32"/>
          <w:szCs w:val="32"/>
        </w:rPr>
        <w:t>[</w:t>
      </w:r>
      <w:r>
        <w:rPr>
          <w:b/>
          <w:sz w:val="32"/>
          <w:szCs w:val="32"/>
        </w:rPr>
        <w:t>15</w:t>
      </w:r>
      <w:r w:rsidRPr="001774F6">
        <w:rPr>
          <w:b/>
          <w:sz w:val="32"/>
          <w:szCs w:val="32"/>
        </w:rPr>
        <w:t>, 8]</w:t>
      </w:r>
      <w:r>
        <w:rPr>
          <w:sz w:val="32"/>
          <w:szCs w:val="32"/>
        </w:rPr>
        <w:t>.</w:t>
      </w:r>
    </w:p>
    <w:p w14:paraId="552C2747" w14:textId="77777777" w:rsidR="00B57446" w:rsidRPr="001774F6" w:rsidRDefault="00B57446" w:rsidP="00B57446">
      <w:pPr>
        <w:pStyle w:val="a3"/>
        <w:ind w:firstLine="284"/>
        <w:jc w:val="both"/>
        <w:rPr>
          <w:sz w:val="32"/>
          <w:szCs w:val="32"/>
        </w:rPr>
      </w:pPr>
      <w:r w:rsidRPr="001774F6">
        <w:rPr>
          <w:sz w:val="32"/>
          <w:szCs w:val="32"/>
        </w:rPr>
        <w:t xml:space="preserve">Щодо рідновірів, які дотримуються світогляду предків, то боротьба Богів верхнього і нижнього світу є природною і відповідає законам </w:t>
      </w:r>
      <w:r w:rsidRPr="001774F6">
        <w:rPr>
          <w:sz w:val="32"/>
          <w:szCs w:val="32"/>
        </w:rPr>
        <w:lastRenderedPageBreak/>
        <w:t>Божим: день змінюється на ніч, а літо – на зиму і навпаки.</w:t>
      </w:r>
      <w:r>
        <w:rPr>
          <w:sz w:val="32"/>
          <w:szCs w:val="32"/>
        </w:rPr>
        <w:t xml:space="preserve"> Тобто все знаходиться під владою Всевишнього Бога і діє за його задумом.</w:t>
      </w:r>
    </w:p>
    <w:p w14:paraId="19EBB898" w14:textId="1AD7E152" w:rsidR="00B57446" w:rsidRDefault="00B57446" w:rsidP="00B57446">
      <w:pPr>
        <w:pStyle w:val="a3"/>
        <w:ind w:firstLine="284"/>
        <w:jc w:val="both"/>
        <w:rPr>
          <w:sz w:val="32"/>
          <w:szCs w:val="32"/>
        </w:rPr>
      </w:pPr>
      <w:r w:rsidRPr="001774F6">
        <w:rPr>
          <w:sz w:val="32"/>
          <w:szCs w:val="32"/>
        </w:rPr>
        <w:t>Биття Перуна жезлами і занурення у воду доволі нагадує обряд присвячений Белу-Мардуку. Вавилонський Мардук тотожний Перуну</w:t>
      </w:r>
      <w:r w:rsidR="00C4212F">
        <w:rPr>
          <w:sz w:val="32"/>
          <w:szCs w:val="32"/>
        </w:rPr>
        <w:t xml:space="preserve"> (Велесу)</w:t>
      </w:r>
      <w:r w:rsidRPr="001774F6">
        <w:rPr>
          <w:sz w:val="32"/>
          <w:szCs w:val="32"/>
        </w:rPr>
        <w:t xml:space="preserve"> або Марсу. Ось опис обряду з книги В.Є.</w:t>
      </w:r>
      <w:r>
        <w:rPr>
          <w:sz w:val="32"/>
          <w:szCs w:val="32"/>
        </w:rPr>
        <w:t> </w:t>
      </w:r>
      <w:proofErr w:type="spellStart"/>
      <w:r w:rsidRPr="001774F6">
        <w:rPr>
          <w:sz w:val="32"/>
          <w:szCs w:val="32"/>
        </w:rPr>
        <w:t>Ларичева</w:t>
      </w:r>
      <w:proofErr w:type="spellEnd"/>
      <w:r w:rsidRPr="001774F6">
        <w:rPr>
          <w:sz w:val="32"/>
          <w:szCs w:val="32"/>
        </w:rPr>
        <w:t xml:space="preserve"> </w:t>
      </w:r>
      <w:r>
        <w:rPr>
          <w:sz w:val="32"/>
          <w:szCs w:val="32"/>
        </w:rPr>
        <w:t>"</w:t>
      </w:r>
      <w:r w:rsidRPr="001774F6">
        <w:rPr>
          <w:sz w:val="32"/>
          <w:szCs w:val="32"/>
        </w:rPr>
        <w:t xml:space="preserve">Колесо </w:t>
      </w:r>
      <w:proofErr w:type="spellStart"/>
      <w:r w:rsidRPr="001774F6">
        <w:rPr>
          <w:sz w:val="32"/>
          <w:szCs w:val="32"/>
        </w:rPr>
        <w:t>времени</w:t>
      </w:r>
      <w:proofErr w:type="spellEnd"/>
      <w:r>
        <w:rPr>
          <w:sz w:val="32"/>
          <w:szCs w:val="32"/>
        </w:rPr>
        <w:t>"</w:t>
      </w:r>
      <w:r w:rsidRPr="001774F6">
        <w:rPr>
          <w:sz w:val="32"/>
          <w:szCs w:val="32"/>
        </w:rPr>
        <w:t xml:space="preserve">: </w:t>
      </w:r>
      <w:r>
        <w:rPr>
          <w:sz w:val="32"/>
          <w:szCs w:val="32"/>
        </w:rPr>
        <w:t>"</w:t>
      </w:r>
      <w:r w:rsidRPr="001774F6">
        <w:rPr>
          <w:sz w:val="32"/>
          <w:szCs w:val="32"/>
        </w:rPr>
        <w:t xml:space="preserve">Його, схопленого перед цим, спочатку судили, а потім піддали жорстокому бичуванню, після чого настала болісна смерть. Жерці омили у водах тіло мертвого бога, облите струменем крові, що пролився з ураженого списом серця. Вони готувалися тепер з </w:t>
      </w:r>
      <w:proofErr w:type="spellStart"/>
      <w:r w:rsidRPr="001774F6">
        <w:rPr>
          <w:sz w:val="32"/>
          <w:szCs w:val="32"/>
        </w:rPr>
        <w:t>плачем</w:t>
      </w:r>
      <w:proofErr w:type="spellEnd"/>
      <w:r w:rsidRPr="001774F6">
        <w:rPr>
          <w:sz w:val="32"/>
          <w:szCs w:val="32"/>
        </w:rPr>
        <w:t xml:space="preserve"> і сльозами </w:t>
      </w:r>
      <w:proofErr w:type="spellStart"/>
      <w:r w:rsidRPr="001774F6">
        <w:rPr>
          <w:sz w:val="32"/>
          <w:szCs w:val="32"/>
        </w:rPr>
        <w:t>унести</w:t>
      </w:r>
      <w:proofErr w:type="spellEnd"/>
      <w:r w:rsidRPr="001774F6">
        <w:rPr>
          <w:sz w:val="32"/>
          <w:szCs w:val="32"/>
        </w:rPr>
        <w:t xml:space="preserve"> божество </w:t>
      </w:r>
      <w:r>
        <w:rPr>
          <w:sz w:val="32"/>
          <w:szCs w:val="32"/>
        </w:rPr>
        <w:t>"</w:t>
      </w:r>
      <w:r w:rsidRPr="001774F6">
        <w:rPr>
          <w:sz w:val="32"/>
          <w:szCs w:val="32"/>
        </w:rPr>
        <w:t>у гору</w:t>
      </w:r>
      <w:r>
        <w:rPr>
          <w:sz w:val="32"/>
          <w:szCs w:val="32"/>
        </w:rPr>
        <w:t>"</w:t>
      </w:r>
      <w:r w:rsidRPr="001774F6">
        <w:rPr>
          <w:sz w:val="32"/>
          <w:szCs w:val="32"/>
        </w:rPr>
        <w:t xml:space="preserve"> храму, щоб турботу про померлого прийняла на себе сама богиня-мати. Оплакування продовжить вона</w:t>
      </w:r>
      <w:r>
        <w:rPr>
          <w:sz w:val="32"/>
          <w:szCs w:val="32"/>
        </w:rPr>
        <w:t>,</w:t>
      </w:r>
      <w:r w:rsidRPr="001774F6">
        <w:rPr>
          <w:sz w:val="32"/>
          <w:szCs w:val="32"/>
        </w:rPr>
        <w:t xml:space="preserve"> і скорбні сльози її будуть витікати із божеських очей, поки не звершиться чудо воскресіння.</w:t>
      </w:r>
      <w:r>
        <w:rPr>
          <w:sz w:val="32"/>
          <w:szCs w:val="32"/>
        </w:rPr>
        <w:t>"</w:t>
      </w:r>
      <w:r w:rsidRPr="001774F6">
        <w:rPr>
          <w:sz w:val="32"/>
          <w:szCs w:val="32"/>
        </w:rPr>
        <w:t xml:space="preserve"> </w:t>
      </w:r>
      <w:r w:rsidRPr="001774F6">
        <w:rPr>
          <w:b/>
          <w:sz w:val="32"/>
          <w:szCs w:val="32"/>
        </w:rPr>
        <w:t>[</w:t>
      </w:r>
      <w:r>
        <w:rPr>
          <w:b/>
          <w:sz w:val="32"/>
          <w:szCs w:val="32"/>
        </w:rPr>
        <w:t>17</w:t>
      </w:r>
      <w:r w:rsidRPr="001774F6">
        <w:rPr>
          <w:b/>
          <w:sz w:val="32"/>
          <w:szCs w:val="32"/>
        </w:rPr>
        <w:t>, 76]</w:t>
      </w:r>
      <w:r>
        <w:rPr>
          <w:sz w:val="32"/>
          <w:szCs w:val="32"/>
        </w:rPr>
        <w:t>.</w:t>
      </w:r>
    </w:p>
    <w:p w14:paraId="031564FB" w14:textId="77777777" w:rsidR="00B57446" w:rsidRDefault="00B57446" w:rsidP="00B57446">
      <w:pPr>
        <w:pStyle w:val="a3"/>
        <w:ind w:firstLine="284"/>
        <w:jc w:val="both"/>
        <w:rPr>
          <w:sz w:val="32"/>
          <w:szCs w:val="32"/>
        </w:rPr>
      </w:pPr>
      <w:r w:rsidRPr="001774F6">
        <w:rPr>
          <w:sz w:val="32"/>
          <w:szCs w:val="32"/>
        </w:rPr>
        <w:t xml:space="preserve">Люди в Києві були учасниками подібного обряду, тому й оплакували свого Перуна, що панував від весни до осені. А потім всі, омившись як і Бог, радувалися новому втіленню, бо після смерті знову прийде життя. Подібні оплакування Бога, а потім веселощі зустрічаємо на Похоронах Ярили, якого також іноді топили. </w:t>
      </w:r>
      <w:r w:rsidRPr="001774F6">
        <w:rPr>
          <w:b/>
          <w:sz w:val="32"/>
          <w:szCs w:val="32"/>
        </w:rPr>
        <w:t>[</w:t>
      </w:r>
      <w:r>
        <w:rPr>
          <w:b/>
          <w:sz w:val="32"/>
          <w:szCs w:val="32"/>
        </w:rPr>
        <w:t>25</w:t>
      </w:r>
      <w:r w:rsidRPr="001774F6">
        <w:rPr>
          <w:b/>
          <w:sz w:val="32"/>
          <w:szCs w:val="32"/>
        </w:rPr>
        <w:t xml:space="preserve">, </w:t>
      </w:r>
      <w:r>
        <w:rPr>
          <w:b/>
          <w:sz w:val="32"/>
          <w:szCs w:val="32"/>
        </w:rPr>
        <w:t>71</w:t>
      </w:r>
      <w:r w:rsidRPr="001774F6">
        <w:rPr>
          <w:b/>
          <w:sz w:val="32"/>
          <w:szCs w:val="32"/>
        </w:rPr>
        <w:t>]</w:t>
      </w:r>
      <w:r w:rsidRPr="001774F6">
        <w:rPr>
          <w:sz w:val="32"/>
          <w:szCs w:val="32"/>
        </w:rPr>
        <w:t>.</w:t>
      </w:r>
    </w:p>
    <w:p w14:paraId="66CFA8C7" w14:textId="77777777" w:rsidR="00B57446" w:rsidRPr="001774F6" w:rsidRDefault="00B57446" w:rsidP="00B57446">
      <w:pPr>
        <w:pStyle w:val="a3"/>
        <w:ind w:firstLine="284"/>
        <w:jc w:val="both"/>
        <w:rPr>
          <w:sz w:val="32"/>
          <w:szCs w:val="32"/>
        </w:rPr>
      </w:pPr>
      <w:r>
        <w:rPr>
          <w:sz w:val="32"/>
          <w:szCs w:val="32"/>
        </w:rPr>
        <w:t xml:space="preserve">За твердженням проф. Є. Анічкова, біля Києва, недалечко села Берестова, був священний гай, а на схилах під цим гаєм знаходилися печери, в яких береглися Київські Боги. Пізніше на цьому місці розбудувалася Печерська Лавра. </w:t>
      </w:r>
      <w:r w:rsidRPr="0063008F">
        <w:rPr>
          <w:b/>
          <w:sz w:val="32"/>
          <w:szCs w:val="32"/>
        </w:rPr>
        <w:t>[</w:t>
      </w:r>
      <w:r>
        <w:rPr>
          <w:b/>
          <w:sz w:val="32"/>
          <w:szCs w:val="32"/>
        </w:rPr>
        <w:t>14</w:t>
      </w:r>
      <w:r w:rsidRPr="0063008F">
        <w:rPr>
          <w:b/>
          <w:sz w:val="32"/>
          <w:szCs w:val="32"/>
        </w:rPr>
        <w:t>,</w:t>
      </w:r>
      <w:r>
        <w:rPr>
          <w:b/>
          <w:sz w:val="32"/>
          <w:szCs w:val="32"/>
        </w:rPr>
        <w:t xml:space="preserve"> </w:t>
      </w:r>
      <w:r w:rsidRPr="0063008F">
        <w:rPr>
          <w:b/>
          <w:sz w:val="32"/>
          <w:szCs w:val="32"/>
        </w:rPr>
        <w:t>95]</w:t>
      </w:r>
      <w:r>
        <w:rPr>
          <w:sz w:val="32"/>
          <w:szCs w:val="32"/>
        </w:rPr>
        <w:t xml:space="preserve">. Можливо, що київські Божі образи переховували в печерах, аналогічно до поховання Мардука, а поруч із Богами ховали визначних людей, діяння яких дорівнювалися до Божих. Аналогічні поховання визначних людей відбувалися в храмах, де </w:t>
      </w:r>
      <w:proofErr w:type="spellStart"/>
      <w:r>
        <w:rPr>
          <w:sz w:val="32"/>
          <w:szCs w:val="32"/>
        </w:rPr>
        <w:t>храняться</w:t>
      </w:r>
      <w:proofErr w:type="spellEnd"/>
      <w:r>
        <w:rPr>
          <w:sz w:val="32"/>
          <w:szCs w:val="32"/>
        </w:rPr>
        <w:t xml:space="preserve"> Боги і різноманітні священні речі – прапори, хоругви, книги, духовні атрибути та ін.</w:t>
      </w:r>
    </w:p>
    <w:p w14:paraId="478AD1F5" w14:textId="77777777" w:rsidR="00B57446" w:rsidRDefault="00B57446" w:rsidP="00B57446">
      <w:pPr>
        <w:pStyle w:val="a3"/>
        <w:ind w:firstLine="284"/>
        <w:jc w:val="both"/>
        <w:rPr>
          <w:sz w:val="32"/>
          <w:szCs w:val="32"/>
        </w:rPr>
      </w:pPr>
      <w:r>
        <w:rPr>
          <w:sz w:val="32"/>
          <w:szCs w:val="32"/>
        </w:rPr>
        <w:t xml:space="preserve">У церковному календарі Перуна замінив Ілля-громовержець </w:t>
      </w:r>
      <w:r w:rsidRPr="0075464E">
        <w:rPr>
          <w:b/>
          <w:sz w:val="32"/>
          <w:szCs w:val="32"/>
        </w:rPr>
        <w:t>[</w:t>
      </w:r>
      <w:r>
        <w:rPr>
          <w:b/>
          <w:sz w:val="32"/>
          <w:szCs w:val="32"/>
        </w:rPr>
        <w:t>14</w:t>
      </w:r>
      <w:r w:rsidRPr="0075464E">
        <w:rPr>
          <w:b/>
          <w:sz w:val="32"/>
          <w:szCs w:val="32"/>
        </w:rPr>
        <w:t>,</w:t>
      </w:r>
      <w:r>
        <w:rPr>
          <w:b/>
          <w:sz w:val="32"/>
          <w:szCs w:val="32"/>
        </w:rPr>
        <w:t xml:space="preserve"> </w:t>
      </w:r>
      <w:r w:rsidRPr="0075464E">
        <w:rPr>
          <w:b/>
          <w:sz w:val="32"/>
          <w:szCs w:val="32"/>
        </w:rPr>
        <w:t>100]</w:t>
      </w:r>
      <w:r>
        <w:rPr>
          <w:sz w:val="32"/>
          <w:szCs w:val="32"/>
        </w:rPr>
        <w:t xml:space="preserve">. Для нас цікавим є билинні оповідання про князя Володимира та Іллю Муромця. Ілля начебто походив із </w:t>
      </w:r>
      <w:proofErr w:type="spellStart"/>
      <w:r>
        <w:rPr>
          <w:sz w:val="32"/>
          <w:szCs w:val="32"/>
        </w:rPr>
        <w:t>града</w:t>
      </w:r>
      <w:proofErr w:type="spellEnd"/>
      <w:r>
        <w:rPr>
          <w:sz w:val="32"/>
          <w:szCs w:val="32"/>
        </w:rPr>
        <w:t xml:space="preserve"> Мурома і села Ка(ра)</w:t>
      </w:r>
      <w:proofErr w:type="spellStart"/>
      <w:r>
        <w:rPr>
          <w:sz w:val="32"/>
          <w:szCs w:val="32"/>
        </w:rPr>
        <w:t>чарова</w:t>
      </w:r>
      <w:proofErr w:type="spellEnd"/>
      <w:r>
        <w:rPr>
          <w:sz w:val="32"/>
          <w:szCs w:val="32"/>
        </w:rPr>
        <w:t xml:space="preserve">, де він 30 років сидів на печі через хворі ноги, поки до нього не прийшли каліки (старці-мандрівники), зцілили молодця і надали йому богатирської сили. </w:t>
      </w:r>
      <w:r w:rsidRPr="00733399">
        <w:rPr>
          <w:b/>
          <w:sz w:val="32"/>
          <w:szCs w:val="32"/>
        </w:rPr>
        <w:t>[</w:t>
      </w:r>
      <w:r>
        <w:rPr>
          <w:b/>
          <w:sz w:val="32"/>
          <w:szCs w:val="32"/>
        </w:rPr>
        <w:t>3</w:t>
      </w:r>
      <w:r w:rsidRPr="00733399">
        <w:rPr>
          <w:b/>
          <w:sz w:val="32"/>
          <w:szCs w:val="32"/>
        </w:rPr>
        <w:t>, 94]</w:t>
      </w:r>
      <w:r>
        <w:rPr>
          <w:sz w:val="32"/>
          <w:szCs w:val="32"/>
        </w:rPr>
        <w:t>.</w:t>
      </w:r>
    </w:p>
    <w:p w14:paraId="33A5718E" w14:textId="77777777" w:rsidR="00B57446" w:rsidRDefault="00B57446" w:rsidP="00B57446">
      <w:pPr>
        <w:pStyle w:val="a3"/>
        <w:ind w:firstLine="284"/>
        <w:jc w:val="both"/>
        <w:rPr>
          <w:sz w:val="32"/>
          <w:szCs w:val="32"/>
        </w:rPr>
      </w:pPr>
      <w:r>
        <w:rPr>
          <w:sz w:val="32"/>
          <w:szCs w:val="32"/>
        </w:rPr>
        <w:t xml:space="preserve">В шестиденній давньоруській календарній системі загальна кількість тижнів у році складала 60, що відповідало 60 рокам небесного Світила </w:t>
      </w:r>
      <w:r w:rsidRPr="007660F2">
        <w:rPr>
          <w:b/>
          <w:sz w:val="32"/>
          <w:szCs w:val="32"/>
        </w:rPr>
        <w:t>[</w:t>
      </w:r>
      <w:r>
        <w:rPr>
          <w:b/>
          <w:sz w:val="32"/>
          <w:szCs w:val="32"/>
        </w:rPr>
        <w:t>25</w:t>
      </w:r>
      <w:r w:rsidRPr="007660F2">
        <w:rPr>
          <w:b/>
          <w:sz w:val="32"/>
          <w:szCs w:val="32"/>
        </w:rPr>
        <w:t>, 18]</w:t>
      </w:r>
      <w:r>
        <w:rPr>
          <w:sz w:val="32"/>
          <w:szCs w:val="32"/>
        </w:rPr>
        <w:t>. Аналогічно це могло покладатися і на життєвий шлях Перуна. Так як він спить півроку, то відповідно це могло позначатися 30 роками його сидіння на печі під Муромом, тобто він є замурованим.</w:t>
      </w:r>
    </w:p>
    <w:p w14:paraId="6D022E59" w14:textId="77777777" w:rsidR="00B57446" w:rsidRDefault="00B57446" w:rsidP="00B57446">
      <w:pPr>
        <w:pStyle w:val="a3"/>
        <w:ind w:firstLine="284"/>
        <w:jc w:val="both"/>
        <w:rPr>
          <w:sz w:val="32"/>
          <w:szCs w:val="32"/>
        </w:rPr>
      </w:pPr>
      <w:r>
        <w:rPr>
          <w:sz w:val="32"/>
          <w:szCs w:val="32"/>
        </w:rPr>
        <w:lastRenderedPageBreak/>
        <w:t xml:space="preserve">Ілля йде на службу до князя Володимира. А той через обмову засадив Іллю в глибокий погреб, де він просидів три роки. Тільки завдяки дочці Володимира, яка за ним доглядала, Ілля вижив. Володимир про нього згадує, коли настає загроза для Києва, і звільняє його з ув'язнення. </w:t>
      </w:r>
      <w:r w:rsidRPr="005B4EAC">
        <w:rPr>
          <w:b/>
          <w:sz w:val="32"/>
          <w:szCs w:val="32"/>
        </w:rPr>
        <w:t>[</w:t>
      </w:r>
      <w:r>
        <w:rPr>
          <w:b/>
          <w:sz w:val="32"/>
          <w:szCs w:val="32"/>
        </w:rPr>
        <w:t>3</w:t>
      </w:r>
      <w:r w:rsidRPr="005B4EAC">
        <w:rPr>
          <w:b/>
          <w:sz w:val="32"/>
          <w:szCs w:val="32"/>
        </w:rPr>
        <w:t>, 116</w:t>
      </w:r>
      <w:r>
        <w:rPr>
          <w:b/>
          <w:sz w:val="32"/>
          <w:szCs w:val="32"/>
        </w:rPr>
        <w:t>,118</w:t>
      </w:r>
      <w:r w:rsidRPr="005B4EAC">
        <w:rPr>
          <w:b/>
          <w:sz w:val="32"/>
          <w:szCs w:val="32"/>
        </w:rPr>
        <w:t>]</w:t>
      </w:r>
      <w:r>
        <w:rPr>
          <w:sz w:val="32"/>
          <w:szCs w:val="32"/>
        </w:rPr>
        <w:t>. Знову бачимо, що Ілля</w:t>
      </w:r>
      <w:r w:rsidRPr="005B4EAC">
        <w:rPr>
          <w:sz w:val="32"/>
          <w:szCs w:val="32"/>
        </w:rPr>
        <w:t xml:space="preserve"> </w:t>
      </w:r>
      <w:r>
        <w:rPr>
          <w:sz w:val="32"/>
          <w:szCs w:val="32"/>
        </w:rPr>
        <w:t xml:space="preserve">був замурований і </w:t>
      </w:r>
      <w:proofErr w:type="spellStart"/>
      <w:r>
        <w:rPr>
          <w:sz w:val="32"/>
          <w:szCs w:val="32"/>
        </w:rPr>
        <w:t>бездіяв</w:t>
      </w:r>
      <w:proofErr w:type="spellEnd"/>
      <w:r>
        <w:rPr>
          <w:sz w:val="32"/>
          <w:szCs w:val="32"/>
        </w:rPr>
        <w:t>. Тому значення його прозвища Муромець треба шукати в його тимчасовому ув'язненні.</w:t>
      </w:r>
    </w:p>
    <w:p w14:paraId="07B8FD67" w14:textId="77777777" w:rsidR="00B57446" w:rsidRDefault="00B57446" w:rsidP="00B57446">
      <w:pPr>
        <w:pStyle w:val="a3"/>
        <w:ind w:firstLine="284"/>
        <w:jc w:val="both"/>
        <w:rPr>
          <w:sz w:val="32"/>
          <w:szCs w:val="32"/>
        </w:rPr>
      </w:pPr>
    </w:p>
    <w:p w14:paraId="5EDE0FA3" w14:textId="77777777" w:rsidR="00B57446" w:rsidRPr="001774F6" w:rsidRDefault="00B57446" w:rsidP="00B57446">
      <w:pPr>
        <w:pStyle w:val="a3"/>
        <w:ind w:firstLine="284"/>
        <w:jc w:val="both"/>
        <w:rPr>
          <w:b/>
          <w:sz w:val="32"/>
          <w:szCs w:val="32"/>
        </w:rPr>
      </w:pPr>
      <w:r w:rsidRPr="001774F6">
        <w:rPr>
          <w:b/>
          <w:sz w:val="32"/>
          <w:szCs w:val="32"/>
        </w:rPr>
        <w:t>Проводи дітей на навчання</w:t>
      </w:r>
    </w:p>
    <w:p w14:paraId="080ADB67" w14:textId="77777777" w:rsidR="00B57446" w:rsidRPr="001774F6" w:rsidRDefault="00B57446" w:rsidP="00B57446">
      <w:pPr>
        <w:pStyle w:val="a3"/>
        <w:ind w:firstLine="284"/>
        <w:jc w:val="both"/>
        <w:rPr>
          <w:sz w:val="32"/>
          <w:szCs w:val="32"/>
        </w:rPr>
      </w:pPr>
      <w:r>
        <w:rPr>
          <w:sz w:val="32"/>
          <w:szCs w:val="32"/>
        </w:rPr>
        <w:t>Л</w:t>
      </w:r>
      <w:r w:rsidRPr="001774F6">
        <w:rPr>
          <w:sz w:val="32"/>
          <w:szCs w:val="32"/>
        </w:rPr>
        <w:t>ітопис</w:t>
      </w:r>
      <w:r>
        <w:rPr>
          <w:sz w:val="32"/>
          <w:szCs w:val="32"/>
        </w:rPr>
        <w:t>е</w:t>
      </w:r>
      <w:r w:rsidRPr="001774F6">
        <w:rPr>
          <w:sz w:val="32"/>
          <w:szCs w:val="32"/>
        </w:rPr>
        <w:t>ц</w:t>
      </w:r>
      <w:r>
        <w:rPr>
          <w:sz w:val="32"/>
          <w:szCs w:val="32"/>
        </w:rPr>
        <w:t>ь</w:t>
      </w:r>
      <w:r w:rsidRPr="001774F6">
        <w:rPr>
          <w:sz w:val="32"/>
          <w:szCs w:val="32"/>
        </w:rPr>
        <w:t xml:space="preserve"> ПВЛ щодо хрещення Русі Володимиром</w:t>
      </w:r>
      <w:r>
        <w:rPr>
          <w:sz w:val="32"/>
          <w:szCs w:val="32"/>
        </w:rPr>
        <w:t xml:space="preserve"> повідомляє</w:t>
      </w:r>
      <w:r w:rsidRPr="001774F6">
        <w:rPr>
          <w:sz w:val="32"/>
          <w:szCs w:val="32"/>
        </w:rPr>
        <w:t xml:space="preserve">: </w:t>
      </w:r>
      <w:r>
        <w:rPr>
          <w:sz w:val="32"/>
          <w:szCs w:val="32"/>
        </w:rPr>
        <w:t>"</w:t>
      </w:r>
      <w:r w:rsidRPr="001774F6">
        <w:rPr>
          <w:sz w:val="32"/>
          <w:szCs w:val="32"/>
        </w:rPr>
        <w:t>…</w:t>
      </w:r>
      <w:r>
        <w:rPr>
          <w:sz w:val="32"/>
          <w:szCs w:val="32"/>
          <w:lang w:val="en-US"/>
        </w:rPr>
        <w:t> </w:t>
      </w:r>
      <w:r w:rsidRPr="001774F6">
        <w:rPr>
          <w:sz w:val="32"/>
          <w:szCs w:val="32"/>
        </w:rPr>
        <w:t>Став він у знатних людей дітей забирати і оддавати їх на учення книжне. А матері ж дітей своїх оплакували, бо іще не укріпилися вони були вірою і, як померлого, вони оплакували.</w:t>
      </w:r>
      <w:r>
        <w:rPr>
          <w:sz w:val="32"/>
          <w:szCs w:val="32"/>
        </w:rPr>
        <w:t>"</w:t>
      </w:r>
      <w:r w:rsidRPr="001774F6">
        <w:rPr>
          <w:sz w:val="32"/>
          <w:szCs w:val="32"/>
        </w:rPr>
        <w:t xml:space="preserve"> </w:t>
      </w:r>
      <w:r w:rsidRPr="001774F6">
        <w:rPr>
          <w:b/>
          <w:sz w:val="32"/>
          <w:szCs w:val="32"/>
        </w:rPr>
        <w:t>[</w:t>
      </w:r>
      <w:r>
        <w:rPr>
          <w:b/>
          <w:sz w:val="32"/>
          <w:szCs w:val="32"/>
          <w:lang w:val="ru-RU"/>
        </w:rPr>
        <w:t>18</w:t>
      </w:r>
      <w:r w:rsidRPr="001774F6">
        <w:rPr>
          <w:b/>
          <w:sz w:val="32"/>
          <w:szCs w:val="32"/>
        </w:rPr>
        <w:t>, 66]</w:t>
      </w:r>
      <w:r w:rsidRPr="001774F6">
        <w:rPr>
          <w:sz w:val="32"/>
          <w:szCs w:val="32"/>
        </w:rPr>
        <w:t xml:space="preserve">. Більш ширше повідомлення про це ж є в </w:t>
      </w:r>
      <w:r>
        <w:rPr>
          <w:sz w:val="32"/>
          <w:szCs w:val="32"/>
        </w:rPr>
        <w:t>"</w:t>
      </w:r>
      <w:r w:rsidRPr="00FC7D53">
        <w:rPr>
          <w:sz w:val="32"/>
          <w:szCs w:val="32"/>
          <w:lang w:val="ru-RU"/>
        </w:rPr>
        <w:t xml:space="preserve">Истории Российской" В. Татищева: "Митрополит же Михаил советовал Владимиру устроить училища на утверждение веры и собрать дети в научение. И тако Владимир повелел брать детей знатных, средних и убогих, </w:t>
      </w:r>
      <w:proofErr w:type="spellStart"/>
      <w:r w:rsidRPr="00FC7D53">
        <w:rPr>
          <w:sz w:val="32"/>
          <w:szCs w:val="32"/>
          <w:lang w:val="ru-RU"/>
        </w:rPr>
        <w:t>раздая</w:t>
      </w:r>
      <w:proofErr w:type="spellEnd"/>
      <w:r w:rsidRPr="00FC7D53">
        <w:rPr>
          <w:sz w:val="32"/>
          <w:szCs w:val="32"/>
          <w:lang w:val="ru-RU"/>
        </w:rPr>
        <w:t xml:space="preserve"> по церквам </w:t>
      </w:r>
      <w:proofErr w:type="spellStart"/>
      <w:r w:rsidRPr="00FC7D53">
        <w:rPr>
          <w:sz w:val="32"/>
          <w:szCs w:val="32"/>
          <w:lang w:val="ru-RU"/>
        </w:rPr>
        <w:t>свясченником</w:t>
      </w:r>
      <w:proofErr w:type="spellEnd"/>
      <w:r w:rsidRPr="00FC7D53">
        <w:rPr>
          <w:sz w:val="32"/>
          <w:szCs w:val="32"/>
          <w:lang w:val="ru-RU"/>
        </w:rPr>
        <w:t xml:space="preserve"> </w:t>
      </w:r>
      <w:proofErr w:type="gramStart"/>
      <w:r w:rsidRPr="00FC7D53">
        <w:rPr>
          <w:sz w:val="32"/>
          <w:szCs w:val="32"/>
          <w:lang w:val="ru-RU"/>
        </w:rPr>
        <w:t>со причетники</w:t>
      </w:r>
      <w:proofErr w:type="gramEnd"/>
      <w:r w:rsidRPr="00FC7D53">
        <w:rPr>
          <w:sz w:val="32"/>
          <w:szCs w:val="32"/>
          <w:lang w:val="ru-RU"/>
        </w:rPr>
        <w:t xml:space="preserve"> в научение книжное. Матери же чад своих плакали о том вельми, аки по мертвых, зане не </w:t>
      </w:r>
      <w:proofErr w:type="spellStart"/>
      <w:r w:rsidRPr="00FC7D53">
        <w:rPr>
          <w:sz w:val="32"/>
          <w:szCs w:val="32"/>
          <w:lang w:val="ru-RU"/>
        </w:rPr>
        <w:t>утвердилися</w:t>
      </w:r>
      <w:proofErr w:type="spellEnd"/>
      <w:r w:rsidRPr="00FC7D53">
        <w:rPr>
          <w:sz w:val="32"/>
          <w:szCs w:val="32"/>
          <w:lang w:val="ru-RU"/>
        </w:rPr>
        <w:t xml:space="preserve"> в вере и не ведали пользы учения, что тем ум их просвещается и на всякое дело </w:t>
      </w:r>
      <w:proofErr w:type="spellStart"/>
      <w:r w:rsidRPr="00FC7D53">
        <w:rPr>
          <w:sz w:val="32"/>
          <w:szCs w:val="32"/>
          <w:lang w:val="ru-RU"/>
        </w:rPr>
        <w:t>благоугодны</w:t>
      </w:r>
      <w:proofErr w:type="spellEnd"/>
      <w:r w:rsidRPr="00FC7D53">
        <w:rPr>
          <w:sz w:val="32"/>
          <w:szCs w:val="32"/>
          <w:lang w:val="ru-RU"/>
        </w:rPr>
        <w:t xml:space="preserve"> творить, и искали </w:t>
      </w:r>
      <w:proofErr w:type="spellStart"/>
      <w:r w:rsidRPr="00FC7D53">
        <w:rPr>
          <w:sz w:val="32"/>
          <w:szCs w:val="32"/>
          <w:lang w:val="ru-RU"/>
        </w:rPr>
        <w:t>безумнии</w:t>
      </w:r>
      <w:proofErr w:type="spellEnd"/>
      <w:r w:rsidRPr="00FC7D53">
        <w:rPr>
          <w:sz w:val="32"/>
          <w:szCs w:val="32"/>
          <w:lang w:val="ru-RU"/>
        </w:rPr>
        <w:t xml:space="preserve"> дарами откупаться</w:t>
      </w:r>
      <w:r>
        <w:rPr>
          <w:sz w:val="32"/>
          <w:szCs w:val="32"/>
        </w:rPr>
        <w:t>"</w:t>
      </w:r>
      <w:r w:rsidRPr="001774F6">
        <w:rPr>
          <w:sz w:val="32"/>
          <w:szCs w:val="32"/>
        </w:rPr>
        <w:t xml:space="preserve">. Різниця у текстах пояснюється скороченням у </w:t>
      </w:r>
      <w:r>
        <w:rPr>
          <w:sz w:val="32"/>
          <w:szCs w:val="32"/>
        </w:rPr>
        <w:t>"</w:t>
      </w:r>
      <w:r w:rsidRPr="001774F6">
        <w:rPr>
          <w:sz w:val="32"/>
          <w:szCs w:val="32"/>
        </w:rPr>
        <w:t>Повісті врем'яних літ</w:t>
      </w:r>
      <w:r>
        <w:rPr>
          <w:sz w:val="32"/>
          <w:szCs w:val="32"/>
        </w:rPr>
        <w:t>"</w:t>
      </w:r>
      <w:r w:rsidRPr="001774F6">
        <w:rPr>
          <w:sz w:val="32"/>
          <w:szCs w:val="32"/>
        </w:rPr>
        <w:t xml:space="preserve"> невигідних місць. </w:t>
      </w:r>
      <w:r w:rsidRPr="001774F6">
        <w:rPr>
          <w:b/>
          <w:sz w:val="32"/>
          <w:szCs w:val="32"/>
        </w:rPr>
        <w:t>[</w:t>
      </w:r>
      <w:r>
        <w:rPr>
          <w:b/>
          <w:sz w:val="32"/>
          <w:szCs w:val="32"/>
          <w:lang w:val="ru-RU"/>
        </w:rPr>
        <w:t>6</w:t>
      </w:r>
      <w:r w:rsidRPr="001774F6">
        <w:rPr>
          <w:b/>
          <w:sz w:val="32"/>
          <w:szCs w:val="32"/>
        </w:rPr>
        <w:t>, 118-119]</w:t>
      </w:r>
      <w:r w:rsidRPr="001774F6">
        <w:rPr>
          <w:sz w:val="32"/>
          <w:szCs w:val="32"/>
        </w:rPr>
        <w:t>.</w:t>
      </w:r>
    </w:p>
    <w:p w14:paraId="238FA336" w14:textId="77777777" w:rsidR="00B57446" w:rsidRPr="001774F6" w:rsidRDefault="00B57446" w:rsidP="00B57446">
      <w:pPr>
        <w:pStyle w:val="a3"/>
        <w:ind w:firstLine="284"/>
        <w:jc w:val="both"/>
        <w:rPr>
          <w:sz w:val="32"/>
          <w:szCs w:val="32"/>
        </w:rPr>
      </w:pPr>
      <w:r w:rsidRPr="001774F6">
        <w:rPr>
          <w:sz w:val="32"/>
          <w:szCs w:val="32"/>
        </w:rPr>
        <w:t xml:space="preserve">Б.А. Успенський </w:t>
      </w:r>
      <w:proofErr w:type="spellStart"/>
      <w:r w:rsidRPr="001774F6">
        <w:rPr>
          <w:sz w:val="32"/>
          <w:szCs w:val="32"/>
        </w:rPr>
        <w:t>співставив</w:t>
      </w:r>
      <w:proofErr w:type="spellEnd"/>
      <w:r w:rsidRPr="001774F6">
        <w:rPr>
          <w:sz w:val="32"/>
          <w:szCs w:val="32"/>
        </w:rPr>
        <w:t xml:space="preserve"> діяння Володимира з діяннями Петра І, що також вводив насильне європейське навчання. А.С.</w:t>
      </w:r>
      <w:r>
        <w:rPr>
          <w:sz w:val="32"/>
          <w:szCs w:val="32"/>
        </w:rPr>
        <w:t> </w:t>
      </w:r>
      <w:r w:rsidRPr="001774F6">
        <w:rPr>
          <w:sz w:val="32"/>
          <w:szCs w:val="32"/>
        </w:rPr>
        <w:t xml:space="preserve">Пушкін, спираючись на родинний переказ, писав: </w:t>
      </w:r>
      <w:r>
        <w:rPr>
          <w:sz w:val="32"/>
          <w:szCs w:val="32"/>
        </w:rPr>
        <w:t>"</w:t>
      </w:r>
      <w:r w:rsidRPr="001774F6">
        <w:rPr>
          <w:sz w:val="32"/>
          <w:szCs w:val="32"/>
        </w:rPr>
        <w:t>Жінки молодих людей, відправлених за море, надягали траур (синє плаття)</w:t>
      </w:r>
      <w:r>
        <w:rPr>
          <w:sz w:val="32"/>
          <w:szCs w:val="32"/>
        </w:rPr>
        <w:t>"</w:t>
      </w:r>
      <w:r w:rsidRPr="001774F6">
        <w:rPr>
          <w:sz w:val="32"/>
          <w:szCs w:val="32"/>
        </w:rPr>
        <w:t xml:space="preserve">. Олександр Панченко підкреслює: </w:t>
      </w:r>
      <w:r>
        <w:rPr>
          <w:sz w:val="32"/>
          <w:szCs w:val="32"/>
        </w:rPr>
        <w:t>"</w:t>
      </w:r>
      <w:r w:rsidRPr="001774F6">
        <w:rPr>
          <w:sz w:val="32"/>
          <w:szCs w:val="32"/>
        </w:rPr>
        <w:t>Думають, що Русь пережила хрещення як драму і навіть трагедію. Це сумнівно. Матері завжди оплакували розлучення з дітьми</w:t>
      </w:r>
      <w:r>
        <w:rPr>
          <w:sz w:val="32"/>
          <w:szCs w:val="32"/>
        </w:rPr>
        <w:t>"</w:t>
      </w:r>
      <w:r w:rsidRPr="001774F6">
        <w:rPr>
          <w:sz w:val="32"/>
          <w:szCs w:val="32"/>
        </w:rPr>
        <w:t xml:space="preserve">. </w:t>
      </w:r>
      <w:r>
        <w:rPr>
          <w:b/>
          <w:sz w:val="32"/>
          <w:szCs w:val="32"/>
        </w:rPr>
        <w:t>[12</w:t>
      </w:r>
      <w:r w:rsidRPr="001774F6">
        <w:rPr>
          <w:b/>
          <w:sz w:val="32"/>
          <w:szCs w:val="32"/>
        </w:rPr>
        <w:t>, 47]</w:t>
      </w:r>
      <w:r w:rsidRPr="001774F6">
        <w:rPr>
          <w:sz w:val="32"/>
          <w:szCs w:val="32"/>
        </w:rPr>
        <w:t>.</w:t>
      </w:r>
    </w:p>
    <w:p w14:paraId="58750936" w14:textId="77777777" w:rsidR="00B57446" w:rsidRDefault="00B57446" w:rsidP="00B57446">
      <w:pPr>
        <w:pStyle w:val="a3"/>
        <w:ind w:firstLine="284"/>
        <w:jc w:val="both"/>
        <w:rPr>
          <w:sz w:val="32"/>
          <w:szCs w:val="32"/>
        </w:rPr>
      </w:pPr>
      <w:r w:rsidRPr="001774F6">
        <w:rPr>
          <w:sz w:val="32"/>
          <w:szCs w:val="32"/>
        </w:rPr>
        <w:t xml:space="preserve">Ці свідчення дають нам підставу зробити висновок, що в літописі йдеться про обряд проводжання дітей на навчання. Спостерігаючи сучасні звичаї, зазначаємо, що дітей до школи відправляють як на похорон: нарядно вдягають, прикрашають і обдаровують квітами, а ще дають дари для вчителів, що відповідає оплаті за навчання, а не </w:t>
      </w:r>
      <w:r>
        <w:rPr>
          <w:sz w:val="32"/>
          <w:szCs w:val="32"/>
        </w:rPr>
        <w:t>"</w:t>
      </w:r>
      <w:r w:rsidRPr="001774F6">
        <w:rPr>
          <w:sz w:val="32"/>
          <w:szCs w:val="32"/>
        </w:rPr>
        <w:t>відкуп дарами</w:t>
      </w:r>
      <w:r>
        <w:rPr>
          <w:sz w:val="32"/>
          <w:szCs w:val="32"/>
        </w:rPr>
        <w:t>"</w:t>
      </w:r>
      <w:r w:rsidRPr="001774F6">
        <w:rPr>
          <w:sz w:val="32"/>
          <w:szCs w:val="32"/>
        </w:rPr>
        <w:t xml:space="preserve"> від нього. Аналогічно таку ж платню дають на похоронах, народженні чи весіллі священнослужителям і Богам-перевізникам.</w:t>
      </w:r>
    </w:p>
    <w:p w14:paraId="1CEF381B" w14:textId="7B8D19ED" w:rsidR="00B57446" w:rsidRDefault="00B57446" w:rsidP="00B57446">
      <w:pPr>
        <w:pStyle w:val="a3"/>
        <w:ind w:firstLine="284"/>
        <w:jc w:val="both"/>
        <w:rPr>
          <w:sz w:val="32"/>
          <w:szCs w:val="32"/>
        </w:rPr>
      </w:pPr>
    </w:p>
    <w:p w14:paraId="6F2880F2" w14:textId="77777777" w:rsidR="00E029BC" w:rsidRPr="001774F6" w:rsidRDefault="00E029BC" w:rsidP="00B57446">
      <w:pPr>
        <w:pStyle w:val="a3"/>
        <w:ind w:firstLine="284"/>
        <w:jc w:val="both"/>
        <w:rPr>
          <w:sz w:val="32"/>
          <w:szCs w:val="32"/>
        </w:rPr>
      </w:pPr>
    </w:p>
    <w:p w14:paraId="20483555" w14:textId="77777777" w:rsidR="00B57446" w:rsidRPr="001774F6" w:rsidRDefault="00B57446" w:rsidP="00B57446">
      <w:pPr>
        <w:pStyle w:val="a3"/>
        <w:ind w:firstLine="284"/>
        <w:jc w:val="both"/>
        <w:rPr>
          <w:b/>
          <w:sz w:val="32"/>
          <w:szCs w:val="32"/>
        </w:rPr>
      </w:pPr>
      <w:r w:rsidRPr="001774F6">
        <w:rPr>
          <w:b/>
          <w:sz w:val="32"/>
          <w:szCs w:val="32"/>
        </w:rPr>
        <w:lastRenderedPageBreak/>
        <w:t>Ко</w:t>
      </w:r>
      <w:r>
        <w:rPr>
          <w:b/>
          <w:sz w:val="32"/>
          <w:szCs w:val="32"/>
        </w:rPr>
        <w:t>(</w:t>
      </w:r>
      <w:r w:rsidRPr="001774F6">
        <w:rPr>
          <w:b/>
          <w:sz w:val="32"/>
          <w:szCs w:val="32"/>
        </w:rPr>
        <w:t>н</w:t>
      </w:r>
      <w:r>
        <w:rPr>
          <w:b/>
          <w:sz w:val="32"/>
          <w:szCs w:val="32"/>
        </w:rPr>
        <w:t>)</w:t>
      </w:r>
      <w:proofErr w:type="spellStart"/>
      <w:r w:rsidRPr="001774F6">
        <w:rPr>
          <w:b/>
          <w:sz w:val="32"/>
          <w:szCs w:val="32"/>
        </w:rPr>
        <w:t>ст</w:t>
      </w:r>
      <w:r>
        <w:rPr>
          <w:b/>
          <w:sz w:val="32"/>
          <w:szCs w:val="32"/>
        </w:rPr>
        <w:t>я</w:t>
      </w:r>
      <w:r w:rsidRPr="001774F6">
        <w:rPr>
          <w:b/>
          <w:sz w:val="32"/>
          <w:szCs w:val="32"/>
        </w:rPr>
        <w:t>нтин</w:t>
      </w:r>
      <w:proofErr w:type="spellEnd"/>
      <w:r w:rsidRPr="001774F6">
        <w:rPr>
          <w:b/>
          <w:sz w:val="32"/>
          <w:szCs w:val="32"/>
        </w:rPr>
        <w:t xml:space="preserve"> – Володимир.</w:t>
      </w:r>
    </w:p>
    <w:p w14:paraId="0D32C956" w14:textId="77777777" w:rsidR="00B57446" w:rsidRPr="001774F6" w:rsidRDefault="00B57446" w:rsidP="00B57446">
      <w:pPr>
        <w:pStyle w:val="a3"/>
        <w:ind w:firstLine="284"/>
        <w:jc w:val="both"/>
        <w:rPr>
          <w:sz w:val="32"/>
          <w:szCs w:val="32"/>
        </w:rPr>
      </w:pPr>
      <w:r w:rsidRPr="001774F6">
        <w:rPr>
          <w:sz w:val="32"/>
          <w:szCs w:val="32"/>
        </w:rPr>
        <w:t xml:space="preserve">Літописець </w:t>
      </w:r>
      <w:r>
        <w:rPr>
          <w:sz w:val="32"/>
          <w:szCs w:val="32"/>
        </w:rPr>
        <w:t>"</w:t>
      </w:r>
      <w:r w:rsidRPr="001774F6">
        <w:rPr>
          <w:sz w:val="32"/>
          <w:szCs w:val="32"/>
        </w:rPr>
        <w:t>П</w:t>
      </w:r>
      <w:r>
        <w:rPr>
          <w:sz w:val="32"/>
          <w:szCs w:val="32"/>
        </w:rPr>
        <w:t>овісті"</w:t>
      </w:r>
      <w:r w:rsidRPr="001774F6">
        <w:rPr>
          <w:sz w:val="32"/>
          <w:szCs w:val="32"/>
        </w:rPr>
        <w:t xml:space="preserve"> при описі смерті князя Володимира зазначив: </w:t>
      </w:r>
      <w:r>
        <w:rPr>
          <w:sz w:val="32"/>
          <w:szCs w:val="32"/>
        </w:rPr>
        <w:t>"</w:t>
      </w:r>
      <w:r w:rsidRPr="001774F6">
        <w:rPr>
          <w:sz w:val="32"/>
          <w:szCs w:val="32"/>
        </w:rPr>
        <w:t>Він є новим Костянтином великого Риму, що охрестився сам і людей своїх, – і сей так учинив, подібно йому</w:t>
      </w:r>
      <w:r>
        <w:rPr>
          <w:sz w:val="32"/>
          <w:szCs w:val="32"/>
        </w:rPr>
        <w:t>"</w:t>
      </w:r>
      <w:r w:rsidRPr="001774F6">
        <w:rPr>
          <w:sz w:val="32"/>
          <w:szCs w:val="32"/>
        </w:rPr>
        <w:t xml:space="preserve">. </w:t>
      </w:r>
      <w:r w:rsidRPr="001774F6">
        <w:rPr>
          <w:b/>
          <w:sz w:val="32"/>
          <w:szCs w:val="32"/>
        </w:rPr>
        <w:t>[</w:t>
      </w:r>
      <w:r>
        <w:rPr>
          <w:b/>
          <w:sz w:val="32"/>
          <w:szCs w:val="32"/>
        </w:rPr>
        <w:t>18</w:t>
      </w:r>
      <w:r w:rsidRPr="001774F6">
        <w:rPr>
          <w:b/>
          <w:sz w:val="32"/>
          <w:szCs w:val="32"/>
        </w:rPr>
        <w:t>, 75]</w:t>
      </w:r>
      <w:r w:rsidRPr="001774F6">
        <w:rPr>
          <w:sz w:val="32"/>
          <w:szCs w:val="32"/>
        </w:rPr>
        <w:t xml:space="preserve">. А разом з тим існує порівняння: мати Володимира Ольга, в хрещенні Олена, дорівнює матері Костянтина Олені. Двоє правителів Римської імперії Костянтин і </w:t>
      </w:r>
      <w:proofErr w:type="spellStart"/>
      <w:r w:rsidRPr="001774F6">
        <w:rPr>
          <w:sz w:val="32"/>
          <w:szCs w:val="32"/>
        </w:rPr>
        <w:t>Ліциній</w:t>
      </w:r>
      <w:proofErr w:type="spellEnd"/>
      <w:r w:rsidRPr="001774F6">
        <w:rPr>
          <w:sz w:val="32"/>
          <w:szCs w:val="32"/>
        </w:rPr>
        <w:t xml:space="preserve"> в розпал боротьби за владу прийняли в 313 р. Міланський едикт, де христосівці, як і інші численні секти імперії, мали право відкрито проводити свій культ, церковні організації могли мати будь-яке майно. Сам Костянтин, який став єдиним правителем імперії, християнином не був. Він був вихований у шануванні </w:t>
      </w:r>
      <w:r>
        <w:rPr>
          <w:sz w:val="32"/>
          <w:szCs w:val="32"/>
        </w:rPr>
        <w:t>"</w:t>
      </w:r>
      <w:r w:rsidRPr="001774F6">
        <w:rPr>
          <w:sz w:val="32"/>
          <w:szCs w:val="32"/>
        </w:rPr>
        <w:t>Непереможного Сонця</w:t>
      </w:r>
      <w:r>
        <w:rPr>
          <w:sz w:val="32"/>
          <w:szCs w:val="32"/>
        </w:rPr>
        <w:t>"</w:t>
      </w:r>
      <w:r w:rsidRPr="001774F6">
        <w:rPr>
          <w:sz w:val="32"/>
          <w:szCs w:val="32"/>
        </w:rPr>
        <w:t>. Його союз з христосівською церквою носив на</w:t>
      </w:r>
      <w:r>
        <w:rPr>
          <w:sz w:val="32"/>
          <w:szCs w:val="32"/>
        </w:rPr>
        <w:t>сам</w:t>
      </w:r>
      <w:r w:rsidRPr="001774F6">
        <w:rPr>
          <w:sz w:val="32"/>
          <w:szCs w:val="32"/>
        </w:rPr>
        <w:t xml:space="preserve">перед політичний характер, і хоч він не переслідував традиційні культи, саме з його правління христосівство починає набувати вирішального значення в ідеологічному житті імперії. Правда, існує </w:t>
      </w:r>
      <w:proofErr w:type="spellStart"/>
      <w:r w:rsidRPr="001774F6">
        <w:rPr>
          <w:sz w:val="32"/>
          <w:szCs w:val="32"/>
        </w:rPr>
        <w:t>христосівський</w:t>
      </w:r>
      <w:proofErr w:type="spellEnd"/>
      <w:r w:rsidRPr="001774F6">
        <w:rPr>
          <w:sz w:val="32"/>
          <w:szCs w:val="32"/>
        </w:rPr>
        <w:t xml:space="preserve"> переказ, що Костянтин хрестився перед самою смертю. </w:t>
      </w:r>
      <w:r w:rsidRPr="001774F6">
        <w:rPr>
          <w:b/>
          <w:sz w:val="32"/>
          <w:szCs w:val="32"/>
        </w:rPr>
        <w:t>[</w:t>
      </w:r>
      <w:r>
        <w:rPr>
          <w:b/>
          <w:sz w:val="32"/>
          <w:szCs w:val="32"/>
        </w:rPr>
        <w:t>32</w:t>
      </w:r>
      <w:r w:rsidRPr="001774F6">
        <w:rPr>
          <w:b/>
          <w:sz w:val="32"/>
          <w:szCs w:val="32"/>
        </w:rPr>
        <w:t>, 175]</w:t>
      </w:r>
      <w:r w:rsidRPr="001774F6">
        <w:rPr>
          <w:sz w:val="32"/>
          <w:szCs w:val="32"/>
        </w:rPr>
        <w:t>. Можливо це має таке ж відношення як і до Володимира, що, як ми вже розглянули раніше, символізував Сонце, що заходить у Світові Води?</w:t>
      </w:r>
    </w:p>
    <w:p w14:paraId="70629858" w14:textId="77777777" w:rsidR="00B57446" w:rsidRPr="001774F6" w:rsidRDefault="00B57446" w:rsidP="00B57446">
      <w:pPr>
        <w:pStyle w:val="a3"/>
        <w:ind w:firstLine="284"/>
        <w:jc w:val="both"/>
        <w:rPr>
          <w:sz w:val="32"/>
          <w:szCs w:val="32"/>
        </w:rPr>
      </w:pPr>
      <w:r w:rsidRPr="001774F6">
        <w:rPr>
          <w:sz w:val="32"/>
          <w:szCs w:val="32"/>
        </w:rPr>
        <w:t>Розглянемо значення імені Ко(н)</w:t>
      </w:r>
      <w:proofErr w:type="spellStart"/>
      <w:r w:rsidRPr="001774F6">
        <w:rPr>
          <w:sz w:val="32"/>
          <w:szCs w:val="32"/>
        </w:rPr>
        <w:t>стянтин</w:t>
      </w:r>
      <w:proofErr w:type="spellEnd"/>
      <w:r w:rsidRPr="001774F6">
        <w:rPr>
          <w:sz w:val="32"/>
          <w:szCs w:val="32"/>
        </w:rPr>
        <w:t>. Розкладемо ім</w:t>
      </w:r>
      <w:r>
        <w:rPr>
          <w:sz w:val="32"/>
          <w:szCs w:val="32"/>
        </w:rPr>
        <w:t>'</w:t>
      </w:r>
      <w:r w:rsidRPr="001774F6">
        <w:rPr>
          <w:sz w:val="32"/>
          <w:szCs w:val="32"/>
        </w:rPr>
        <w:t xml:space="preserve">я на частини: </w:t>
      </w:r>
      <w:proofErr w:type="spellStart"/>
      <w:r w:rsidRPr="001774F6">
        <w:rPr>
          <w:sz w:val="32"/>
          <w:szCs w:val="32"/>
        </w:rPr>
        <w:t>кон</w:t>
      </w:r>
      <w:proofErr w:type="spellEnd"/>
      <w:r w:rsidRPr="001774F6">
        <w:rPr>
          <w:sz w:val="32"/>
          <w:szCs w:val="32"/>
        </w:rPr>
        <w:t xml:space="preserve">-стан-тин. Всі три слова виявляються є нашими рідними і зрозумілими. </w:t>
      </w:r>
      <w:r>
        <w:rPr>
          <w:sz w:val="32"/>
          <w:szCs w:val="32"/>
        </w:rPr>
        <w:t>"</w:t>
      </w:r>
      <w:proofErr w:type="spellStart"/>
      <w:r w:rsidRPr="001774F6">
        <w:rPr>
          <w:sz w:val="32"/>
          <w:szCs w:val="32"/>
        </w:rPr>
        <w:t>Кон</w:t>
      </w:r>
      <w:proofErr w:type="spellEnd"/>
      <w:r>
        <w:rPr>
          <w:sz w:val="32"/>
          <w:szCs w:val="32"/>
        </w:rPr>
        <w:t>"</w:t>
      </w:r>
      <w:r w:rsidRPr="001774F6">
        <w:rPr>
          <w:sz w:val="32"/>
          <w:szCs w:val="32"/>
        </w:rPr>
        <w:t xml:space="preserve"> – це теж саме, що й </w:t>
      </w:r>
      <w:r>
        <w:rPr>
          <w:sz w:val="32"/>
          <w:szCs w:val="32"/>
        </w:rPr>
        <w:t>"</w:t>
      </w:r>
      <w:r w:rsidRPr="001774F6">
        <w:rPr>
          <w:sz w:val="32"/>
          <w:szCs w:val="32"/>
        </w:rPr>
        <w:t>за-</w:t>
      </w:r>
      <w:proofErr w:type="spellStart"/>
      <w:r w:rsidRPr="001774F6">
        <w:rPr>
          <w:sz w:val="32"/>
          <w:szCs w:val="32"/>
        </w:rPr>
        <w:t>кон</w:t>
      </w:r>
      <w:proofErr w:type="spellEnd"/>
      <w:r>
        <w:rPr>
          <w:sz w:val="32"/>
          <w:szCs w:val="32"/>
        </w:rPr>
        <w:t>"</w:t>
      </w:r>
      <w:r w:rsidRPr="001774F6">
        <w:rPr>
          <w:sz w:val="32"/>
          <w:szCs w:val="32"/>
        </w:rPr>
        <w:t xml:space="preserve"> або </w:t>
      </w:r>
      <w:r>
        <w:rPr>
          <w:sz w:val="32"/>
          <w:szCs w:val="32"/>
        </w:rPr>
        <w:t>"</w:t>
      </w:r>
      <w:r w:rsidRPr="001774F6">
        <w:rPr>
          <w:sz w:val="32"/>
          <w:szCs w:val="32"/>
        </w:rPr>
        <w:t>канон</w:t>
      </w:r>
      <w:r>
        <w:rPr>
          <w:sz w:val="32"/>
          <w:szCs w:val="32"/>
        </w:rPr>
        <w:t>"</w:t>
      </w:r>
      <w:r w:rsidRPr="001774F6">
        <w:rPr>
          <w:sz w:val="32"/>
          <w:szCs w:val="32"/>
        </w:rPr>
        <w:t xml:space="preserve"> – встановлене правило; </w:t>
      </w:r>
      <w:r>
        <w:rPr>
          <w:sz w:val="32"/>
          <w:szCs w:val="32"/>
        </w:rPr>
        <w:t>"</w:t>
      </w:r>
      <w:r w:rsidRPr="001774F6">
        <w:rPr>
          <w:sz w:val="32"/>
          <w:szCs w:val="32"/>
        </w:rPr>
        <w:t>стан</w:t>
      </w:r>
      <w:r>
        <w:rPr>
          <w:sz w:val="32"/>
          <w:szCs w:val="32"/>
        </w:rPr>
        <w:t>"</w:t>
      </w:r>
      <w:r w:rsidRPr="001774F6">
        <w:rPr>
          <w:sz w:val="32"/>
          <w:szCs w:val="32"/>
        </w:rPr>
        <w:t xml:space="preserve"> – він і є стан, тобто </w:t>
      </w:r>
      <w:proofErr w:type="spellStart"/>
      <w:r w:rsidRPr="001774F6">
        <w:rPr>
          <w:sz w:val="32"/>
          <w:szCs w:val="32"/>
        </w:rPr>
        <w:t>устійнити</w:t>
      </w:r>
      <w:proofErr w:type="spellEnd"/>
      <w:r w:rsidRPr="001774F6">
        <w:rPr>
          <w:sz w:val="32"/>
          <w:szCs w:val="32"/>
        </w:rPr>
        <w:t xml:space="preserve">; </w:t>
      </w:r>
      <w:r>
        <w:rPr>
          <w:sz w:val="32"/>
          <w:szCs w:val="32"/>
        </w:rPr>
        <w:t>"</w:t>
      </w:r>
      <w:r w:rsidRPr="001774F6">
        <w:rPr>
          <w:sz w:val="32"/>
          <w:szCs w:val="32"/>
        </w:rPr>
        <w:t>тин</w:t>
      </w:r>
      <w:r>
        <w:rPr>
          <w:sz w:val="32"/>
          <w:szCs w:val="32"/>
        </w:rPr>
        <w:t>"</w:t>
      </w:r>
      <w:r w:rsidRPr="001774F6">
        <w:rPr>
          <w:sz w:val="32"/>
          <w:szCs w:val="32"/>
        </w:rPr>
        <w:t xml:space="preserve"> – огорожа; разом – закон, що є </w:t>
      </w:r>
      <w:proofErr w:type="spellStart"/>
      <w:r w:rsidRPr="001774F6">
        <w:rPr>
          <w:sz w:val="32"/>
          <w:szCs w:val="32"/>
        </w:rPr>
        <w:t>устійненим</w:t>
      </w:r>
      <w:proofErr w:type="spellEnd"/>
      <w:r w:rsidRPr="001774F6">
        <w:rPr>
          <w:sz w:val="32"/>
          <w:szCs w:val="32"/>
        </w:rPr>
        <w:t xml:space="preserve"> і під охороною. </w:t>
      </w:r>
      <w:proofErr w:type="spellStart"/>
      <w:r w:rsidRPr="001774F6">
        <w:rPr>
          <w:sz w:val="32"/>
          <w:szCs w:val="32"/>
        </w:rPr>
        <w:t>Константин</w:t>
      </w:r>
      <w:proofErr w:type="spellEnd"/>
      <w:r w:rsidRPr="001774F6">
        <w:rPr>
          <w:sz w:val="32"/>
          <w:szCs w:val="32"/>
        </w:rPr>
        <w:t xml:space="preserve"> – це той, хто </w:t>
      </w:r>
      <w:proofErr w:type="spellStart"/>
      <w:r w:rsidRPr="001774F6">
        <w:rPr>
          <w:sz w:val="32"/>
          <w:szCs w:val="32"/>
        </w:rPr>
        <w:t>устійнює</w:t>
      </w:r>
      <w:proofErr w:type="spellEnd"/>
      <w:r w:rsidRPr="001774F6">
        <w:rPr>
          <w:sz w:val="32"/>
          <w:szCs w:val="32"/>
        </w:rPr>
        <w:t xml:space="preserve"> і охороняє закон – </w:t>
      </w:r>
      <w:proofErr w:type="spellStart"/>
      <w:r w:rsidRPr="001774F6">
        <w:rPr>
          <w:sz w:val="32"/>
          <w:szCs w:val="32"/>
        </w:rPr>
        <w:t>законохранитель</w:t>
      </w:r>
      <w:proofErr w:type="spellEnd"/>
      <w:r w:rsidRPr="001774F6">
        <w:rPr>
          <w:sz w:val="32"/>
          <w:szCs w:val="32"/>
        </w:rPr>
        <w:t>, законодавець. Наше значення тотожне латинському (в додаток: константа – постійна величина, конституція – основний закон). Цим підтвердимо думку деяких дослідників, що етруски, які населяли Апеннінський п</w:t>
      </w:r>
      <w:r>
        <w:rPr>
          <w:sz w:val="32"/>
          <w:szCs w:val="32"/>
        </w:rPr>
        <w:t>івострів</w:t>
      </w:r>
      <w:r w:rsidRPr="001774F6">
        <w:rPr>
          <w:sz w:val="32"/>
          <w:szCs w:val="32"/>
        </w:rPr>
        <w:t>, були нашими родичами.</w:t>
      </w:r>
    </w:p>
    <w:tbl>
      <w:tblPr>
        <w:tblStyle w:val="af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03"/>
      </w:tblGrid>
      <w:tr w:rsidR="00B57446" w14:paraId="647D0633" w14:textId="77777777" w:rsidTr="004A2779">
        <w:trPr>
          <w:trHeight w:val="2285"/>
          <w:jc w:val="center"/>
        </w:trPr>
        <w:tc>
          <w:tcPr>
            <w:tcW w:w="7303" w:type="dxa"/>
          </w:tcPr>
          <w:p w14:paraId="117B5957" w14:textId="77777777" w:rsidR="00B57446" w:rsidRPr="00730B49" w:rsidRDefault="00B57446" w:rsidP="004A2779">
            <w:pPr>
              <w:pStyle w:val="a3"/>
              <w:jc w:val="center"/>
              <w:rPr>
                <w:b/>
                <w:sz w:val="24"/>
                <w:szCs w:val="24"/>
              </w:rPr>
            </w:pPr>
            <w:r w:rsidRPr="00730B49">
              <w:rPr>
                <w:b/>
                <w:noProof/>
                <w:sz w:val="24"/>
                <w:szCs w:val="24"/>
                <w:lang w:eastAsia="uk-UA"/>
              </w:rPr>
              <w:drawing>
                <wp:anchor distT="0" distB="0" distL="114300" distR="114300" simplePos="0" relativeHeight="251720704" behindDoc="1" locked="0" layoutInCell="1" allowOverlap="1" wp14:anchorId="24DDE78B" wp14:editId="239837F2">
                  <wp:simplePos x="0" y="0"/>
                  <wp:positionH relativeFrom="column">
                    <wp:posOffset>-68017</wp:posOffset>
                  </wp:positionH>
                  <wp:positionV relativeFrom="paragraph">
                    <wp:posOffset>0</wp:posOffset>
                  </wp:positionV>
                  <wp:extent cx="4125462" cy="2026508"/>
                  <wp:effectExtent l="0" t="0" r="8890" b="0"/>
                  <wp:wrapTight wrapText="bothSides">
                    <wp:wrapPolygon edited="0">
                      <wp:start x="0" y="0"/>
                      <wp:lineTo x="0" y="21322"/>
                      <wp:lineTo x="21547" y="21322"/>
                      <wp:lineTo x="21547" y="0"/>
                      <wp:lineTo x="0" y="0"/>
                    </wp:wrapPolygon>
                  </wp:wrapTight>
                  <wp:docPr id="16" name="Рисунок 16" descr="D:\РПК\Книжки\Міти в літописах\Володимир\Матеріали\Монети\2015-05-14_182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ПК\Книжки\Міти в літописах\Володимир\Матеріали\Монети\2015-05-14_182904.jpg"/>
                          <pic:cNvPicPr>
                            <a:picLocks noChangeAspect="1" noChangeArrowheads="1"/>
                          </pic:cNvPicPr>
                        </pic:nvPicPr>
                        <pic:blipFill>
                          <a:blip r:embed="rId75">
                            <a:extLst>
                              <a:ext uri="{BEBA8EAE-BF5A-486C-A8C5-ECC9F3942E4B}">
                                <a14:imgProps xmlns:a14="http://schemas.microsoft.com/office/drawing/2010/main">
                                  <a14:imgLayer r:embed="rId7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4128223" cy="20278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0B49">
              <w:rPr>
                <w:b/>
                <w:sz w:val="24"/>
                <w:szCs w:val="24"/>
              </w:rPr>
              <w:t>Срібник князя Володимира.</w:t>
            </w:r>
          </w:p>
          <w:p w14:paraId="7602CCF0" w14:textId="36C85DF7" w:rsidR="00B57446" w:rsidRPr="00730B49" w:rsidRDefault="00B57446" w:rsidP="00E029BC">
            <w:pPr>
              <w:pStyle w:val="a3"/>
              <w:jc w:val="center"/>
              <w:rPr>
                <w:sz w:val="24"/>
                <w:szCs w:val="24"/>
              </w:rPr>
            </w:pPr>
            <w:r w:rsidRPr="00730B49">
              <w:rPr>
                <w:b/>
                <w:sz w:val="24"/>
                <w:szCs w:val="24"/>
              </w:rPr>
              <w:t>Промальовування, вар.2.</w:t>
            </w:r>
          </w:p>
        </w:tc>
      </w:tr>
    </w:tbl>
    <w:p w14:paraId="2B63CBD6" w14:textId="77777777" w:rsidR="00B57446" w:rsidRPr="001774F6" w:rsidRDefault="00B57446" w:rsidP="00B57446">
      <w:pPr>
        <w:pStyle w:val="a3"/>
        <w:ind w:firstLine="284"/>
        <w:jc w:val="both"/>
        <w:rPr>
          <w:sz w:val="32"/>
          <w:szCs w:val="32"/>
        </w:rPr>
      </w:pPr>
      <w:r w:rsidRPr="001774F6">
        <w:rPr>
          <w:sz w:val="32"/>
          <w:szCs w:val="32"/>
        </w:rPr>
        <w:lastRenderedPageBreak/>
        <w:t xml:space="preserve">Варіант імені </w:t>
      </w:r>
      <w:r>
        <w:rPr>
          <w:sz w:val="32"/>
          <w:szCs w:val="32"/>
        </w:rPr>
        <w:t>"</w:t>
      </w:r>
      <w:r w:rsidRPr="001774F6">
        <w:rPr>
          <w:sz w:val="32"/>
          <w:szCs w:val="32"/>
        </w:rPr>
        <w:t>Костянтин</w:t>
      </w:r>
      <w:r>
        <w:rPr>
          <w:sz w:val="32"/>
          <w:szCs w:val="32"/>
        </w:rPr>
        <w:t>"</w:t>
      </w:r>
      <w:r w:rsidRPr="001774F6">
        <w:rPr>
          <w:sz w:val="32"/>
          <w:szCs w:val="32"/>
        </w:rPr>
        <w:t xml:space="preserve"> (</w:t>
      </w:r>
      <w:r>
        <w:rPr>
          <w:sz w:val="32"/>
          <w:szCs w:val="32"/>
        </w:rPr>
        <w:t>"</w:t>
      </w:r>
      <w:r w:rsidRPr="001774F6">
        <w:rPr>
          <w:sz w:val="32"/>
          <w:szCs w:val="32"/>
        </w:rPr>
        <w:t>н</w:t>
      </w:r>
      <w:r>
        <w:rPr>
          <w:sz w:val="32"/>
          <w:szCs w:val="32"/>
        </w:rPr>
        <w:t>"</w:t>
      </w:r>
      <w:r w:rsidRPr="001774F6">
        <w:rPr>
          <w:sz w:val="32"/>
          <w:szCs w:val="32"/>
        </w:rPr>
        <w:t xml:space="preserve"> випадає) має таке ж значення, бо наше слово </w:t>
      </w:r>
      <w:r>
        <w:rPr>
          <w:sz w:val="32"/>
          <w:szCs w:val="32"/>
        </w:rPr>
        <w:t>"</w:t>
      </w:r>
      <w:proofErr w:type="spellStart"/>
      <w:r w:rsidRPr="001774F6">
        <w:rPr>
          <w:sz w:val="32"/>
          <w:szCs w:val="32"/>
        </w:rPr>
        <w:t>кость</w:t>
      </w:r>
      <w:proofErr w:type="spellEnd"/>
      <w:r>
        <w:rPr>
          <w:sz w:val="32"/>
          <w:szCs w:val="32"/>
        </w:rPr>
        <w:t>"</w:t>
      </w:r>
      <w:r w:rsidRPr="001774F6">
        <w:rPr>
          <w:sz w:val="32"/>
          <w:szCs w:val="32"/>
        </w:rPr>
        <w:t xml:space="preserve"> може бути символом основи і постійності. На прадавніх святилищах і могилах предків тин викладали у вигляді рогів Велеса, які звичайно є кістяні.</w:t>
      </w:r>
    </w:p>
    <w:p w14:paraId="2E8FAD81" w14:textId="77777777" w:rsidR="00B57446" w:rsidRPr="001774F6" w:rsidRDefault="00B57446" w:rsidP="00B57446">
      <w:pPr>
        <w:pStyle w:val="a3"/>
        <w:ind w:firstLine="284"/>
        <w:jc w:val="both"/>
        <w:rPr>
          <w:sz w:val="32"/>
          <w:szCs w:val="32"/>
        </w:rPr>
      </w:pPr>
      <w:r>
        <w:rPr>
          <w:noProof/>
          <w:sz w:val="32"/>
          <w:szCs w:val="32"/>
          <w:lang w:eastAsia="uk-UA"/>
        </w:rPr>
        <w:drawing>
          <wp:anchor distT="0" distB="0" distL="114300" distR="114300" simplePos="0" relativeHeight="251721728" behindDoc="0" locked="0" layoutInCell="1" allowOverlap="1" wp14:anchorId="132BFE39" wp14:editId="670D6591">
            <wp:simplePos x="0" y="0"/>
            <wp:positionH relativeFrom="column">
              <wp:posOffset>3752850</wp:posOffset>
            </wp:positionH>
            <wp:positionV relativeFrom="paragraph">
              <wp:posOffset>106045</wp:posOffset>
            </wp:positionV>
            <wp:extent cx="2320925" cy="3239770"/>
            <wp:effectExtent l="0" t="0" r="3175" b="0"/>
            <wp:wrapSquare wrapText="bothSides"/>
            <wp:docPr id="20" name="Рисунок 20" descr="D:\Малюнки\Символи\Триглави\Герб України Тризу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Символи\Триглави\Герб України Тризуб.jpg"/>
                    <pic:cNvPicPr>
                      <a:picLocks noChangeAspect="1" noChangeArrowheads="1"/>
                    </pic:cNvPicPr>
                  </pic:nvPicPr>
                  <pic:blipFill>
                    <a:blip r:embed="rId77">
                      <a:extLst>
                        <a:ext uri="{BEBA8EAE-BF5A-486C-A8C5-ECC9F3942E4B}">
                          <a14:imgProps xmlns:a14="http://schemas.microsoft.com/office/drawing/2010/main">
                            <a14:imgLayer r:embed="rId78">
                              <a14:imgEffect>
                                <a14:brightnessContrast bright="62000"/>
                              </a14:imgEffect>
                            </a14:imgLayer>
                          </a14:imgProps>
                        </a:ext>
                        <a:ext uri="{28A0092B-C50C-407E-A947-70E740481C1C}">
                          <a14:useLocalDpi xmlns:a14="http://schemas.microsoft.com/office/drawing/2010/main" val="0"/>
                        </a:ext>
                      </a:extLst>
                    </a:blip>
                    <a:srcRect/>
                    <a:stretch>
                      <a:fillRect/>
                    </a:stretch>
                  </pic:blipFill>
                  <pic:spPr bwMode="auto">
                    <a:xfrm>
                      <a:off x="0" y="0"/>
                      <a:ext cx="2320925" cy="323977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 xml:space="preserve">В </w:t>
      </w:r>
      <w:r w:rsidRPr="001774F6">
        <w:rPr>
          <w:sz w:val="32"/>
          <w:szCs w:val="32"/>
        </w:rPr>
        <w:t xml:space="preserve">імені </w:t>
      </w:r>
      <w:proofErr w:type="spellStart"/>
      <w:r w:rsidRPr="001774F6">
        <w:rPr>
          <w:sz w:val="32"/>
          <w:szCs w:val="32"/>
        </w:rPr>
        <w:t>Константин</w:t>
      </w:r>
      <w:proofErr w:type="spellEnd"/>
      <w:r>
        <w:rPr>
          <w:sz w:val="32"/>
          <w:szCs w:val="32"/>
        </w:rPr>
        <w:t xml:space="preserve"> пропускаємо, що</w:t>
      </w:r>
      <w:r w:rsidRPr="001774F6">
        <w:rPr>
          <w:sz w:val="32"/>
          <w:szCs w:val="32"/>
        </w:rPr>
        <w:t xml:space="preserve"> </w:t>
      </w:r>
      <w:proofErr w:type="spellStart"/>
      <w:r w:rsidRPr="001774F6">
        <w:rPr>
          <w:sz w:val="32"/>
          <w:szCs w:val="32"/>
        </w:rPr>
        <w:t>Кон</w:t>
      </w:r>
      <w:proofErr w:type="spellEnd"/>
      <w:r w:rsidRPr="001774F6">
        <w:rPr>
          <w:sz w:val="32"/>
          <w:szCs w:val="32"/>
        </w:rPr>
        <w:t xml:space="preserve"> – це є кінь (</w:t>
      </w:r>
      <w:proofErr w:type="spellStart"/>
      <w:r w:rsidRPr="001774F6">
        <w:rPr>
          <w:sz w:val="32"/>
          <w:szCs w:val="32"/>
        </w:rPr>
        <w:t>конь</w:t>
      </w:r>
      <w:proofErr w:type="spellEnd"/>
      <w:r w:rsidRPr="001774F6">
        <w:rPr>
          <w:sz w:val="32"/>
          <w:szCs w:val="32"/>
        </w:rPr>
        <w:t xml:space="preserve">), ласкаво його кличуть </w:t>
      </w:r>
      <w:r>
        <w:rPr>
          <w:sz w:val="32"/>
          <w:szCs w:val="32"/>
        </w:rPr>
        <w:t>"</w:t>
      </w:r>
      <w:proofErr w:type="spellStart"/>
      <w:r w:rsidRPr="001774F6">
        <w:rPr>
          <w:sz w:val="32"/>
          <w:szCs w:val="32"/>
        </w:rPr>
        <w:t>кося</w:t>
      </w:r>
      <w:proofErr w:type="spellEnd"/>
      <w:r>
        <w:rPr>
          <w:sz w:val="32"/>
          <w:szCs w:val="32"/>
        </w:rPr>
        <w:t>"</w:t>
      </w:r>
      <w:r w:rsidRPr="001774F6">
        <w:rPr>
          <w:sz w:val="32"/>
          <w:szCs w:val="32"/>
        </w:rPr>
        <w:t>. Конем в переносному значенні називають чоловічий статевий орган. Сонячне божество, як яйце-насіння, їздить на коні або човні з кониками. Таким же є і князь (так само конунг, хан-</w:t>
      </w:r>
      <w:proofErr w:type="spellStart"/>
      <w:r w:rsidRPr="001774F6">
        <w:rPr>
          <w:sz w:val="32"/>
          <w:szCs w:val="32"/>
        </w:rPr>
        <w:t>кан</w:t>
      </w:r>
      <w:proofErr w:type="spellEnd"/>
      <w:r w:rsidRPr="001774F6">
        <w:rPr>
          <w:sz w:val="32"/>
          <w:szCs w:val="32"/>
        </w:rPr>
        <w:t>) – той, що їздить на коні, але й той, що створює закони і стоїть на охороні їх дотримання.</w:t>
      </w:r>
    </w:p>
    <w:p w14:paraId="590002C1" w14:textId="77777777" w:rsidR="00B57446" w:rsidRDefault="00B57446" w:rsidP="00B57446">
      <w:pPr>
        <w:pStyle w:val="a3"/>
        <w:ind w:firstLine="284"/>
        <w:jc w:val="both"/>
        <w:rPr>
          <w:sz w:val="32"/>
          <w:szCs w:val="32"/>
        </w:rPr>
      </w:pPr>
      <w:r w:rsidRPr="00CC7CD4">
        <w:rPr>
          <w:rFonts w:eastAsia="Times New Roman"/>
          <w:snapToGrid w:val="0"/>
          <w:color w:val="000000"/>
          <w:w w:val="0"/>
          <w:sz w:val="0"/>
          <w:szCs w:val="0"/>
          <w:u w:color="000000"/>
          <w:bdr w:val="none" w:sz="0" w:space="0" w:color="000000"/>
          <w:shd w:val="clear" w:color="000000" w:fill="000000"/>
          <w:lang w:val="x-none" w:eastAsia="x-none" w:bidi="x-none"/>
        </w:rPr>
        <w:t xml:space="preserve"> </w:t>
      </w:r>
      <w:r w:rsidRPr="001774F6">
        <w:rPr>
          <w:sz w:val="32"/>
          <w:szCs w:val="32"/>
        </w:rPr>
        <w:t>Після денного роз</w:t>
      </w:r>
      <w:r>
        <w:rPr>
          <w:sz w:val="32"/>
          <w:szCs w:val="32"/>
        </w:rPr>
        <w:t>'</w:t>
      </w:r>
      <w:r w:rsidRPr="001774F6">
        <w:rPr>
          <w:sz w:val="32"/>
          <w:szCs w:val="32"/>
        </w:rPr>
        <w:t>їзду у військових справах коня-прутня ставлять у стайні – жіноче лоно</w:t>
      </w:r>
      <w:r>
        <w:rPr>
          <w:sz w:val="32"/>
          <w:szCs w:val="32"/>
        </w:rPr>
        <w:t>.</w:t>
      </w:r>
      <w:r w:rsidRPr="001774F6">
        <w:rPr>
          <w:sz w:val="32"/>
          <w:szCs w:val="32"/>
        </w:rPr>
        <w:t xml:space="preserve"> </w:t>
      </w:r>
      <w:r>
        <w:rPr>
          <w:sz w:val="32"/>
          <w:szCs w:val="32"/>
        </w:rPr>
        <w:t>З</w:t>
      </w:r>
      <w:r w:rsidRPr="001774F6">
        <w:rPr>
          <w:sz w:val="32"/>
          <w:szCs w:val="32"/>
        </w:rPr>
        <w:t xml:space="preserve">вичайно, коли кінь став </w:t>
      </w:r>
      <w:r>
        <w:rPr>
          <w:sz w:val="32"/>
          <w:szCs w:val="32"/>
        </w:rPr>
        <w:t>"</w:t>
      </w:r>
      <w:r w:rsidRPr="001774F6">
        <w:rPr>
          <w:sz w:val="32"/>
          <w:szCs w:val="32"/>
        </w:rPr>
        <w:t>кісточкою</w:t>
      </w:r>
      <w:r>
        <w:rPr>
          <w:sz w:val="32"/>
          <w:szCs w:val="32"/>
        </w:rPr>
        <w:t>"</w:t>
      </w:r>
      <w:r w:rsidRPr="001774F6">
        <w:rPr>
          <w:sz w:val="32"/>
          <w:szCs w:val="32"/>
        </w:rPr>
        <w:t>, інакше не поставиться</w:t>
      </w:r>
      <w:r>
        <w:rPr>
          <w:sz w:val="32"/>
          <w:szCs w:val="32"/>
        </w:rPr>
        <w:t>.</w:t>
      </w:r>
      <w:r w:rsidRPr="001774F6">
        <w:rPr>
          <w:sz w:val="32"/>
          <w:szCs w:val="32"/>
        </w:rPr>
        <w:t xml:space="preserve"> </w:t>
      </w:r>
      <w:r>
        <w:rPr>
          <w:sz w:val="32"/>
          <w:szCs w:val="32"/>
        </w:rPr>
        <w:t>Т</w:t>
      </w:r>
      <w:r w:rsidRPr="001774F6">
        <w:rPr>
          <w:sz w:val="32"/>
          <w:szCs w:val="32"/>
        </w:rPr>
        <w:t>обто твориться закон Божий – поєднання чоловічого і жіночого нач</w:t>
      </w:r>
      <w:r>
        <w:rPr>
          <w:sz w:val="32"/>
          <w:szCs w:val="32"/>
        </w:rPr>
        <w:t>ала, а такий стан охороняється.</w:t>
      </w:r>
    </w:p>
    <w:p w14:paraId="70769E98" w14:textId="77777777" w:rsidR="00B57446" w:rsidRPr="001774F6" w:rsidRDefault="00B57446" w:rsidP="00B57446">
      <w:pPr>
        <w:pStyle w:val="a3"/>
        <w:ind w:firstLine="284"/>
        <w:jc w:val="both"/>
        <w:rPr>
          <w:sz w:val="32"/>
          <w:szCs w:val="32"/>
        </w:rPr>
      </w:pPr>
      <w:r w:rsidRPr="001774F6">
        <w:rPr>
          <w:sz w:val="32"/>
          <w:szCs w:val="32"/>
        </w:rPr>
        <w:t>Підтвердженням наведеним прикладам є символ нашого державного герба – Триглава. Два крайніх зуба з нижньою частиною є символом жіночого лона (черево, чаша) і нагадують стайні (пор. жіночий стан, і стан – місце тимчасового розташування). А середній зуб у вигляді булави або списа (копія), як чоловічий прутень входить до чер</w:t>
      </w:r>
      <w:r>
        <w:rPr>
          <w:sz w:val="32"/>
          <w:szCs w:val="32"/>
        </w:rPr>
        <w:t>ева-чаші. Тобто, якщо чоловік з</w:t>
      </w:r>
      <w:r w:rsidRPr="001774F6">
        <w:rPr>
          <w:sz w:val="32"/>
          <w:szCs w:val="32"/>
        </w:rPr>
        <w:t xml:space="preserve">аходить </w:t>
      </w:r>
      <w:r>
        <w:rPr>
          <w:sz w:val="32"/>
          <w:szCs w:val="32"/>
        </w:rPr>
        <w:t xml:space="preserve">у </w:t>
      </w:r>
      <w:r w:rsidRPr="001774F6">
        <w:rPr>
          <w:sz w:val="32"/>
          <w:szCs w:val="32"/>
        </w:rPr>
        <w:t xml:space="preserve">жінку, він є постійним, </w:t>
      </w:r>
      <w:proofErr w:type="spellStart"/>
      <w:r w:rsidRPr="001774F6">
        <w:rPr>
          <w:sz w:val="32"/>
          <w:szCs w:val="32"/>
        </w:rPr>
        <w:t>устійненим</w:t>
      </w:r>
      <w:proofErr w:type="spellEnd"/>
      <w:r w:rsidRPr="001774F6">
        <w:rPr>
          <w:sz w:val="32"/>
          <w:szCs w:val="32"/>
        </w:rPr>
        <w:t xml:space="preserve"> (</w:t>
      </w:r>
      <w:proofErr w:type="spellStart"/>
      <w:r w:rsidRPr="001774F6">
        <w:rPr>
          <w:sz w:val="32"/>
          <w:szCs w:val="32"/>
        </w:rPr>
        <w:t>устайненим</w:t>
      </w:r>
      <w:proofErr w:type="spellEnd"/>
      <w:r w:rsidRPr="001774F6">
        <w:rPr>
          <w:sz w:val="32"/>
          <w:szCs w:val="32"/>
        </w:rPr>
        <w:t xml:space="preserve">). </w:t>
      </w:r>
      <w:r>
        <w:rPr>
          <w:b/>
          <w:sz w:val="32"/>
          <w:szCs w:val="32"/>
        </w:rPr>
        <w:t>[23</w:t>
      </w:r>
      <w:r w:rsidRPr="001774F6">
        <w:rPr>
          <w:b/>
          <w:sz w:val="32"/>
          <w:szCs w:val="32"/>
        </w:rPr>
        <w:t>, 4</w:t>
      </w:r>
      <w:r>
        <w:rPr>
          <w:b/>
          <w:sz w:val="32"/>
          <w:szCs w:val="32"/>
        </w:rPr>
        <w:t>7</w:t>
      </w:r>
      <w:r w:rsidRPr="001774F6">
        <w:rPr>
          <w:b/>
          <w:sz w:val="32"/>
          <w:szCs w:val="32"/>
        </w:rPr>
        <w:t>-4</w:t>
      </w:r>
      <w:r>
        <w:rPr>
          <w:b/>
          <w:sz w:val="32"/>
          <w:szCs w:val="32"/>
        </w:rPr>
        <w:t>8</w:t>
      </w:r>
      <w:r w:rsidRPr="001774F6">
        <w:rPr>
          <w:b/>
          <w:sz w:val="32"/>
          <w:szCs w:val="32"/>
        </w:rPr>
        <w:t>]</w:t>
      </w:r>
      <w:r w:rsidRPr="001774F6">
        <w:rPr>
          <w:sz w:val="32"/>
          <w:szCs w:val="32"/>
        </w:rPr>
        <w:t>.</w:t>
      </w:r>
    </w:p>
    <w:p w14:paraId="11AF306C" w14:textId="77777777" w:rsidR="00B57446" w:rsidRDefault="00B57446" w:rsidP="00B57446">
      <w:pPr>
        <w:pStyle w:val="af1"/>
        <w:ind w:firstLine="284"/>
        <w:jc w:val="both"/>
        <w:rPr>
          <w:rFonts w:ascii="Times New Roman" w:eastAsia="MS Mincho" w:hAnsi="Times New Roman"/>
          <w:sz w:val="32"/>
          <w:szCs w:val="32"/>
        </w:rPr>
      </w:pPr>
      <w:r w:rsidRPr="001774F6">
        <w:rPr>
          <w:rFonts w:ascii="Times New Roman" w:eastAsia="MS Mincho" w:hAnsi="Times New Roman"/>
          <w:sz w:val="32"/>
          <w:szCs w:val="32"/>
        </w:rPr>
        <w:t xml:space="preserve">Боротьбу (поєднання) верхнього (чоловічого) і нижнього (жіночого) світу бачимо на зображеннях священних якорів на монетах </w:t>
      </w:r>
      <w:r w:rsidRPr="001774F6">
        <w:rPr>
          <w:rFonts w:ascii="Times New Roman" w:eastAsia="MS Mincho" w:hAnsi="Times New Roman"/>
          <w:sz w:val="32"/>
          <w:szCs w:val="32"/>
          <w:lang w:val="en-US"/>
        </w:rPr>
        <w:t>V</w:t>
      </w:r>
      <w:r w:rsidRPr="001774F6">
        <w:rPr>
          <w:rFonts w:ascii="Times New Roman" w:eastAsia="MS Mincho" w:hAnsi="Times New Roman"/>
          <w:sz w:val="32"/>
          <w:szCs w:val="32"/>
        </w:rPr>
        <w:t>–</w:t>
      </w:r>
      <w:r w:rsidRPr="001774F6">
        <w:rPr>
          <w:rFonts w:ascii="Times New Roman" w:eastAsia="MS Mincho" w:hAnsi="Times New Roman"/>
          <w:sz w:val="32"/>
          <w:szCs w:val="32"/>
          <w:lang w:val="en-US"/>
        </w:rPr>
        <w:t>I</w:t>
      </w:r>
      <w:r w:rsidRPr="001774F6">
        <w:rPr>
          <w:rFonts w:ascii="Times New Roman" w:eastAsia="MS Mincho" w:hAnsi="Times New Roman"/>
          <w:sz w:val="32"/>
          <w:szCs w:val="32"/>
        </w:rPr>
        <w:t xml:space="preserve"> ст. до н.е. Георгій Шаповалов звертає увагу на дуже важливий момент. У всіх якорів головними деталями </w:t>
      </w:r>
      <w:r>
        <w:rPr>
          <w:rFonts w:ascii="Times New Roman" w:eastAsia="MS Mincho" w:hAnsi="Times New Roman"/>
          <w:sz w:val="32"/>
          <w:szCs w:val="32"/>
        </w:rPr>
        <w:t>є</w:t>
      </w:r>
      <w:r w:rsidRPr="001774F6">
        <w:rPr>
          <w:rFonts w:ascii="Times New Roman" w:eastAsia="MS Mincho" w:hAnsi="Times New Roman"/>
          <w:sz w:val="32"/>
          <w:szCs w:val="32"/>
        </w:rPr>
        <w:t xml:space="preserve"> веретено з рогами в нижній частині і закріплений у верхній частині веретена шток, що кріпиться під кутом 90</w:t>
      </w:r>
      <w:r w:rsidRPr="001774F6">
        <w:rPr>
          <w:rFonts w:ascii="Times New Roman" w:eastAsia="MS Mincho" w:hAnsi="Times New Roman"/>
          <w:sz w:val="32"/>
          <w:szCs w:val="32"/>
          <w:vertAlign w:val="superscript"/>
        </w:rPr>
        <w:t>о</w:t>
      </w:r>
      <w:r w:rsidRPr="001774F6">
        <w:rPr>
          <w:rFonts w:ascii="Times New Roman" w:eastAsia="MS Mincho" w:hAnsi="Times New Roman"/>
          <w:sz w:val="32"/>
          <w:szCs w:val="32"/>
        </w:rPr>
        <w:t>, але античні художники відображали рога і шток в одній площині, що утворювало образ хреста, що вінчає якір. Прикладами подібних зображень якорів і хрестів об</w:t>
      </w:r>
      <w:r>
        <w:rPr>
          <w:rFonts w:ascii="Times New Roman" w:eastAsia="MS Mincho" w:hAnsi="Times New Roman"/>
          <w:sz w:val="32"/>
          <w:szCs w:val="32"/>
        </w:rPr>
        <w:t>'</w:t>
      </w:r>
      <w:r w:rsidRPr="001774F6">
        <w:rPr>
          <w:rFonts w:ascii="Times New Roman" w:eastAsia="MS Mincho" w:hAnsi="Times New Roman"/>
          <w:sz w:val="32"/>
          <w:szCs w:val="32"/>
        </w:rPr>
        <w:t>єднаних в одну композицію</w:t>
      </w:r>
      <w:r>
        <w:rPr>
          <w:rFonts w:ascii="Times New Roman" w:eastAsia="MS Mincho" w:hAnsi="Times New Roman"/>
          <w:sz w:val="32"/>
          <w:szCs w:val="32"/>
        </w:rPr>
        <w:t>,</w:t>
      </w:r>
      <w:r w:rsidRPr="001774F6">
        <w:rPr>
          <w:rFonts w:ascii="Times New Roman" w:eastAsia="MS Mincho" w:hAnsi="Times New Roman"/>
          <w:sz w:val="32"/>
          <w:szCs w:val="32"/>
        </w:rPr>
        <w:t xml:space="preserve"> </w:t>
      </w:r>
      <w:r>
        <w:rPr>
          <w:rFonts w:ascii="Times New Roman" w:eastAsia="MS Mincho" w:hAnsi="Times New Roman"/>
          <w:sz w:val="32"/>
          <w:szCs w:val="32"/>
        </w:rPr>
        <w:t>є</w:t>
      </w:r>
      <w:r w:rsidRPr="001774F6">
        <w:rPr>
          <w:rFonts w:ascii="Times New Roman" w:eastAsia="MS Mincho" w:hAnsi="Times New Roman"/>
          <w:sz w:val="32"/>
          <w:szCs w:val="32"/>
        </w:rPr>
        <w:t xml:space="preserve"> символи на монетах, що відкарбовані в Сирії біля 100</w:t>
      </w:r>
      <w:r>
        <w:rPr>
          <w:rFonts w:ascii="Times New Roman" w:eastAsia="MS Mincho" w:hAnsi="Times New Roman"/>
          <w:sz w:val="32"/>
          <w:szCs w:val="32"/>
          <w:lang w:val="ru-RU"/>
        </w:rPr>
        <w:t> </w:t>
      </w:r>
      <w:r w:rsidRPr="001774F6">
        <w:rPr>
          <w:rFonts w:ascii="Times New Roman" w:eastAsia="MS Mincho" w:hAnsi="Times New Roman"/>
          <w:sz w:val="32"/>
          <w:szCs w:val="32"/>
        </w:rPr>
        <w:t>р. до н.е. і на монетах Нерона, датованих 60</w:t>
      </w:r>
      <w:r>
        <w:rPr>
          <w:rFonts w:ascii="Times New Roman" w:eastAsia="MS Mincho" w:hAnsi="Times New Roman"/>
          <w:sz w:val="32"/>
          <w:szCs w:val="32"/>
          <w:lang w:val="ru-RU"/>
        </w:rPr>
        <w:t> </w:t>
      </w:r>
      <w:r w:rsidRPr="001774F6">
        <w:rPr>
          <w:rFonts w:ascii="Times New Roman" w:eastAsia="MS Mincho" w:hAnsi="Times New Roman"/>
          <w:sz w:val="32"/>
          <w:szCs w:val="32"/>
        </w:rPr>
        <w:t xml:space="preserve">р. до н.е. Археологічні знахідки підтверджують, що образ священного якоря з хрестом в верхній частині в римський час був використаний ранніми христосівцями. </w:t>
      </w:r>
      <w:r w:rsidRPr="001774F6">
        <w:rPr>
          <w:rFonts w:ascii="Times New Roman" w:eastAsia="MS Mincho" w:hAnsi="Times New Roman"/>
          <w:b/>
          <w:sz w:val="32"/>
          <w:szCs w:val="32"/>
        </w:rPr>
        <w:t>[</w:t>
      </w:r>
      <w:r>
        <w:rPr>
          <w:rFonts w:ascii="Times New Roman" w:eastAsia="MS Mincho" w:hAnsi="Times New Roman"/>
          <w:b/>
          <w:sz w:val="32"/>
          <w:szCs w:val="32"/>
        </w:rPr>
        <w:t>37</w:t>
      </w:r>
      <w:r w:rsidRPr="001774F6">
        <w:rPr>
          <w:rFonts w:ascii="Times New Roman" w:eastAsia="MS Mincho" w:hAnsi="Times New Roman"/>
          <w:b/>
          <w:sz w:val="32"/>
          <w:szCs w:val="32"/>
        </w:rPr>
        <w:t>, 118,119]</w:t>
      </w:r>
      <w:r w:rsidRPr="001774F6">
        <w:rPr>
          <w:rFonts w:ascii="Times New Roman" w:eastAsia="MS Mincho" w:hAnsi="Times New Roman"/>
          <w:sz w:val="32"/>
          <w:szCs w:val="32"/>
        </w:rPr>
        <w:t>.</w:t>
      </w:r>
    </w:p>
    <w:p w14:paraId="08E154D0" w14:textId="77777777" w:rsidR="00B57446" w:rsidRPr="001774F6" w:rsidRDefault="00B57446" w:rsidP="00B57446">
      <w:pPr>
        <w:pStyle w:val="af1"/>
        <w:jc w:val="center"/>
        <w:rPr>
          <w:rFonts w:ascii="Times New Roman" w:eastAsia="MS Mincho" w:hAnsi="Times New Roman"/>
          <w:sz w:val="32"/>
          <w:szCs w:val="32"/>
        </w:rPr>
      </w:pPr>
      <w:r w:rsidRPr="001774F6">
        <w:rPr>
          <w:rFonts w:ascii="Times New Roman" w:eastAsia="MS Mincho" w:hAnsi="Times New Roman"/>
          <w:noProof/>
          <w:sz w:val="32"/>
          <w:szCs w:val="32"/>
          <w:lang w:eastAsia="uk-UA"/>
        </w:rPr>
        <w:lastRenderedPageBreak/>
        <w:drawing>
          <wp:inline distT="0" distB="0" distL="0" distR="0" wp14:anchorId="223B1A51" wp14:editId="506D6CDE">
            <wp:extent cx="5560375" cy="2686050"/>
            <wp:effectExtent l="0" t="0" r="2540" b="0"/>
            <wp:docPr id="27" name="Рисунок 3" descr="ja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kor"/>
                    <pic:cNvPicPr>
                      <a:picLocks noChangeAspect="1" noChangeArrowheads="1"/>
                    </pic:cNvPicPr>
                  </pic:nvPicPr>
                  <pic:blipFill>
                    <a:blip r:embed="rId79">
                      <a:extLst>
                        <a:ext uri="{BEBA8EAE-BF5A-486C-A8C5-ECC9F3942E4B}">
                          <a14:imgProps xmlns:a14="http://schemas.microsoft.com/office/drawing/2010/main">
                            <a14:imgLayer r:embed="rId80">
                              <a14:imgEffect>
                                <a14:brightnessContrast bright="20000"/>
                              </a14:imgEffect>
                            </a14:imgLayer>
                          </a14:imgProps>
                        </a:ext>
                      </a:extLst>
                    </a:blip>
                    <a:srcRect/>
                    <a:stretch>
                      <a:fillRect/>
                    </a:stretch>
                  </pic:blipFill>
                  <pic:spPr bwMode="auto">
                    <a:xfrm>
                      <a:off x="0" y="0"/>
                      <a:ext cx="5594043" cy="2702314"/>
                    </a:xfrm>
                    <a:prstGeom prst="rect">
                      <a:avLst/>
                    </a:prstGeom>
                    <a:noFill/>
                    <a:ln w="9525">
                      <a:noFill/>
                      <a:miter lim="800000"/>
                      <a:headEnd/>
                      <a:tailEnd/>
                    </a:ln>
                  </pic:spPr>
                </pic:pic>
              </a:graphicData>
            </a:graphic>
          </wp:inline>
        </w:drawing>
      </w:r>
    </w:p>
    <w:p w14:paraId="477F5E2B" w14:textId="77777777" w:rsidR="00B57446" w:rsidRPr="002022B9" w:rsidRDefault="00B57446" w:rsidP="00B57446">
      <w:pPr>
        <w:pStyle w:val="af1"/>
        <w:jc w:val="center"/>
        <w:rPr>
          <w:rFonts w:ascii="Times New Roman" w:eastAsia="MS Mincho" w:hAnsi="Times New Roman"/>
          <w:b/>
          <w:sz w:val="24"/>
          <w:szCs w:val="24"/>
        </w:rPr>
      </w:pPr>
      <w:r w:rsidRPr="0058272F">
        <w:rPr>
          <w:rFonts w:ascii="Times New Roman" w:eastAsia="MS Mincho" w:hAnsi="Times New Roman"/>
          <w:b/>
          <w:sz w:val="24"/>
          <w:szCs w:val="24"/>
        </w:rPr>
        <w:t>Зображення стародавніх якорів</w:t>
      </w:r>
      <w:r w:rsidRPr="002022B9">
        <w:rPr>
          <w:rFonts w:ascii="Times New Roman" w:eastAsia="MS Mincho" w:hAnsi="Times New Roman"/>
          <w:b/>
          <w:sz w:val="24"/>
          <w:szCs w:val="24"/>
        </w:rPr>
        <w:t>. [</w:t>
      </w:r>
      <w:r>
        <w:rPr>
          <w:rFonts w:ascii="Times New Roman" w:eastAsia="MS Mincho" w:hAnsi="Times New Roman"/>
          <w:b/>
          <w:sz w:val="24"/>
          <w:szCs w:val="24"/>
        </w:rPr>
        <w:t>37, 118</w:t>
      </w:r>
      <w:r w:rsidRPr="002022B9">
        <w:rPr>
          <w:rFonts w:ascii="Times New Roman" w:eastAsia="MS Mincho" w:hAnsi="Times New Roman"/>
          <w:b/>
          <w:sz w:val="24"/>
          <w:szCs w:val="24"/>
        </w:rPr>
        <w:t>].</w:t>
      </w:r>
    </w:p>
    <w:p w14:paraId="7C4C70B5" w14:textId="77777777" w:rsidR="00B57446" w:rsidRPr="00D46E0B" w:rsidRDefault="00B57446" w:rsidP="00B57446">
      <w:pPr>
        <w:pStyle w:val="af1"/>
        <w:ind w:firstLine="284"/>
        <w:jc w:val="both"/>
        <w:rPr>
          <w:rFonts w:ascii="Times New Roman" w:eastAsia="MS Mincho" w:hAnsi="Times New Roman"/>
          <w:sz w:val="16"/>
          <w:szCs w:val="16"/>
        </w:rPr>
      </w:pPr>
    </w:p>
    <w:p w14:paraId="1B8CCED6" w14:textId="77777777" w:rsidR="00B57446" w:rsidRPr="001774F6" w:rsidRDefault="00B57446" w:rsidP="00B57446">
      <w:pPr>
        <w:pStyle w:val="a3"/>
        <w:ind w:firstLine="284"/>
        <w:jc w:val="both"/>
        <w:rPr>
          <w:sz w:val="32"/>
          <w:szCs w:val="32"/>
        </w:rPr>
      </w:pPr>
      <w:r w:rsidRPr="001774F6">
        <w:rPr>
          <w:sz w:val="32"/>
          <w:szCs w:val="32"/>
        </w:rPr>
        <w:t xml:space="preserve">Подібний символ ми бачимо і на церковних куполах, де хрест у нижній частині закінчується півмісяцем. Можемо визначити, що півмісяць символізує роги Велеса, в які встромлений меч – символ Перуна. В іншому випадку символ хреста між рогами означає Сонце чи Вогонь, що знаходиться в човні (каміні) </w:t>
      </w:r>
      <w:r w:rsidRPr="001774F6">
        <w:rPr>
          <w:b/>
          <w:sz w:val="32"/>
          <w:szCs w:val="32"/>
        </w:rPr>
        <w:t>[</w:t>
      </w:r>
      <w:r>
        <w:rPr>
          <w:b/>
          <w:sz w:val="32"/>
          <w:szCs w:val="32"/>
        </w:rPr>
        <w:t>22</w:t>
      </w:r>
      <w:r w:rsidRPr="001774F6">
        <w:rPr>
          <w:b/>
          <w:sz w:val="32"/>
          <w:szCs w:val="32"/>
        </w:rPr>
        <w:t>, 116]</w:t>
      </w:r>
      <w:r w:rsidRPr="001774F6">
        <w:rPr>
          <w:sz w:val="32"/>
          <w:szCs w:val="32"/>
        </w:rPr>
        <w:t>. Ми зазначали, що Велесові роги, як варіант, можуть позначати жіноче лоно, тобто ще раз підтвердили існування весільного обряду Володимира і Рогніди і боротьбу з Рогволодом.</w:t>
      </w:r>
    </w:p>
    <w:p w14:paraId="03E79D9F" w14:textId="77777777" w:rsidR="00B57446" w:rsidRDefault="00B57446" w:rsidP="00B57446">
      <w:pPr>
        <w:pStyle w:val="a3"/>
        <w:ind w:firstLine="284"/>
        <w:jc w:val="both"/>
        <w:rPr>
          <w:sz w:val="32"/>
          <w:szCs w:val="32"/>
        </w:rPr>
      </w:pPr>
    </w:p>
    <w:p w14:paraId="679680E0" w14:textId="77777777" w:rsidR="00B57446" w:rsidRPr="001774F6" w:rsidRDefault="00B57446" w:rsidP="00B57446">
      <w:pPr>
        <w:pStyle w:val="a3"/>
        <w:ind w:firstLine="284"/>
        <w:jc w:val="both"/>
        <w:rPr>
          <w:b/>
          <w:sz w:val="32"/>
          <w:szCs w:val="32"/>
        </w:rPr>
      </w:pPr>
      <w:r w:rsidRPr="001774F6">
        <w:rPr>
          <w:b/>
          <w:sz w:val="32"/>
          <w:szCs w:val="32"/>
        </w:rPr>
        <w:t>Висновки.</w:t>
      </w:r>
    </w:p>
    <w:p w14:paraId="13DB0059" w14:textId="77777777" w:rsidR="00B57446" w:rsidRPr="001774F6" w:rsidRDefault="00B57446" w:rsidP="00B57446">
      <w:pPr>
        <w:pStyle w:val="a3"/>
        <w:ind w:firstLine="284"/>
        <w:jc w:val="both"/>
        <w:rPr>
          <w:sz w:val="32"/>
          <w:szCs w:val="32"/>
        </w:rPr>
      </w:pPr>
      <w:r w:rsidRPr="001774F6">
        <w:rPr>
          <w:sz w:val="32"/>
          <w:szCs w:val="32"/>
        </w:rPr>
        <w:t xml:space="preserve">Сумніви істориків щодо правдоподібності хрещення Русі описаних в ПВЛ, вказують нам, що введення христосівської віри, як державної, відбулося в більш пізній час. Лише в 1037 році, в часи Ярослава Мудрого, мало місце канонізоване хрещення Русі Константинопольським митрополитом </w:t>
      </w:r>
      <w:proofErr w:type="spellStart"/>
      <w:r w:rsidRPr="001774F6">
        <w:rPr>
          <w:sz w:val="32"/>
          <w:szCs w:val="32"/>
        </w:rPr>
        <w:t>Феопемптом</w:t>
      </w:r>
      <w:proofErr w:type="spellEnd"/>
      <w:r w:rsidRPr="001774F6">
        <w:rPr>
          <w:sz w:val="32"/>
          <w:szCs w:val="32"/>
        </w:rPr>
        <w:t xml:space="preserve">. Він заново пересвятив Десятинну церкву і канонізував введення і розповсюдження християнства у давньоруській державі… Разом із християнством з Візантії на Русь прийшла й ідея божественного походження влади. </w:t>
      </w:r>
      <w:r w:rsidRPr="001774F6">
        <w:rPr>
          <w:b/>
          <w:sz w:val="32"/>
          <w:szCs w:val="32"/>
        </w:rPr>
        <w:t>[</w:t>
      </w:r>
      <w:r>
        <w:rPr>
          <w:b/>
          <w:sz w:val="32"/>
          <w:szCs w:val="32"/>
        </w:rPr>
        <w:t>2</w:t>
      </w:r>
      <w:r w:rsidRPr="001774F6">
        <w:rPr>
          <w:b/>
          <w:sz w:val="32"/>
          <w:szCs w:val="32"/>
        </w:rPr>
        <w:t>, 7]</w:t>
      </w:r>
      <w:r w:rsidRPr="001774F6">
        <w:rPr>
          <w:sz w:val="32"/>
          <w:szCs w:val="32"/>
        </w:rPr>
        <w:t>.</w:t>
      </w:r>
    </w:p>
    <w:p w14:paraId="53A90A2E" w14:textId="77777777" w:rsidR="00B57446" w:rsidRPr="001774F6" w:rsidRDefault="00B57446" w:rsidP="00B57446">
      <w:pPr>
        <w:pStyle w:val="a3"/>
        <w:ind w:firstLine="284"/>
        <w:jc w:val="both"/>
        <w:rPr>
          <w:sz w:val="32"/>
          <w:szCs w:val="32"/>
        </w:rPr>
      </w:pPr>
      <w:r w:rsidRPr="001774F6">
        <w:rPr>
          <w:sz w:val="32"/>
          <w:szCs w:val="32"/>
        </w:rPr>
        <w:t>Якщо Володимир І, як історичний князь, дійсно існував, то приписане йому прийняття віри від греків, не мало місце. Цьому підтвердженням є відсутність історичних доказів</w:t>
      </w:r>
      <w:r>
        <w:rPr>
          <w:sz w:val="32"/>
          <w:szCs w:val="32"/>
        </w:rPr>
        <w:t xml:space="preserve"> і</w:t>
      </w:r>
      <w:r w:rsidRPr="001774F6">
        <w:rPr>
          <w:sz w:val="32"/>
          <w:szCs w:val="32"/>
        </w:rPr>
        <w:t xml:space="preserve"> в</w:t>
      </w:r>
      <w:r>
        <w:rPr>
          <w:sz w:val="32"/>
          <w:szCs w:val="32"/>
        </w:rPr>
        <w:t>плетені монахами-літописцями міт</w:t>
      </w:r>
      <w:r w:rsidRPr="001774F6">
        <w:rPr>
          <w:sz w:val="32"/>
          <w:szCs w:val="32"/>
        </w:rPr>
        <w:t>ологічні сюжети</w:t>
      </w:r>
      <w:r>
        <w:rPr>
          <w:sz w:val="32"/>
          <w:szCs w:val="32"/>
        </w:rPr>
        <w:t>. Використання міт</w:t>
      </w:r>
      <w:r w:rsidRPr="001774F6">
        <w:rPr>
          <w:sz w:val="32"/>
          <w:szCs w:val="32"/>
        </w:rPr>
        <w:t xml:space="preserve">ології в історичних подіях – відомий релігійний метод. Виходячи зі свого культурного виховання, літописці приписували ці дії давнім божествам, що перетворилися на царів, князів, святих і таке інше. Тому в аморальності </w:t>
      </w:r>
      <w:r w:rsidRPr="001774F6">
        <w:rPr>
          <w:sz w:val="32"/>
          <w:szCs w:val="32"/>
        </w:rPr>
        <w:lastRenderedPageBreak/>
        <w:t>описаних подій треба звинувачувати не Богів, а тих, хто складав такі пасквілі.</w:t>
      </w:r>
    </w:p>
    <w:p w14:paraId="16F87B3A" w14:textId="77777777" w:rsidR="00B57446" w:rsidRDefault="00B57446" w:rsidP="00B57446">
      <w:pPr>
        <w:pStyle w:val="a3"/>
        <w:ind w:firstLine="284"/>
        <w:jc w:val="both"/>
        <w:rPr>
          <w:sz w:val="32"/>
          <w:szCs w:val="32"/>
        </w:rPr>
      </w:pPr>
      <w:r w:rsidRPr="001774F6">
        <w:rPr>
          <w:sz w:val="32"/>
          <w:szCs w:val="32"/>
        </w:rPr>
        <w:t xml:space="preserve">Враховуючи вищенаведене, вважаємо, що державному керівництву України і її офіційним науковцям варто переглянути заідеологізовані стандарти щодо питання </w:t>
      </w:r>
      <w:r>
        <w:rPr>
          <w:sz w:val="32"/>
          <w:szCs w:val="32"/>
        </w:rPr>
        <w:t>"</w:t>
      </w:r>
      <w:r w:rsidRPr="001774F6">
        <w:rPr>
          <w:sz w:val="32"/>
          <w:szCs w:val="32"/>
        </w:rPr>
        <w:t>хрещення Русі</w:t>
      </w:r>
      <w:r>
        <w:rPr>
          <w:sz w:val="32"/>
          <w:szCs w:val="32"/>
        </w:rPr>
        <w:t>"</w:t>
      </w:r>
      <w:r w:rsidRPr="001774F6">
        <w:rPr>
          <w:sz w:val="32"/>
          <w:szCs w:val="32"/>
        </w:rPr>
        <w:t xml:space="preserve">. Відверта брехливість священнослужителів чужої для Русі віри, принижує нашу національну гідність, спотворює культурне надбання нашого народу. Натомість стародавній світогляд руського народу є природним і </w:t>
      </w:r>
      <w:proofErr w:type="spellStart"/>
      <w:r w:rsidRPr="001774F6">
        <w:rPr>
          <w:sz w:val="32"/>
          <w:szCs w:val="32"/>
        </w:rPr>
        <w:t>вітчизнолюбським</w:t>
      </w:r>
      <w:proofErr w:type="spellEnd"/>
      <w:r w:rsidRPr="001774F6">
        <w:rPr>
          <w:sz w:val="32"/>
          <w:szCs w:val="32"/>
        </w:rPr>
        <w:t>. Повернення Руської Віри, як державної, дасть процвітання нашому народу, виплекає історичну гордість і любов до рідної Землі і Роду. Священний символ Триглав, що позначає поєднання чоловічого і жіночого начала, а разом з тим і відповідний йому синьо-жовтий прапор – має значення стабільності нашої держави, щасливе життя і господарювання її мешканців.</w:t>
      </w:r>
    </w:p>
    <w:p w14:paraId="559C24DA" w14:textId="77777777" w:rsidR="00B57446" w:rsidRDefault="00B57446" w:rsidP="00B57446">
      <w:pPr>
        <w:pStyle w:val="a3"/>
        <w:ind w:firstLine="284"/>
        <w:jc w:val="both"/>
        <w:rPr>
          <w:sz w:val="24"/>
          <w:szCs w:val="24"/>
        </w:rPr>
      </w:pPr>
    </w:p>
    <w:p w14:paraId="623EB5A8" w14:textId="77777777" w:rsidR="00B57446" w:rsidRPr="00793761" w:rsidRDefault="00B57446" w:rsidP="00B57446">
      <w:pPr>
        <w:pStyle w:val="a3"/>
        <w:ind w:firstLine="284"/>
        <w:jc w:val="both"/>
        <w:rPr>
          <w:b/>
          <w:bCs/>
          <w:sz w:val="24"/>
          <w:szCs w:val="24"/>
        </w:rPr>
      </w:pPr>
      <w:r w:rsidRPr="00793761">
        <w:rPr>
          <w:b/>
          <w:bCs/>
          <w:sz w:val="24"/>
          <w:szCs w:val="24"/>
        </w:rPr>
        <w:t>Література:</w:t>
      </w:r>
    </w:p>
    <w:p w14:paraId="1ACBCE8B" w14:textId="77777777" w:rsidR="00B57446" w:rsidRPr="00C57862" w:rsidRDefault="00B57446" w:rsidP="00B57446">
      <w:pPr>
        <w:pStyle w:val="a3"/>
        <w:numPr>
          <w:ilvl w:val="0"/>
          <w:numId w:val="16"/>
        </w:numPr>
        <w:jc w:val="both"/>
        <w:rPr>
          <w:sz w:val="24"/>
          <w:szCs w:val="24"/>
        </w:rPr>
      </w:pPr>
      <w:r w:rsidRPr="00C57862">
        <w:rPr>
          <w:sz w:val="24"/>
          <w:szCs w:val="24"/>
        </w:rPr>
        <w:t>Берест Дан. Літописні непорозуміння. Історичні статті. – http://pravoslavu.narod.ru.</w:t>
      </w:r>
    </w:p>
    <w:p w14:paraId="17BF5C2D" w14:textId="77777777" w:rsidR="00B57446" w:rsidRPr="00C57862" w:rsidRDefault="00B57446" w:rsidP="00B57446">
      <w:pPr>
        <w:pStyle w:val="a3"/>
        <w:numPr>
          <w:ilvl w:val="0"/>
          <w:numId w:val="16"/>
        </w:numPr>
        <w:jc w:val="both"/>
        <w:rPr>
          <w:sz w:val="24"/>
          <w:szCs w:val="24"/>
        </w:rPr>
      </w:pPr>
      <w:r w:rsidRPr="00C57862">
        <w:rPr>
          <w:sz w:val="24"/>
          <w:szCs w:val="24"/>
        </w:rPr>
        <w:t>Берест Дан. Церковні легенди. – http://pravoslavu.narod.ru.</w:t>
      </w:r>
    </w:p>
    <w:p w14:paraId="233FEE3C" w14:textId="77777777" w:rsidR="00B57446" w:rsidRPr="00C57862" w:rsidRDefault="00B57446" w:rsidP="00B57446">
      <w:pPr>
        <w:pStyle w:val="a3"/>
        <w:numPr>
          <w:ilvl w:val="0"/>
          <w:numId w:val="16"/>
        </w:numPr>
        <w:jc w:val="both"/>
        <w:rPr>
          <w:sz w:val="24"/>
          <w:szCs w:val="24"/>
        </w:rPr>
      </w:pPr>
      <w:proofErr w:type="spellStart"/>
      <w:r w:rsidRPr="00C57862">
        <w:rPr>
          <w:sz w:val="24"/>
          <w:szCs w:val="24"/>
        </w:rPr>
        <w:t>Былины</w:t>
      </w:r>
      <w:proofErr w:type="spellEnd"/>
      <w:r w:rsidRPr="00C57862">
        <w:rPr>
          <w:sz w:val="24"/>
          <w:szCs w:val="24"/>
        </w:rPr>
        <w:t xml:space="preserve"> / Вступ. ст. В. </w:t>
      </w:r>
      <w:proofErr w:type="spellStart"/>
      <w:r w:rsidRPr="00C57862">
        <w:rPr>
          <w:sz w:val="24"/>
          <w:szCs w:val="24"/>
        </w:rPr>
        <w:t>Калугина</w:t>
      </w:r>
      <w:proofErr w:type="spellEnd"/>
      <w:r w:rsidRPr="00C57862">
        <w:rPr>
          <w:sz w:val="24"/>
          <w:szCs w:val="24"/>
        </w:rPr>
        <w:t xml:space="preserve">. – М.: Терра – </w:t>
      </w:r>
      <w:proofErr w:type="spellStart"/>
      <w:r w:rsidRPr="00C57862">
        <w:rPr>
          <w:sz w:val="24"/>
          <w:szCs w:val="24"/>
        </w:rPr>
        <w:t>Книжный</w:t>
      </w:r>
      <w:proofErr w:type="spellEnd"/>
      <w:r w:rsidRPr="00C57862">
        <w:rPr>
          <w:sz w:val="24"/>
          <w:szCs w:val="24"/>
        </w:rPr>
        <w:t xml:space="preserve"> клуб, 1998. – 512 с.</w:t>
      </w:r>
    </w:p>
    <w:p w14:paraId="66A33D00" w14:textId="77777777" w:rsidR="00B57446" w:rsidRPr="00C57862" w:rsidRDefault="00B57446" w:rsidP="00B57446">
      <w:pPr>
        <w:pStyle w:val="a8"/>
        <w:numPr>
          <w:ilvl w:val="0"/>
          <w:numId w:val="16"/>
        </w:numPr>
        <w:jc w:val="both"/>
        <w:rPr>
          <w:sz w:val="24"/>
          <w:szCs w:val="24"/>
        </w:rPr>
      </w:pPr>
      <w:r w:rsidRPr="00C57862">
        <w:rPr>
          <w:sz w:val="24"/>
          <w:szCs w:val="24"/>
        </w:rPr>
        <w:t xml:space="preserve">Біблія або книги Святого Письма Старого і Нового заповіту. – </w:t>
      </w:r>
      <w:proofErr w:type="spellStart"/>
      <w:r w:rsidRPr="00C57862">
        <w:rPr>
          <w:sz w:val="24"/>
          <w:szCs w:val="24"/>
        </w:rPr>
        <w:t>Druckhaus</w:t>
      </w:r>
      <w:proofErr w:type="spellEnd"/>
      <w:r w:rsidRPr="00C57862">
        <w:rPr>
          <w:sz w:val="24"/>
          <w:szCs w:val="24"/>
        </w:rPr>
        <w:t xml:space="preserve"> </w:t>
      </w:r>
      <w:proofErr w:type="spellStart"/>
      <w:r w:rsidRPr="00C57862">
        <w:rPr>
          <w:sz w:val="24"/>
          <w:szCs w:val="24"/>
        </w:rPr>
        <w:t>Gummersbach</w:t>
      </w:r>
      <w:proofErr w:type="spellEnd"/>
      <w:r w:rsidRPr="00C57862">
        <w:rPr>
          <w:sz w:val="24"/>
          <w:szCs w:val="24"/>
        </w:rPr>
        <w:t xml:space="preserve"> </w:t>
      </w:r>
      <w:proofErr w:type="spellStart"/>
      <w:r w:rsidRPr="00C57862">
        <w:rPr>
          <w:sz w:val="24"/>
          <w:szCs w:val="24"/>
        </w:rPr>
        <w:t>West-Germany</w:t>
      </w:r>
      <w:proofErr w:type="spellEnd"/>
      <w:r w:rsidRPr="00C57862">
        <w:rPr>
          <w:sz w:val="24"/>
          <w:szCs w:val="24"/>
        </w:rPr>
        <w:t>, 1988.</w:t>
      </w:r>
    </w:p>
    <w:p w14:paraId="1F681499" w14:textId="77777777" w:rsidR="00B57446" w:rsidRPr="00C57862" w:rsidRDefault="00B57446" w:rsidP="00B57446">
      <w:pPr>
        <w:pStyle w:val="a3"/>
        <w:numPr>
          <w:ilvl w:val="0"/>
          <w:numId w:val="16"/>
        </w:numPr>
        <w:jc w:val="both"/>
        <w:rPr>
          <w:sz w:val="24"/>
          <w:szCs w:val="24"/>
        </w:rPr>
      </w:pPr>
      <w:proofErr w:type="spellStart"/>
      <w:r w:rsidRPr="00C57862">
        <w:rPr>
          <w:sz w:val="24"/>
          <w:szCs w:val="24"/>
        </w:rPr>
        <w:t>Бондарець</w:t>
      </w:r>
      <w:proofErr w:type="spellEnd"/>
      <w:r w:rsidRPr="00C57862">
        <w:rPr>
          <w:sz w:val="24"/>
          <w:szCs w:val="24"/>
        </w:rPr>
        <w:t xml:space="preserve"> О.В. Давньоруські городища в контексті семіотичної парадигми // Наукові записки. – Т. 24. Теорія та історія культури. – К.: Видавничий дім "Києво-Могилянська академія", 2004. – 91 с.</w:t>
      </w:r>
    </w:p>
    <w:p w14:paraId="76EB0520" w14:textId="77777777" w:rsidR="00B57446" w:rsidRPr="00C57862" w:rsidRDefault="00B57446" w:rsidP="00B57446">
      <w:pPr>
        <w:pStyle w:val="a3"/>
        <w:numPr>
          <w:ilvl w:val="0"/>
          <w:numId w:val="16"/>
        </w:numPr>
        <w:jc w:val="both"/>
        <w:rPr>
          <w:sz w:val="24"/>
          <w:szCs w:val="24"/>
        </w:rPr>
      </w:pPr>
      <w:proofErr w:type="spellStart"/>
      <w:r w:rsidRPr="00C57862">
        <w:rPr>
          <w:sz w:val="24"/>
          <w:szCs w:val="24"/>
        </w:rPr>
        <w:t>Введение</w:t>
      </w:r>
      <w:proofErr w:type="spellEnd"/>
      <w:r w:rsidRPr="00C57862">
        <w:rPr>
          <w:sz w:val="24"/>
          <w:szCs w:val="24"/>
        </w:rPr>
        <w:t xml:space="preserve"> </w:t>
      </w:r>
      <w:proofErr w:type="spellStart"/>
      <w:r w:rsidRPr="00C57862">
        <w:rPr>
          <w:sz w:val="24"/>
          <w:szCs w:val="24"/>
        </w:rPr>
        <w:t>христианства</w:t>
      </w:r>
      <w:proofErr w:type="spellEnd"/>
      <w:r w:rsidRPr="00C57862">
        <w:rPr>
          <w:sz w:val="24"/>
          <w:szCs w:val="24"/>
        </w:rPr>
        <w:t xml:space="preserve"> на Руси / </w:t>
      </w:r>
      <w:proofErr w:type="spellStart"/>
      <w:r w:rsidRPr="00C57862">
        <w:rPr>
          <w:sz w:val="24"/>
          <w:szCs w:val="24"/>
        </w:rPr>
        <w:t>Ин</w:t>
      </w:r>
      <w:proofErr w:type="spellEnd"/>
      <w:r w:rsidRPr="00C57862">
        <w:rPr>
          <w:sz w:val="24"/>
          <w:szCs w:val="24"/>
        </w:rPr>
        <w:t xml:space="preserve">-т </w:t>
      </w:r>
      <w:proofErr w:type="spellStart"/>
      <w:r w:rsidRPr="00C57862">
        <w:rPr>
          <w:sz w:val="24"/>
          <w:szCs w:val="24"/>
        </w:rPr>
        <w:t>философии</w:t>
      </w:r>
      <w:proofErr w:type="spellEnd"/>
      <w:r w:rsidRPr="00C57862">
        <w:rPr>
          <w:sz w:val="24"/>
          <w:szCs w:val="24"/>
        </w:rPr>
        <w:t xml:space="preserve"> АН СССР; </w:t>
      </w:r>
      <w:proofErr w:type="spellStart"/>
      <w:r w:rsidRPr="00C57862">
        <w:rPr>
          <w:sz w:val="24"/>
          <w:szCs w:val="24"/>
        </w:rPr>
        <w:t>Отв</w:t>
      </w:r>
      <w:proofErr w:type="spellEnd"/>
      <w:r w:rsidRPr="00C57862">
        <w:rPr>
          <w:sz w:val="24"/>
          <w:szCs w:val="24"/>
        </w:rPr>
        <w:t xml:space="preserve">. ред. </w:t>
      </w:r>
      <w:proofErr w:type="spellStart"/>
      <w:r w:rsidRPr="00C57862">
        <w:rPr>
          <w:sz w:val="24"/>
          <w:szCs w:val="24"/>
        </w:rPr>
        <w:t>А.Д.Сухов</w:t>
      </w:r>
      <w:proofErr w:type="spellEnd"/>
      <w:r w:rsidRPr="00C57862">
        <w:rPr>
          <w:sz w:val="24"/>
          <w:szCs w:val="24"/>
        </w:rPr>
        <w:t xml:space="preserve">. – Москва: </w:t>
      </w:r>
      <w:proofErr w:type="spellStart"/>
      <w:r w:rsidRPr="00C57862">
        <w:rPr>
          <w:sz w:val="24"/>
          <w:szCs w:val="24"/>
        </w:rPr>
        <w:t>Мысль</w:t>
      </w:r>
      <w:proofErr w:type="spellEnd"/>
      <w:r w:rsidRPr="00C57862">
        <w:rPr>
          <w:sz w:val="24"/>
          <w:szCs w:val="24"/>
        </w:rPr>
        <w:t>, 1987. – 302 с.</w:t>
      </w:r>
    </w:p>
    <w:p w14:paraId="31308AC5" w14:textId="77777777" w:rsidR="00B57446" w:rsidRPr="00C57862" w:rsidRDefault="00B57446" w:rsidP="00B57446">
      <w:pPr>
        <w:pStyle w:val="a3"/>
        <w:numPr>
          <w:ilvl w:val="0"/>
          <w:numId w:val="16"/>
        </w:numPr>
        <w:jc w:val="both"/>
        <w:rPr>
          <w:sz w:val="24"/>
          <w:szCs w:val="24"/>
        </w:rPr>
      </w:pPr>
      <w:r w:rsidRPr="00C57862">
        <w:rPr>
          <w:sz w:val="24"/>
          <w:szCs w:val="24"/>
        </w:rPr>
        <w:t xml:space="preserve">Велесова Книга / Упор., </w:t>
      </w:r>
      <w:proofErr w:type="spellStart"/>
      <w:r w:rsidRPr="00C57862">
        <w:rPr>
          <w:sz w:val="24"/>
          <w:szCs w:val="24"/>
        </w:rPr>
        <w:t>перек</w:t>
      </w:r>
      <w:proofErr w:type="spellEnd"/>
      <w:r w:rsidRPr="00C57862">
        <w:rPr>
          <w:sz w:val="24"/>
          <w:szCs w:val="24"/>
        </w:rPr>
        <w:t>., ком. С.Д. Пашник. – Запоріжжя: Руське Православне Коло, 7527 (2019). – 192 с.</w:t>
      </w:r>
    </w:p>
    <w:p w14:paraId="2E488202" w14:textId="77777777" w:rsidR="00B57446" w:rsidRPr="00C57862" w:rsidRDefault="00B57446" w:rsidP="00B57446">
      <w:pPr>
        <w:pStyle w:val="a3"/>
        <w:numPr>
          <w:ilvl w:val="0"/>
          <w:numId w:val="16"/>
        </w:numPr>
        <w:jc w:val="both"/>
        <w:rPr>
          <w:sz w:val="24"/>
          <w:szCs w:val="24"/>
        </w:rPr>
      </w:pPr>
      <w:r w:rsidRPr="00C57862">
        <w:rPr>
          <w:sz w:val="24"/>
          <w:szCs w:val="24"/>
        </w:rPr>
        <w:t>Войтович В.М. Українська міфологія. – К.: Либідь, 2002. – 664 с.</w:t>
      </w:r>
    </w:p>
    <w:p w14:paraId="2EB0436B" w14:textId="77777777" w:rsidR="00B57446" w:rsidRPr="00C57862" w:rsidRDefault="00B57446" w:rsidP="00B57446">
      <w:pPr>
        <w:pStyle w:val="a3"/>
        <w:numPr>
          <w:ilvl w:val="0"/>
          <w:numId w:val="16"/>
        </w:numPr>
        <w:jc w:val="both"/>
        <w:rPr>
          <w:sz w:val="24"/>
          <w:szCs w:val="24"/>
        </w:rPr>
      </w:pPr>
      <w:r w:rsidRPr="00C57862">
        <w:rPr>
          <w:sz w:val="24"/>
          <w:szCs w:val="24"/>
        </w:rPr>
        <w:t>Володимир Мономах. – http://uk.wikipedia.org/wiki/Володимир_Мономах.</w:t>
      </w:r>
    </w:p>
    <w:p w14:paraId="3B173EA8" w14:textId="77777777" w:rsidR="00B57446" w:rsidRPr="00C57862" w:rsidRDefault="00B57446" w:rsidP="00B57446">
      <w:pPr>
        <w:pStyle w:val="a3"/>
        <w:numPr>
          <w:ilvl w:val="0"/>
          <w:numId w:val="16"/>
        </w:numPr>
        <w:jc w:val="both"/>
        <w:rPr>
          <w:sz w:val="24"/>
          <w:szCs w:val="24"/>
        </w:rPr>
      </w:pPr>
      <w:r w:rsidRPr="00C57862">
        <w:rPr>
          <w:sz w:val="24"/>
          <w:szCs w:val="24"/>
        </w:rPr>
        <w:t xml:space="preserve">Грот Л.П. </w:t>
      </w:r>
      <w:proofErr w:type="spellStart"/>
      <w:r w:rsidRPr="00C57862">
        <w:rPr>
          <w:sz w:val="24"/>
          <w:szCs w:val="24"/>
        </w:rPr>
        <w:t>Рогволод</w:t>
      </w:r>
      <w:proofErr w:type="spellEnd"/>
      <w:r w:rsidRPr="00C57862">
        <w:rPr>
          <w:sz w:val="24"/>
          <w:szCs w:val="24"/>
        </w:rPr>
        <w:t xml:space="preserve"> и Рогнеда в круговороте </w:t>
      </w:r>
      <w:proofErr w:type="spellStart"/>
      <w:r w:rsidRPr="00C57862">
        <w:rPr>
          <w:sz w:val="24"/>
          <w:szCs w:val="24"/>
        </w:rPr>
        <w:t>политического</w:t>
      </w:r>
      <w:proofErr w:type="spellEnd"/>
      <w:r w:rsidRPr="00C57862">
        <w:rPr>
          <w:sz w:val="24"/>
          <w:szCs w:val="24"/>
        </w:rPr>
        <w:t xml:space="preserve"> </w:t>
      </w:r>
      <w:proofErr w:type="spellStart"/>
      <w:r w:rsidRPr="00C57862">
        <w:rPr>
          <w:sz w:val="24"/>
          <w:szCs w:val="24"/>
        </w:rPr>
        <w:t>мифа</w:t>
      </w:r>
      <w:proofErr w:type="spellEnd"/>
      <w:r w:rsidRPr="00C57862">
        <w:rPr>
          <w:sz w:val="24"/>
          <w:szCs w:val="24"/>
        </w:rPr>
        <w:t>. – http://pereformat.ru/grot.</w:t>
      </w:r>
    </w:p>
    <w:p w14:paraId="05CB8442" w14:textId="77777777" w:rsidR="00B57446" w:rsidRPr="00C57862" w:rsidRDefault="00B57446" w:rsidP="00B57446">
      <w:pPr>
        <w:pStyle w:val="a3"/>
        <w:numPr>
          <w:ilvl w:val="0"/>
          <w:numId w:val="16"/>
        </w:numPr>
        <w:jc w:val="both"/>
        <w:rPr>
          <w:sz w:val="24"/>
          <w:szCs w:val="24"/>
        </w:rPr>
      </w:pPr>
      <w:r w:rsidRPr="00C57862">
        <w:rPr>
          <w:sz w:val="24"/>
          <w:szCs w:val="24"/>
        </w:rPr>
        <w:t>Гуменна Д. Минуле пливе в прийдешнє: Розповідь про Трипілля. – Нью-Йорк: Українська Вільна Академія Наук у США, 1978. – 384 с.</w:t>
      </w:r>
    </w:p>
    <w:p w14:paraId="6B9D878E" w14:textId="77777777" w:rsidR="00B57446" w:rsidRPr="00C57862" w:rsidRDefault="00B57446" w:rsidP="00B57446">
      <w:pPr>
        <w:pStyle w:val="a3"/>
        <w:numPr>
          <w:ilvl w:val="0"/>
          <w:numId w:val="16"/>
        </w:numPr>
        <w:jc w:val="both"/>
        <w:rPr>
          <w:sz w:val="24"/>
          <w:szCs w:val="24"/>
        </w:rPr>
      </w:pPr>
      <w:proofErr w:type="spellStart"/>
      <w:r w:rsidRPr="00C57862">
        <w:rPr>
          <w:sz w:val="24"/>
          <w:szCs w:val="24"/>
        </w:rPr>
        <w:t>Гумилев</w:t>
      </w:r>
      <w:proofErr w:type="spellEnd"/>
      <w:r w:rsidRPr="00C57862">
        <w:rPr>
          <w:sz w:val="24"/>
          <w:szCs w:val="24"/>
        </w:rPr>
        <w:t xml:space="preserve"> Л., Панченко А. </w:t>
      </w:r>
      <w:proofErr w:type="spellStart"/>
      <w:r w:rsidRPr="00C57862">
        <w:rPr>
          <w:sz w:val="24"/>
          <w:szCs w:val="24"/>
        </w:rPr>
        <w:t>Чтобы</w:t>
      </w:r>
      <w:proofErr w:type="spellEnd"/>
      <w:r w:rsidRPr="00C57862">
        <w:rPr>
          <w:sz w:val="24"/>
          <w:szCs w:val="24"/>
        </w:rPr>
        <w:t xml:space="preserve"> </w:t>
      </w:r>
      <w:proofErr w:type="spellStart"/>
      <w:r w:rsidRPr="00C57862">
        <w:rPr>
          <w:sz w:val="24"/>
          <w:szCs w:val="24"/>
        </w:rPr>
        <w:t>свеча</w:t>
      </w:r>
      <w:proofErr w:type="spellEnd"/>
      <w:r w:rsidRPr="00C57862">
        <w:rPr>
          <w:sz w:val="24"/>
          <w:szCs w:val="24"/>
        </w:rPr>
        <w:t xml:space="preserve"> не погасла: </w:t>
      </w:r>
      <w:proofErr w:type="spellStart"/>
      <w:r w:rsidRPr="00C57862">
        <w:rPr>
          <w:sz w:val="24"/>
          <w:szCs w:val="24"/>
        </w:rPr>
        <w:t>Диалог</w:t>
      </w:r>
      <w:proofErr w:type="spellEnd"/>
      <w:r w:rsidRPr="00C57862">
        <w:rPr>
          <w:sz w:val="24"/>
          <w:szCs w:val="24"/>
        </w:rPr>
        <w:t xml:space="preserve">. – </w:t>
      </w:r>
      <w:proofErr w:type="spellStart"/>
      <w:r w:rsidRPr="00C57862">
        <w:rPr>
          <w:sz w:val="24"/>
          <w:szCs w:val="24"/>
        </w:rPr>
        <w:t>Ленинград</w:t>
      </w:r>
      <w:proofErr w:type="spellEnd"/>
      <w:r w:rsidRPr="00C57862">
        <w:rPr>
          <w:sz w:val="24"/>
          <w:szCs w:val="24"/>
        </w:rPr>
        <w:t xml:space="preserve">.: Сов. </w:t>
      </w:r>
      <w:proofErr w:type="spellStart"/>
      <w:r w:rsidRPr="00C57862">
        <w:rPr>
          <w:sz w:val="24"/>
          <w:szCs w:val="24"/>
        </w:rPr>
        <w:t>писатель</w:t>
      </w:r>
      <w:proofErr w:type="spellEnd"/>
      <w:r w:rsidRPr="00C57862">
        <w:rPr>
          <w:sz w:val="24"/>
          <w:szCs w:val="24"/>
        </w:rPr>
        <w:t>, 1990. – 128 с.</w:t>
      </w:r>
    </w:p>
    <w:p w14:paraId="1566398A" w14:textId="77777777" w:rsidR="00B57446" w:rsidRPr="00C57862" w:rsidRDefault="00B57446" w:rsidP="00B57446">
      <w:pPr>
        <w:pStyle w:val="a3"/>
        <w:numPr>
          <w:ilvl w:val="0"/>
          <w:numId w:val="16"/>
        </w:numPr>
        <w:jc w:val="both"/>
        <w:rPr>
          <w:sz w:val="24"/>
          <w:szCs w:val="24"/>
        </w:rPr>
      </w:pPr>
      <w:r w:rsidRPr="00C57862">
        <w:rPr>
          <w:sz w:val="24"/>
          <w:szCs w:val="24"/>
        </w:rPr>
        <w:t>Знойко О.П. Міфи Київської землі та події стародавні. – К.: Молодь, 1989. – 304 с.</w:t>
      </w:r>
    </w:p>
    <w:p w14:paraId="0DBA2CCA" w14:textId="77777777" w:rsidR="00B57446" w:rsidRPr="00C57862" w:rsidRDefault="00B57446" w:rsidP="00B57446">
      <w:pPr>
        <w:pStyle w:val="a3"/>
        <w:numPr>
          <w:ilvl w:val="0"/>
          <w:numId w:val="16"/>
        </w:numPr>
        <w:jc w:val="both"/>
        <w:rPr>
          <w:sz w:val="24"/>
          <w:szCs w:val="24"/>
        </w:rPr>
      </w:pPr>
      <w:r w:rsidRPr="00C57862">
        <w:rPr>
          <w:sz w:val="24"/>
          <w:szCs w:val="24"/>
        </w:rPr>
        <w:t>Іларіон, митрополит. Дохристиянські вірування українського народу: Іст.-</w:t>
      </w:r>
      <w:proofErr w:type="spellStart"/>
      <w:r w:rsidRPr="00C57862">
        <w:rPr>
          <w:sz w:val="24"/>
          <w:szCs w:val="24"/>
        </w:rPr>
        <w:t>реліг</w:t>
      </w:r>
      <w:proofErr w:type="spellEnd"/>
      <w:r w:rsidRPr="00C57862">
        <w:rPr>
          <w:sz w:val="24"/>
          <w:szCs w:val="24"/>
        </w:rPr>
        <w:t xml:space="preserve">. </w:t>
      </w:r>
      <w:proofErr w:type="spellStart"/>
      <w:r w:rsidRPr="00C57862">
        <w:rPr>
          <w:sz w:val="24"/>
          <w:szCs w:val="24"/>
        </w:rPr>
        <w:t>моногр</w:t>
      </w:r>
      <w:proofErr w:type="spellEnd"/>
      <w:r w:rsidRPr="00C57862">
        <w:rPr>
          <w:sz w:val="24"/>
          <w:szCs w:val="24"/>
        </w:rPr>
        <w:t>. Видання друге. - К.: АТ "Обереги", 1994. - 424 с.</w:t>
      </w:r>
    </w:p>
    <w:p w14:paraId="3A550A10" w14:textId="77777777" w:rsidR="00B57446" w:rsidRPr="00C57862" w:rsidRDefault="00B57446" w:rsidP="00B57446">
      <w:pPr>
        <w:pStyle w:val="a3"/>
        <w:numPr>
          <w:ilvl w:val="0"/>
          <w:numId w:val="16"/>
        </w:numPr>
        <w:jc w:val="both"/>
        <w:rPr>
          <w:sz w:val="24"/>
          <w:szCs w:val="24"/>
        </w:rPr>
      </w:pPr>
      <w:r w:rsidRPr="00C57862">
        <w:rPr>
          <w:sz w:val="24"/>
          <w:szCs w:val="24"/>
        </w:rPr>
        <w:t xml:space="preserve">Катрій Ю.Я. Пізнай свій обряд! Літургійний рік Української католицької церкви. – Ню-Йорк, Рим: ОО. </w:t>
      </w:r>
      <w:proofErr w:type="spellStart"/>
      <w:r w:rsidRPr="00C57862">
        <w:rPr>
          <w:sz w:val="24"/>
          <w:szCs w:val="24"/>
        </w:rPr>
        <w:t>Василіян</w:t>
      </w:r>
      <w:proofErr w:type="spellEnd"/>
      <w:r w:rsidRPr="00C57862">
        <w:rPr>
          <w:sz w:val="24"/>
          <w:szCs w:val="24"/>
        </w:rPr>
        <w:t>, 1982. – 493 с.</w:t>
      </w:r>
    </w:p>
    <w:p w14:paraId="6B6FE8FE" w14:textId="77777777" w:rsidR="00B57446" w:rsidRPr="00C57862" w:rsidRDefault="00B57446" w:rsidP="00B57446">
      <w:pPr>
        <w:pStyle w:val="a3"/>
        <w:numPr>
          <w:ilvl w:val="0"/>
          <w:numId w:val="16"/>
        </w:numPr>
        <w:jc w:val="both"/>
        <w:rPr>
          <w:sz w:val="24"/>
          <w:szCs w:val="24"/>
        </w:rPr>
      </w:pPr>
      <w:r w:rsidRPr="00C57862">
        <w:rPr>
          <w:sz w:val="24"/>
          <w:szCs w:val="24"/>
        </w:rPr>
        <w:t xml:space="preserve">Килимник С. Український рік у народних звичаях в історичному освітленні: У 2 </w:t>
      </w:r>
      <w:proofErr w:type="spellStart"/>
      <w:r w:rsidRPr="00C57862">
        <w:rPr>
          <w:sz w:val="24"/>
          <w:szCs w:val="24"/>
        </w:rPr>
        <w:t>кн</w:t>
      </w:r>
      <w:proofErr w:type="spellEnd"/>
      <w:r w:rsidRPr="00C57862">
        <w:rPr>
          <w:sz w:val="24"/>
          <w:szCs w:val="24"/>
        </w:rPr>
        <w:t>. – Кн.1. – К.: Обереги, 1994. – 400 с.</w:t>
      </w:r>
    </w:p>
    <w:p w14:paraId="3F4A48AB" w14:textId="77777777" w:rsidR="00B57446" w:rsidRPr="00C57862" w:rsidRDefault="00B57446" w:rsidP="00B57446">
      <w:pPr>
        <w:pStyle w:val="a3"/>
        <w:numPr>
          <w:ilvl w:val="0"/>
          <w:numId w:val="16"/>
        </w:numPr>
        <w:jc w:val="both"/>
        <w:rPr>
          <w:sz w:val="24"/>
          <w:szCs w:val="24"/>
        </w:rPr>
      </w:pPr>
      <w:proofErr w:type="spellStart"/>
      <w:r w:rsidRPr="00C57862">
        <w:rPr>
          <w:sz w:val="24"/>
          <w:szCs w:val="24"/>
        </w:rPr>
        <w:t>Ларичев</w:t>
      </w:r>
      <w:proofErr w:type="spellEnd"/>
      <w:r w:rsidRPr="00C57862">
        <w:rPr>
          <w:sz w:val="24"/>
          <w:szCs w:val="24"/>
        </w:rPr>
        <w:t xml:space="preserve"> В.Е. Колесо </w:t>
      </w:r>
      <w:proofErr w:type="spellStart"/>
      <w:r w:rsidRPr="00C57862">
        <w:rPr>
          <w:sz w:val="24"/>
          <w:szCs w:val="24"/>
        </w:rPr>
        <w:t>времени</w:t>
      </w:r>
      <w:proofErr w:type="spellEnd"/>
      <w:r w:rsidRPr="00C57862">
        <w:rPr>
          <w:sz w:val="24"/>
          <w:szCs w:val="24"/>
        </w:rPr>
        <w:t>. (</w:t>
      </w:r>
      <w:proofErr w:type="spellStart"/>
      <w:r w:rsidRPr="00C57862">
        <w:rPr>
          <w:sz w:val="24"/>
          <w:szCs w:val="24"/>
        </w:rPr>
        <w:t>Солнце</w:t>
      </w:r>
      <w:proofErr w:type="spellEnd"/>
      <w:r w:rsidRPr="00C57862">
        <w:rPr>
          <w:sz w:val="24"/>
          <w:szCs w:val="24"/>
        </w:rPr>
        <w:t xml:space="preserve">, Луна и </w:t>
      </w:r>
      <w:proofErr w:type="spellStart"/>
      <w:r w:rsidRPr="00C57862">
        <w:rPr>
          <w:sz w:val="24"/>
          <w:szCs w:val="24"/>
        </w:rPr>
        <w:t>древние</w:t>
      </w:r>
      <w:proofErr w:type="spellEnd"/>
      <w:r w:rsidRPr="00C57862">
        <w:rPr>
          <w:sz w:val="24"/>
          <w:szCs w:val="24"/>
        </w:rPr>
        <w:t xml:space="preserve"> люди.). – </w:t>
      </w:r>
      <w:proofErr w:type="spellStart"/>
      <w:r w:rsidRPr="00C57862">
        <w:rPr>
          <w:sz w:val="24"/>
          <w:szCs w:val="24"/>
        </w:rPr>
        <w:t>Новосибирск</w:t>
      </w:r>
      <w:proofErr w:type="spellEnd"/>
      <w:r w:rsidRPr="00C57862">
        <w:rPr>
          <w:sz w:val="24"/>
          <w:szCs w:val="24"/>
        </w:rPr>
        <w:t>: Наука, 1986. – 176 с.</w:t>
      </w:r>
    </w:p>
    <w:p w14:paraId="1FD28D48" w14:textId="77777777" w:rsidR="00B57446" w:rsidRPr="00C57862" w:rsidRDefault="00B57446" w:rsidP="00B57446">
      <w:pPr>
        <w:pStyle w:val="a3"/>
        <w:numPr>
          <w:ilvl w:val="0"/>
          <w:numId w:val="16"/>
        </w:numPr>
        <w:jc w:val="both"/>
        <w:rPr>
          <w:sz w:val="24"/>
          <w:szCs w:val="24"/>
        </w:rPr>
      </w:pPr>
      <w:r w:rsidRPr="00C57862">
        <w:rPr>
          <w:sz w:val="24"/>
          <w:szCs w:val="24"/>
        </w:rPr>
        <w:t xml:space="preserve">Літопис руський / Пер. з </w:t>
      </w:r>
      <w:proofErr w:type="spellStart"/>
      <w:r w:rsidRPr="00C57862">
        <w:rPr>
          <w:sz w:val="24"/>
          <w:szCs w:val="24"/>
        </w:rPr>
        <w:t>давньорус</w:t>
      </w:r>
      <w:proofErr w:type="spellEnd"/>
      <w:r w:rsidRPr="00C57862">
        <w:rPr>
          <w:sz w:val="24"/>
          <w:szCs w:val="24"/>
        </w:rPr>
        <w:t xml:space="preserve">. </w:t>
      </w:r>
      <w:proofErr w:type="spellStart"/>
      <w:r w:rsidRPr="00C57862">
        <w:rPr>
          <w:sz w:val="24"/>
          <w:szCs w:val="24"/>
        </w:rPr>
        <w:t>Л.Є.Махновця</w:t>
      </w:r>
      <w:proofErr w:type="spellEnd"/>
      <w:r w:rsidRPr="00C57862">
        <w:rPr>
          <w:sz w:val="24"/>
          <w:szCs w:val="24"/>
        </w:rPr>
        <w:t>. – К.: Дніпро, 1989. – 591 с.</w:t>
      </w:r>
    </w:p>
    <w:p w14:paraId="6B82CFBB" w14:textId="77777777" w:rsidR="00B57446" w:rsidRPr="00C57862" w:rsidRDefault="00B57446" w:rsidP="00B57446">
      <w:pPr>
        <w:pStyle w:val="a3"/>
        <w:numPr>
          <w:ilvl w:val="0"/>
          <w:numId w:val="16"/>
        </w:numPr>
        <w:jc w:val="both"/>
        <w:rPr>
          <w:sz w:val="24"/>
          <w:szCs w:val="24"/>
        </w:rPr>
      </w:pPr>
      <w:r w:rsidRPr="00C57862">
        <w:rPr>
          <w:sz w:val="24"/>
          <w:szCs w:val="24"/>
        </w:rPr>
        <w:t>Лозко Г.С. Іменослов: імена слов'янські, історичні та міфологічні. – К.: Сварог, 1998. – 176 с.</w:t>
      </w:r>
    </w:p>
    <w:p w14:paraId="14682B34" w14:textId="77777777" w:rsidR="00B57446" w:rsidRPr="00C57862" w:rsidRDefault="00B57446" w:rsidP="00B57446">
      <w:pPr>
        <w:pStyle w:val="a3"/>
        <w:numPr>
          <w:ilvl w:val="0"/>
          <w:numId w:val="16"/>
        </w:numPr>
        <w:jc w:val="both"/>
        <w:rPr>
          <w:sz w:val="24"/>
          <w:szCs w:val="24"/>
        </w:rPr>
      </w:pPr>
      <w:proofErr w:type="spellStart"/>
      <w:r w:rsidRPr="00C57862">
        <w:rPr>
          <w:sz w:val="24"/>
          <w:szCs w:val="24"/>
        </w:rPr>
        <w:lastRenderedPageBreak/>
        <w:t>Мирзоев</w:t>
      </w:r>
      <w:proofErr w:type="spellEnd"/>
      <w:r w:rsidRPr="00C57862">
        <w:rPr>
          <w:sz w:val="24"/>
          <w:szCs w:val="24"/>
        </w:rPr>
        <w:t xml:space="preserve"> В.Г. </w:t>
      </w:r>
      <w:proofErr w:type="spellStart"/>
      <w:r w:rsidRPr="00C57862">
        <w:rPr>
          <w:sz w:val="24"/>
          <w:szCs w:val="24"/>
        </w:rPr>
        <w:t>Былины</w:t>
      </w:r>
      <w:proofErr w:type="spellEnd"/>
      <w:r w:rsidRPr="00C57862">
        <w:rPr>
          <w:sz w:val="24"/>
          <w:szCs w:val="24"/>
        </w:rPr>
        <w:t xml:space="preserve"> и </w:t>
      </w:r>
      <w:proofErr w:type="spellStart"/>
      <w:r w:rsidRPr="00C57862">
        <w:rPr>
          <w:sz w:val="24"/>
          <w:szCs w:val="24"/>
        </w:rPr>
        <w:t>летописи</w:t>
      </w:r>
      <w:proofErr w:type="spellEnd"/>
      <w:r w:rsidRPr="00C57862">
        <w:rPr>
          <w:sz w:val="24"/>
          <w:szCs w:val="24"/>
        </w:rPr>
        <w:t xml:space="preserve"> – </w:t>
      </w:r>
      <w:proofErr w:type="spellStart"/>
      <w:r w:rsidRPr="00C57862">
        <w:rPr>
          <w:sz w:val="24"/>
          <w:szCs w:val="24"/>
        </w:rPr>
        <w:t>памятники</w:t>
      </w:r>
      <w:proofErr w:type="spellEnd"/>
      <w:r w:rsidRPr="00C57862">
        <w:rPr>
          <w:sz w:val="24"/>
          <w:szCs w:val="24"/>
        </w:rPr>
        <w:t xml:space="preserve"> </w:t>
      </w:r>
      <w:proofErr w:type="spellStart"/>
      <w:r w:rsidRPr="00C57862">
        <w:rPr>
          <w:sz w:val="24"/>
          <w:szCs w:val="24"/>
        </w:rPr>
        <w:t>русской</w:t>
      </w:r>
      <w:proofErr w:type="spellEnd"/>
      <w:r w:rsidRPr="00C57862">
        <w:rPr>
          <w:sz w:val="24"/>
          <w:szCs w:val="24"/>
        </w:rPr>
        <w:t xml:space="preserve"> </w:t>
      </w:r>
      <w:proofErr w:type="spellStart"/>
      <w:r w:rsidRPr="00C57862">
        <w:rPr>
          <w:sz w:val="24"/>
          <w:szCs w:val="24"/>
        </w:rPr>
        <w:t>исторической</w:t>
      </w:r>
      <w:proofErr w:type="spellEnd"/>
      <w:r w:rsidRPr="00C57862">
        <w:rPr>
          <w:sz w:val="24"/>
          <w:szCs w:val="24"/>
        </w:rPr>
        <w:t xml:space="preserve"> </w:t>
      </w:r>
      <w:proofErr w:type="spellStart"/>
      <w:r w:rsidRPr="00C57862">
        <w:rPr>
          <w:sz w:val="24"/>
          <w:szCs w:val="24"/>
        </w:rPr>
        <w:t>мысли</w:t>
      </w:r>
      <w:proofErr w:type="spellEnd"/>
      <w:r w:rsidRPr="00C57862">
        <w:rPr>
          <w:sz w:val="24"/>
          <w:szCs w:val="24"/>
        </w:rPr>
        <w:t>. – Москва: Мисль, 1978.</w:t>
      </w:r>
    </w:p>
    <w:p w14:paraId="7B4E1D83" w14:textId="77777777" w:rsidR="00B57446" w:rsidRPr="00C57862" w:rsidRDefault="00B57446" w:rsidP="00B57446">
      <w:pPr>
        <w:pStyle w:val="a3"/>
        <w:numPr>
          <w:ilvl w:val="0"/>
          <w:numId w:val="16"/>
        </w:numPr>
        <w:jc w:val="both"/>
        <w:rPr>
          <w:sz w:val="24"/>
          <w:szCs w:val="24"/>
        </w:rPr>
      </w:pPr>
      <w:r w:rsidRPr="00C57862">
        <w:rPr>
          <w:sz w:val="24"/>
          <w:szCs w:val="24"/>
        </w:rPr>
        <w:t>Наливайко С.І. Таємниці розкриває санскрит. – К.: Вид. центр "Просвіта", 2000. – 288 с.</w:t>
      </w:r>
    </w:p>
    <w:p w14:paraId="7ECF308F" w14:textId="77777777" w:rsidR="00B57446" w:rsidRPr="00C57862" w:rsidRDefault="00B57446" w:rsidP="00B57446">
      <w:pPr>
        <w:pStyle w:val="a3"/>
        <w:numPr>
          <w:ilvl w:val="0"/>
          <w:numId w:val="16"/>
        </w:numPr>
        <w:jc w:val="both"/>
        <w:rPr>
          <w:sz w:val="24"/>
          <w:szCs w:val="24"/>
        </w:rPr>
      </w:pPr>
      <w:r w:rsidRPr="00C57862">
        <w:rPr>
          <w:sz w:val="24"/>
          <w:szCs w:val="24"/>
        </w:rPr>
        <w:t>Пашник С.Д. Духовне значення Хортиці // Матеріали Міжнародної науково-практичної конференції "Основи теорії військової справи та бойових мистецтв", м. Запоріжжя, 20 квітня 2007 р. – Запоріжжя, 2007. – С. 112-128.</w:t>
      </w:r>
    </w:p>
    <w:p w14:paraId="6D86D575" w14:textId="77777777" w:rsidR="00B57446" w:rsidRPr="00C57862" w:rsidRDefault="00B57446" w:rsidP="00B57446">
      <w:pPr>
        <w:pStyle w:val="a3"/>
        <w:numPr>
          <w:ilvl w:val="0"/>
          <w:numId w:val="16"/>
        </w:numPr>
        <w:jc w:val="both"/>
        <w:rPr>
          <w:sz w:val="24"/>
          <w:szCs w:val="24"/>
        </w:rPr>
      </w:pPr>
      <w:r w:rsidRPr="00C57862">
        <w:rPr>
          <w:sz w:val="24"/>
          <w:szCs w:val="24"/>
        </w:rPr>
        <w:t>Пашник С.Д. Іменослов – Запоріжжя: Руське Православне Коло, 7519 (2011). – 68 с.</w:t>
      </w:r>
    </w:p>
    <w:p w14:paraId="68B7DEEA" w14:textId="77777777" w:rsidR="00B57446" w:rsidRPr="00C57862" w:rsidRDefault="00B57446" w:rsidP="00B57446">
      <w:pPr>
        <w:pStyle w:val="a3"/>
        <w:numPr>
          <w:ilvl w:val="0"/>
          <w:numId w:val="16"/>
        </w:numPr>
        <w:jc w:val="both"/>
        <w:rPr>
          <w:sz w:val="24"/>
          <w:szCs w:val="24"/>
        </w:rPr>
      </w:pPr>
      <w:r w:rsidRPr="00C57862">
        <w:rPr>
          <w:sz w:val="24"/>
          <w:szCs w:val="24"/>
        </w:rPr>
        <w:t xml:space="preserve">Пашник С.Д. Про наше весняне свято Матері-Землі та </w:t>
      </w:r>
      <w:proofErr w:type="spellStart"/>
      <w:r w:rsidRPr="00C57862">
        <w:rPr>
          <w:sz w:val="24"/>
          <w:szCs w:val="24"/>
        </w:rPr>
        <w:t>нежидівське</w:t>
      </w:r>
      <w:proofErr w:type="spellEnd"/>
      <w:r w:rsidRPr="00C57862">
        <w:rPr>
          <w:sz w:val="24"/>
          <w:szCs w:val="24"/>
        </w:rPr>
        <w:t xml:space="preserve"> свято Пурим. – https://www.svit.in.ua/stat/st30.htm.</w:t>
      </w:r>
    </w:p>
    <w:p w14:paraId="70EFA91F" w14:textId="77777777" w:rsidR="00B57446" w:rsidRPr="00C57862" w:rsidRDefault="00B57446" w:rsidP="00B57446">
      <w:pPr>
        <w:pStyle w:val="a3"/>
        <w:numPr>
          <w:ilvl w:val="0"/>
          <w:numId w:val="16"/>
        </w:numPr>
        <w:jc w:val="both"/>
        <w:rPr>
          <w:sz w:val="24"/>
          <w:szCs w:val="24"/>
        </w:rPr>
      </w:pPr>
      <w:r w:rsidRPr="00C57862">
        <w:rPr>
          <w:sz w:val="24"/>
          <w:szCs w:val="24"/>
        </w:rPr>
        <w:t>Пашник С.Д. Руський Православний Календар. – Запоріжжя.: Руське Православне Коло, 7528 (2020). – 180 с.</w:t>
      </w:r>
    </w:p>
    <w:p w14:paraId="3537FC9A" w14:textId="77777777" w:rsidR="00B57446" w:rsidRPr="00C57862" w:rsidRDefault="00B57446" w:rsidP="00B57446">
      <w:pPr>
        <w:pStyle w:val="a3"/>
        <w:numPr>
          <w:ilvl w:val="0"/>
          <w:numId w:val="16"/>
        </w:numPr>
        <w:jc w:val="both"/>
        <w:rPr>
          <w:sz w:val="24"/>
          <w:szCs w:val="24"/>
        </w:rPr>
      </w:pPr>
      <w:r w:rsidRPr="00C57862">
        <w:rPr>
          <w:sz w:val="24"/>
          <w:szCs w:val="24"/>
        </w:rPr>
        <w:t>Пашник С.Д. Святилище біля села Буша. – www.svit.in.ua/sva/mi6.htm.</w:t>
      </w:r>
    </w:p>
    <w:p w14:paraId="3FE280FA" w14:textId="77777777" w:rsidR="00B57446" w:rsidRPr="00C57862" w:rsidRDefault="00B57446" w:rsidP="00B57446">
      <w:pPr>
        <w:pStyle w:val="a3"/>
        <w:numPr>
          <w:ilvl w:val="0"/>
          <w:numId w:val="16"/>
        </w:numPr>
        <w:rPr>
          <w:sz w:val="24"/>
          <w:szCs w:val="24"/>
        </w:rPr>
      </w:pPr>
      <w:r w:rsidRPr="00C57862">
        <w:rPr>
          <w:sz w:val="24"/>
          <w:szCs w:val="24"/>
        </w:rPr>
        <w:t>Пашник С.Д. Символіка святилища-обсерваторії на о. Хортиця. – https://www.svit.in.ua/stat/st51.htm</w:t>
      </w:r>
    </w:p>
    <w:p w14:paraId="6F7AD946" w14:textId="77777777" w:rsidR="00B57446" w:rsidRPr="00C57862" w:rsidRDefault="00B57446" w:rsidP="00B57446">
      <w:pPr>
        <w:pStyle w:val="a3"/>
        <w:numPr>
          <w:ilvl w:val="0"/>
          <w:numId w:val="16"/>
        </w:numPr>
        <w:jc w:val="both"/>
        <w:rPr>
          <w:sz w:val="24"/>
          <w:szCs w:val="24"/>
        </w:rPr>
      </w:pPr>
      <w:r w:rsidRPr="00C57862">
        <w:rPr>
          <w:sz w:val="24"/>
          <w:szCs w:val="24"/>
        </w:rPr>
        <w:t xml:space="preserve">Попович М.В. </w:t>
      </w:r>
      <w:proofErr w:type="spellStart"/>
      <w:r w:rsidRPr="00C57862">
        <w:rPr>
          <w:sz w:val="24"/>
          <w:szCs w:val="24"/>
        </w:rPr>
        <w:t>Мировоззрение</w:t>
      </w:r>
      <w:proofErr w:type="spellEnd"/>
      <w:r w:rsidRPr="00C57862">
        <w:rPr>
          <w:sz w:val="24"/>
          <w:szCs w:val="24"/>
        </w:rPr>
        <w:t xml:space="preserve"> </w:t>
      </w:r>
      <w:proofErr w:type="spellStart"/>
      <w:r w:rsidRPr="00C57862">
        <w:rPr>
          <w:sz w:val="24"/>
          <w:szCs w:val="24"/>
        </w:rPr>
        <w:t>древних</w:t>
      </w:r>
      <w:proofErr w:type="spellEnd"/>
      <w:r w:rsidRPr="00C57862">
        <w:rPr>
          <w:sz w:val="24"/>
          <w:szCs w:val="24"/>
        </w:rPr>
        <w:t xml:space="preserve"> </w:t>
      </w:r>
      <w:proofErr w:type="spellStart"/>
      <w:r w:rsidRPr="00C57862">
        <w:rPr>
          <w:sz w:val="24"/>
          <w:szCs w:val="24"/>
        </w:rPr>
        <w:t>славян</w:t>
      </w:r>
      <w:proofErr w:type="spellEnd"/>
      <w:r w:rsidRPr="00C57862">
        <w:rPr>
          <w:sz w:val="24"/>
          <w:szCs w:val="24"/>
        </w:rPr>
        <w:t>. – К.: Наук. думка, 1985. – 168 с.</w:t>
      </w:r>
    </w:p>
    <w:p w14:paraId="56EE4631" w14:textId="41A0D9DA" w:rsidR="00B57446" w:rsidRPr="00C57862" w:rsidRDefault="00E2545E" w:rsidP="00B57446">
      <w:pPr>
        <w:pStyle w:val="a3"/>
        <w:numPr>
          <w:ilvl w:val="0"/>
          <w:numId w:val="16"/>
        </w:numPr>
        <w:jc w:val="both"/>
        <w:rPr>
          <w:sz w:val="24"/>
          <w:szCs w:val="24"/>
        </w:rPr>
      </w:pPr>
      <w:r w:rsidRPr="00E2545E">
        <w:rPr>
          <w:sz w:val="24"/>
          <w:szCs w:val="24"/>
        </w:rPr>
        <w:t>Радзивіллівський</w:t>
      </w:r>
      <w:r w:rsidR="00B57446" w:rsidRPr="00C57862">
        <w:rPr>
          <w:sz w:val="24"/>
          <w:szCs w:val="24"/>
        </w:rPr>
        <w:t xml:space="preserve"> літопис, або </w:t>
      </w:r>
      <w:proofErr w:type="spellStart"/>
      <w:r w:rsidR="00B57446" w:rsidRPr="00C57862">
        <w:rPr>
          <w:sz w:val="24"/>
          <w:szCs w:val="24"/>
        </w:rPr>
        <w:t>Кеніксберзький</w:t>
      </w:r>
      <w:proofErr w:type="spellEnd"/>
      <w:r w:rsidR="00B57446" w:rsidRPr="00C57862">
        <w:rPr>
          <w:sz w:val="24"/>
          <w:szCs w:val="24"/>
        </w:rPr>
        <w:t xml:space="preserve"> літопис (</w:t>
      </w:r>
      <w:proofErr w:type="spellStart"/>
      <w:r w:rsidR="00B57446" w:rsidRPr="00C57862">
        <w:rPr>
          <w:sz w:val="24"/>
          <w:szCs w:val="24"/>
        </w:rPr>
        <w:t>поч</w:t>
      </w:r>
      <w:proofErr w:type="spellEnd"/>
      <w:r w:rsidR="00B57446" w:rsidRPr="00C57862">
        <w:rPr>
          <w:sz w:val="24"/>
          <w:szCs w:val="24"/>
        </w:rPr>
        <w:t>. ХІІІ ст.) [</w:t>
      </w:r>
      <w:proofErr w:type="spellStart"/>
      <w:r w:rsidR="00B57446" w:rsidRPr="00C57862">
        <w:rPr>
          <w:sz w:val="24"/>
          <w:szCs w:val="24"/>
        </w:rPr>
        <w:t>pdf</w:t>
      </w:r>
      <w:proofErr w:type="spellEnd"/>
      <w:r w:rsidR="00B57446" w:rsidRPr="00C57862">
        <w:rPr>
          <w:sz w:val="24"/>
          <w:szCs w:val="24"/>
        </w:rPr>
        <w:t>]. – https://toloka.to/t46772.</w:t>
      </w:r>
    </w:p>
    <w:p w14:paraId="0E07B812" w14:textId="77777777" w:rsidR="00B57446" w:rsidRPr="00C57862" w:rsidRDefault="00B57446" w:rsidP="00B57446">
      <w:pPr>
        <w:pStyle w:val="a3"/>
        <w:numPr>
          <w:ilvl w:val="0"/>
          <w:numId w:val="16"/>
        </w:numPr>
        <w:jc w:val="both"/>
        <w:rPr>
          <w:sz w:val="24"/>
          <w:szCs w:val="24"/>
        </w:rPr>
      </w:pPr>
      <w:proofErr w:type="spellStart"/>
      <w:r w:rsidRPr="00C57862">
        <w:rPr>
          <w:sz w:val="24"/>
          <w:szCs w:val="24"/>
        </w:rPr>
        <w:t>Рассоха</w:t>
      </w:r>
      <w:proofErr w:type="spellEnd"/>
      <w:r w:rsidRPr="00C57862">
        <w:rPr>
          <w:sz w:val="24"/>
          <w:szCs w:val="24"/>
        </w:rPr>
        <w:t xml:space="preserve"> І. Справжність Велесової книги: науковий доказ. – К.: Український пріоритет, 2018. – 320 с.</w:t>
      </w:r>
    </w:p>
    <w:p w14:paraId="592D3E17" w14:textId="77777777" w:rsidR="00B57446" w:rsidRPr="00C57862" w:rsidRDefault="00B57446" w:rsidP="00B57446">
      <w:pPr>
        <w:pStyle w:val="a3"/>
        <w:numPr>
          <w:ilvl w:val="0"/>
          <w:numId w:val="16"/>
        </w:numPr>
        <w:jc w:val="both"/>
        <w:rPr>
          <w:sz w:val="24"/>
          <w:szCs w:val="24"/>
        </w:rPr>
      </w:pPr>
      <w:proofErr w:type="spellStart"/>
      <w:r w:rsidRPr="00C57862">
        <w:rPr>
          <w:sz w:val="24"/>
          <w:szCs w:val="24"/>
        </w:rPr>
        <w:t>Рогалев</w:t>
      </w:r>
      <w:proofErr w:type="spellEnd"/>
      <w:r w:rsidRPr="00C57862">
        <w:rPr>
          <w:sz w:val="24"/>
          <w:szCs w:val="24"/>
        </w:rPr>
        <w:t xml:space="preserve"> А.Ф. </w:t>
      </w:r>
      <w:proofErr w:type="spellStart"/>
      <w:r w:rsidRPr="00C57862">
        <w:rPr>
          <w:sz w:val="24"/>
          <w:szCs w:val="24"/>
        </w:rPr>
        <w:t>Рогволод</w:t>
      </w:r>
      <w:proofErr w:type="spellEnd"/>
      <w:r w:rsidRPr="00C57862">
        <w:rPr>
          <w:sz w:val="24"/>
          <w:szCs w:val="24"/>
        </w:rPr>
        <w:t xml:space="preserve"> и Рогнеда: </w:t>
      </w:r>
      <w:proofErr w:type="spellStart"/>
      <w:r w:rsidRPr="00C57862">
        <w:rPr>
          <w:sz w:val="24"/>
          <w:szCs w:val="24"/>
        </w:rPr>
        <w:t>сущность</w:t>
      </w:r>
      <w:proofErr w:type="spellEnd"/>
      <w:r w:rsidRPr="00C57862">
        <w:rPr>
          <w:sz w:val="24"/>
          <w:szCs w:val="24"/>
        </w:rPr>
        <w:t xml:space="preserve"> </w:t>
      </w:r>
      <w:proofErr w:type="spellStart"/>
      <w:r w:rsidRPr="00C57862">
        <w:rPr>
          <w:sz w:val="24"/>
          <w:szCs w:val="24"/>
        </w:rPr>
        <w:t>имени</w:t>
      </w:r>
      <w:proofErr w:type="spellEnd"/>
      <w:r w:rsidRPr="00C57862">
        <w:rPr>
          <w:sz w:val="24"/>
          <w:szCs w:val="24"/>
        </w:rPr>
        <w:t xml:space="preserve"> // </w:t>
      </w:r>
      <w:proofErr w:type="spellStart"/>
      <w:r w:rsidRPr="00C57862">
        <w:rPr>
          <w:sz w:val="24"/>
          <w:szCs w:val="24"/>
        </w:rPr>
        <w:t>Русская</w:t>
      </w:r>
      <w:proofErr w:type="spellEnd"/>
      <w:r w:rsidRPr="00C57862">
        <w:rPr>
          <w:sz w:val="24"/>
          <w:szCs w:val="24"/>
        </w:rPr>
        <w:t xml:space="preserve"> </w:t>
      </w:r>
      <w:proofErr w:type="spellStart"/>
      <w:r w:rsidRPr="00C57862">
        <w:rPr>
          <w:sz w:val="24"/>
          <w:szCs w:val="24"/>
        </w:rPr>
        <w:t>речь</w:t>
      </w:r>
      <w:proofErr w:type="spellEnd"/>
      <w:r w:rsidRPr="00C57862">
        <w:rPr>
          <w:sz w:val="24"/>
          <w:szCs w:val="24"/>
        </w:rPr>
        <w:t>. – № 5. – 2010. – с. 101-105.</w:t>
      </w:r>
    </w:p>
    <w:p w14:paraId="37B3D0FF" w14:textId="77777777" w:rsidR="00B57446" w:rsidRPr="00C57862" w:rsidRDefault="00B57446" w:rsidP="00B57446">
      <w:pPr>
        <w:pStyle w:val="a3"/>
        <w:numPr>
          <w:ilvl w:val="0"/>
          <w:numId w:val="16"/>
        </w:numPr>
        <w:jc w:val="both"/>
        <w:rPr>
          <w:sz w:val="24"/>
          <w:szCs w:val="24"/>
        </w:rPr>
      </w:pPr>
      <w:proofErr w:type="spellStart"/>
      <w:r w:rsidRPr="00C57862">
        <w:rPr>
          <w:sz w:val="24"/>
          <w:szCs w:val="24"/>
        </w:rPr>
        <w:t>Свенцицкая</w:t>
      </w:r>
      <w:proofErr w:type="spellEnd"/>
      <w:r w:rsidRPr="00C57862">
        <w:rPr>
          <w:sz w:val="24"/>
          <w:szCs w:val="24"/>
        </w:rPr>
        <w:t xml:space="preserve"> И.С. </w:t>
      </w:r>
      <w:proofErr w:type="spellStart"/>
      <w:r w:rsidRPr="00C57862">
        <w:rPr>
          <w:sz w:val="24"/>
          <w:szCs w:val="24"/>
        </w:rPr>
        <w:t>Раннее</w:t>
      </w:r>
      <w:proofErr w:type="spellEnd"/>
      <w:r w:rsidRPr="00C57862">
        <w:rPr>
          <w:sz w:val="24"/>
          <w:szCs w:val="24"/>
        </w:rPr>
        <w:t xml:space="preserve"> </w:t>
      </w:r>
      <w:proofErr w:type="spellStart"/>
      <w:r w:rsidRPr="00C57862">
        <w:rPr>
          <w:sz w:val="24"/>
          <w:szCs w:val="24"/>
        </w:rPr>
        <w:t>христианство</w:t>
      </w:r>
      <w:proofErr w:type="spellEnd"/>
      <w:r w:rsidRPr="00C57862">
        <w:rPr>
          <w:sz w:val="24"/>
          <w:szCs w:val="24"/>
        </w:rPr>
        <w:t xml:space="preserve">: </w:t>
      </w:r>
      <w:proofErr w:type="spellStart"/>
      <w:r w:rsidRPr="00C57862">
        <w:rPr>
          <w:sz w:val="24"/>
          <w:szCs w:val="24"/>
        </w:rPr>
        <w:t>страницы</w:t>
      </w:r>
      <w:proofErr w:type="spellEnd"/>
      <w:r w:rsidRPr="00C57862">
        <w:rPr>
          <w:sz w:val="24"/>
          <w:szCs w:val="24"/>
        </w:rPr>
        <w:t xml:space="preserve"> </w:t>
      </w:r>
      <w:proofErr w:type="spellStart"/>
      <w:r w:rsidRPr="00C57862">
        <w:rPr>
          <w:sz w:val="24"/>
          <w:szCs w:val="24"/>
        </w:rPr>
        <w:t>истории</w:t>
      </w:r>
      <w:proofErr w:type="spellEnd"/>
      <w:r w:rsidRPr="00C57862">
        <w:rPr>
          <w:sz w:val="24"/>
          <w:szCs w:val="24"/>
        </w:rPr>
        <w:t xml:space="preserve">. – Москва: </w:t>
      </w:r>
      <w:proofErr w:type="spellStart"/>
      <w:r w:rsidRPr="00C57862">
        <w:rPr>
          <w:sz w:val="24"/>
          <w:szCs w:val="24"/>
        </w:rPr>
        <w:t>Политиздат</w:t>
      </w:r>
      <w:proofErr w:type="spellEnd"/>
      <w:r w:rsidRPr="00C57862">
        <w:rPr>
          <w:sz w:val="24"/>
          <w:szCs w:val="24"/>
        </w:rPr>
        <w:t>, 1988. – 366 с.</w:t>
      </w:r>
    </w:p>
    <w:p w14:paraId="08659BE9" w14:textId="77777777" w:rsidR="00B57446" w:rsidRPr="00C57862" w:rsidRDefault="00B57446" w:rsidP="00B57446">
      <w:pPr>
        <w:pStyle w:val="a3"/>
        <w:numPr>
          <w:ilvl w:val="0"/>
          <w:numId w:val="16"/>
        </w:numPr>
        <w:jc w:val="both"/>
        <w:rPr>
          <w:sz w:val="24"/>
          <w:szCs w:val="24"/>
        </w:rPr>
      </w:pPr>
      <w:proofErr w:type="spellStart"/>
      <w:r w:rsidRPr="00C57862">
        <w:rPr>
          <w:sz w:val="24"/>
          <w:szCs w:val="24"/>
        </w:rPr>
        <w:t>Серяков</w:t>
      </w:r>
      <w:proofErr w:type="spellEnd"/>
      <w:r w:rsidRPr="00C57862">
        <w:rPr>
          <w:sz w:val="24"/>
          <w:szCs w:val="24"/>
        </w:rPr>
        <w:t xml:space="preserve"> М. </w:t>
      </w:r>
      <w:proofErr w:type="spellStart"/>
      <w:r w:rsidRPr="00C57862">
        <w:rPr>
          <w:sz w:val="24"/>
          <w:szCs w:val="24"/>
        </w:rPr>
        <w:t>Рождение</w:t>
      </w:r>
      <w:proofErr w:type="spellEnd"/>
      <w:r w:rsidRPr="00C57862">
        <w:rPr>
          <w:sz w:val="24"/>
          <w:szCs w:val="24"/>
        </w:rPr>
        <w:t xml:space="preserve"> </w:t>
      </w:r>
      <w:proofErr w:type="spellStart"/>
      <w:r w:rsidRPr="00C57862">
        <w:rPr>
          <w:sz w:val="24"/>
          <w:szCs w:val="24"/>
        </w:rPr>
        <w:t>Вселенной</w:t>
      </w:r>
      <w:proofErr w:type="spellEnd"/>
      <w:r w:rsidRPr="00C57862">
        <w:rPr>
          <w:sz w:val="24"/>
          <w:szCs w:val="24"/>
        </w:rPr>
        <w:t xml:space="preserve">. </w:t>
      </w:r>
      <w:proofErr w:type="spellStart"/>
      <w:r w:rsidRPr="00C57862">
        <w:rPr>
          <w:sz w:val="24"/>
          <w:szCs w:val="24"/>
        </w:rPr>
        <w:t>Голубиная</w:t>
      </w:r>
      <w:proofErr w:type="spellEnd"/>
      <w:r w:rsidRPr="00C57862">
        <w:rPr>
          <w:sz w:val="24"/>
          <w:szCs w:val="24"/>
        </w:rPr>
        <w:t xml:space="preserve"> книга. – Москва.: </w:t>
      </w:r>
      <w:proofErr w:type="spellStart"/>
      <w:r w:rsidRPr="00C57862">
        <w:rPr>
          <w:sz w:val="24"/>
          <w:szCs w:val="24"/>
        </w:rPr>
        <w:t>Яуза</w:t>
      </w:r>
      <w:proofErr w:type="spellEnd"/>
      <w:r w:rsidRPr="00C57862">
        <w:rPr>
          <w:sz w:val="24"/>
          <w:szCs w:val="24"/>
        </w:rPr>
        <w:t xml:space="preserve">, </w:t>
      </w:r>
      <w:proofErr w:type="spellStart"/>
      <w:r w:rsidRPr="00C57862">
        <w:rPr>
          <w:sz w:val="24"/>
          <w:szCs w:val="24"/>
        </w:rPr>
        <w:t>Эксмо</w:t>
      </w:r>
      <w:proofErr w:type="spellEnd"/>
      <w:r w:rsidRPr="00C57862">
        <w:rPr>
          <w:sz w:val="24"/>
          <w:szCs w:val="24"/>
        </w:rPr>
        <w:t>, 2005. – 576 с.</w:t>
      </w:r>
    </w:p>
    <w:p w14:paraId="3D1AE1E2" w14:textId="77777777" w:rsidR="00B57446" w:rsidRPr="00C57862" w:rsidRDefault="00B57446" w:rsidP="00B57446">
      <w:pPr>
        <w:pStyle w:val="a3"/>
        <w:numPr>
          <w:ilvl w:val="0"/>
          <w:numId w:val="16"/>
        </w:numPr>
        <w:jc w:val="both"/>
        <w:rPr>
          <w:sz w:val="24"/>
          <w:szCs w:val="24"/>
        </w:rPr>
      </w:pPr>
      <w:r w:rsidRPr="00C57862">
        <w:rPr>
          <w:sz w:val="24"/>
          <w:szCs w:val="24"/>
        </w:rPr>
        <w:t xml:space="preserve">Скрипник Л.Г., </w:t>
      </w:r>
      <w:proofErr w:type="spellStart"/>
      <w:r w:rsidRPr="00C57862">
        <w:rPr>
          <w:sz w:val="24"/>
          <w:szCs w:val="24"/>
        </w:rPr>
        <w:t>Дзятківська</w:t>
      </w:r>
      <w:proofErr w:type="spellEnd"/>
      <w:r w:rsidRPr="00C57862">
        <w:rPr>
          <w:sz w:val="24"/>
          <w:szCs w:val="24"/>
        </w:rPr>
        <w:t xml:space="preserve"> Н.П. Власні імена людей. – К.: Наук. думка, 1996. –336 с.</w:t>
      </w:r>
    </w:p>
    <w:p w14:paraId="4B586355" w14:textId="77777777" w:rsidR="00B57446" w:rsidRPr="00C57862" w:rsidRDefault="00B57446" w:rsidP="00B57446">
      <w:pPr>
        <w:pStyle w:val="a3"/>
        <w:numPr>
          <w:ilvl w:val="0"/>
          <w:numId w:val="16"/>
        </w:numPr>
        <w:jc w:val="both"/>
        <w:rPr>
          <w:sz w:val="24"/>
          <w:szCs w:val="24"/>
        </w:rPr>
      </w:pPr>
      <w:r w:rsidRPr="00C57862">
        <w:rPr>
          <w:sz w:val="24"/>
          <w:szCs w:val="24"/>
        </w:rPr>
        <w:t xml:space="preserve">Татищев В.Н. </w:t>
      </w:r>
      <w:proofErr w:type="spellStart"/>
      <w:r w:rsidRPr="00C57862">
        <w:rPr>
          <w:sz w:val="24"/>
          <w:szCs w:val="24"/>
        </w:rPr>
        <w:t>История</w:t>
      </w:r>
      <w:proofErr w:type="spellEnd"/>
      <w:r w:rsidRPr="00C57862">
        <w:rPr>
          <w:sz w:val="24"/>
          <w:szCs w:val="24"/>
        </w:rPr>
        <w:t xml:space="preserve"> </w:t>
      </w:r>
      <w:proofErr w:type="spellStart"/>
      <w:r w:rsidRPr="00C57862">
        <w:rPr>
          <w:sz w:val="24"/>
          <w:szCs w:val="24"/>
        </w:rPr>
        <w:t>Российская</w:t>
      </w:r>
      <w:proofErr w:type="spellEnd"/>
      <w:r w:rsidRPr="00C57862">
        <w:rPr>
          <w:sz w:val="24"/>
          <w:szCs w:val="24"/>
        </w:rPr>
        <w:t xml:space="preserve">. </w:t>
      </w:r>
      <w:proofErr w:type="spellStart"/>
      <w:r w:rsidRPr="00C57862">
        <w:rPr>
          <w:sz w:val="24"/>
          <w:szCs w:val="24"/>
        </w:rPr>
        <w:t>Часть</w:t>
      </w:r>
      <w:proofErr w:type="spellEnd"/>
      <w:r w:rsidRPr="00C57862">
        <w:rPr>
          <w:sz w:val="24"/>
          <w:szCs w:val="24"/>
        </w:rPr>
        <w:t xml:space="preserve"> 1. – В 3 т. – Москва: АСТ, 2003.</w:t>
      </w:r>
    </w:p>
    <w:p w14:paraId="18E7919E" w14:textId="77777777" w:rsidR="00B57446" w:rsidRPr="00C57862" w:rsidRDefault="00B57446" w:rsidP="00B57446">
      <w:pPr>
        <w:pStyle w:val="a3"/>
        <w:numPr>
          <w:ilvl w:val="0"/>
          <w:numId w:val="16"/>
        </w:numPr>
        <w:jc w:val="both"/>
        <w:rPr>
          <w:sz w:val="24"/>
          <w:szCs w:val="24"/>
        </w:rPr>
      </w:pPr>
      <w:r w:rsidRPr="00C57862">
        <w:rPr>
          <w:sz w:val="24"/>
          <w:szCs w:val="24"/>
        </w:rPr>
        <w:t xml:space="preserve">Ткач М.М. Володимирові боги: міфологічний зміст та систематизація головних персонажів язичницького культу. – К.: </w:t>
      </w:r>
      <w:proofErr w:type="spellStart"/>
      <w:r w:rsidRPr="00C57862">
        <w:rPr>
          <w:sz w:val="24"/>
          <w:szCs w:val="24"/>
        </w:rPr>
        <w:t>Укр</w:t>
      </w:r>
      <w:proofErr w:type="spellEnd"/>
      <w:r w:rsidRPr="00C57862">
        <w:rPr>
          <w:sz w:val="24"/>
          <w:szCs w:val="24"/>
        </w:rPr>
        <w:t>. Центр дух. культури, 2002. – 192 с.</w:t>
      </w:r>
    </w:p>
    <w:p w14:paraId="06CA16CB" w14:textId="77777777" w:rsidR="00B57446" w:rsidRPr="00C57862" w:rsidRDefault="00B57446" w:rsidP="00B57446">
      <w:pPr>
        <w:pStyle w:val="a3"/>
        <w:numPr>
          <w:ilvl w:val="0"/>
          <w:numId w:val="16"/>
        </w:numPr>
        <w:jc w:val="both"/>
        <w:rPr>
          <w:sz w:val="24"/>
          <w:szCs w:val="24"/>
        </w:rPr>
      </w:pPr>
      <w:r w:rsidRPr="00C57862">
        <w:rPr>
          <w:sz w:val="24"/>
          <w:szCs w:val="24"/>
        </w:rPr>
        <w:t xml:space="preserve">Шаповалов Г.И. </w:t>
      </w:r>
      <w:proofErr w:type="spellStart"/>
      <w:r w:rsidRPr="00C57862">
        <w:rPr>
          <w:sz w:val="24"/>
          <w:szCs w:val="24"/>
        </w:rPr>
        <w:t>Корабли</w:t>
      </w:r>
      <w:proofErr w:type="spellEnd"/>
      <w:r w:rsidRPr="00C57862">
        <w:rPr>
          <w:sz w:val="24"/>
          <w:szCs w:val="24"/>
        </w:rPr>
        <w:t xml:space="preserve"> </w:t>
      </w:r>
      <w:proofErr w:type="spellStart"/>
      <w:r w:rsidRPr="00C57862">
        <w:rPr>
          <w:sz w:val="24"/>
          <w:szCs w:val="24"/>
        </w:rPr>
        <w:t>веры</w:t>
      </w:r>
      <w:proofErr w:type="spellEnd"/>
      <w:r w:rsidRPr="00C57862">
        <w:rPr>
          <w:sz w:val="24"/>
          <w:szCs w:val="24"/>
        </w:rPr>
        <w:t xml:space="preserve">: </w:t>
      </w:r>
      <w:proofErr w:type="spellStart"/>
      <w:r w:rsidRPr="00C57862">
        <w:rPr>
          <w:sz w:val="24"/>
          <w:szCs w:val="24"/>
        </w:rPr>
        <w:t>Судоходство</w:t>
      </w:r>
      <w:proofErr w:type="spellEnd"/>
      <w:r w:rsidRPr="00C57862">
        <w:rPr>
          <w:sz w:val="24"/>
          <w:szCs w:val="24"/>
        </w:rPr>
        <w:t xml:space="preserve"> в </w:t>
      </w:r>
      <w:proofErr w:type="spellStart"/>
      <w:r w:rsidRPr="00C57862">
        <w:rPr>
          <w:sz w:val="24"/>
          <w:szCs w:val="24"/>
        </w:rPr>
        <w:t>духовной</w:t>
      </w:r>
      <w:proofErr w:type="spellEnd"/>
      <w:r w:rsidRPr="00C57862">
        <w:rPr>
          <w:sz w:val="24"/>
          <w:szCs w:val="24"/>
        </w:rPr>
        <w:t xml:space="preserve"> </w:t>
      </w:r>
      <w:proofErr w:type="spellStart"/>
      <w:r w:rsidRPr="00C57862">
        <w:rPr>
          <w:sz w:val="24"/>
          <w:szCs w:val="24"/>
        </w:rPr>
        <w:t>жизни</w:t>
      </w:r>
      <w:proofErr w:type="spellEnd"/>
      <w:r w:rsidRPr="00C57862">
        <w:rPr>
          <w:sz w:val="24"/>
          <w:szCs w:val="24"/>
        </w:rPr>
        <w:t xml:space="preserve"> </w:t>
      </w:r>
      <w:proofErr w:type="spellStart"/>
      <w:r w:rsidRPr="00C57862">
        <w:rPr>
          <w:sz w:val="24"/>
          <w:szCs w:val="24"/>
        </w:rPr>
        <w:t>древней</w:t>
      </w:r>
      <w:proofErr w:type="spellEnd"/>
      <w:r w:rsidRPr="00C57862">
        <w:rPr>
          <w:sz w:val="24"/>
          <w:szCs w:val="24"/>
        </w:rPr>
        <w:t xml:space="preserve"> </w:t>
      </w:r>
      <w:proofErr w:type="spellStart"/>
      <w:r w:rsidRPr="00C57862">
        <w:rPr>
          <w:sz w:val="24"/>
          <w:szCs w:val="24"/>
        </w:rPr>
        <w:t>Украины</w:t>
      </w:r>
      <w:proofErr w:type="spellEnd"/>
      <w:r w:rsidRPr="00C57862">
        <w:rPr>
          <w:sz w:val="24"/>
          <w:szCs w:val="24"/>
        </w:rPr>
        <w:t xml:space="preserve">. – </w:t>
      </w:r>
      <w:proofErr w:type="spellStart"/>
      <w:r w:rsidRPr="00C57862">
        <w:rPr>
          <w:sz w:val="24"/>
          <w:szCs w:val="24"/>
        </w:rPr>
        <w:t>Запорожье</w:t>
      </w:r>
      <w:proofErr w:type="spellEnd"/>
      <w:r w:rsidRPr="00C57862">
        <w:rPr>
          <w:sz w:val="24"/>
          <w:szCs w:val="24"/>
        </w:rPr>
        <w:t xml:space="preserve">: </w:t>
      </w:r>
      <w:proofErr w:type="spellStart"/>
      <w:r w:rsidRPr="00C57862">
        <w:rPr>
          <w:sz w:val="24"/>
          <w:szCs w:val="24"/>
        </w:rPr>
        <w:t>Дикое</w:t>
      </w:r>
      <w:proofErr w:type="spellEnd"/>
      <w:r w:rsidRPr="00C57862">
        <w:rPr>
          <w:sz w:val="24"/>
          <w:szCs w:val="24"/>
        </w:rPr>
        <w:t xml:space="preserve"> Поле, 1997. – 160 с.</w:t>
      </w:r>
    </w:p>
    <w:p w14:paraId="11D92CA9" w14:textId="77777777" w:rsidR="00B57446" w:rsidRPr="00C57862" w:rsidRDefault="00B57446" w:rsidP="00B57446">
      <w:pPr>
        <w:pStyle w:val="a3"/>
        <w:numPr>
          <w:ilvl w:val="0"/>
          <w:numId w:val="16"/>
        </w:numPr>
        <w:jc w:val="both"/>
        <w:rPr>
          <w:sz w:val="24"/>
          <w:szCs w:val="24"/>
        </w:rPr>
      </w:pPr>
      <w:proofErr w:type="spellStart"/>
      <w:r w:rsidRPr="00C57862">
        <w:rPr>
          <w:sz w:val="24"/>
          <w:szCs w:val="24"/>
        </w:rPr>
        <w:t>Mieszko</w:t>
      </w:r>
      <w:proofErr w:type="spellEnd"/>
      <w:r w:rsidRPr="00C57862">
        <w:rPr>
          <w:sz w:val="24"/>
          <w:szCs w:val="24"/>
        </w:rPr>
        <w:t xml:space="preserve"> I. – http://pl.wikipedia.org/wiki/Mieszko_I.</w:t>
      </w:r>
    </w:p>
    <w:p w14:paraId="4ADF7AA2" w14:textId="0031DE28" w:rsidR="00FE4E13" w:rsidRPr="00407235" w:rsidRDefault="00FE4E13" w:rsidP="00407235">
      <w:pPr>
        <w:pStyle w:val="a3"/>
        <w:numPr>
          <w:ilvl w:val="0"/>
          <w:numId w:val="16"/>
        </w:numPr>
        <w:jc w:val="both"/>
        <w:rPr>
          <w:sz w:val="24"/>
          <w:szCs w:val="24"/>
        </w:rPr>
      </w:pPr>
      <w:r w:rsidRPr="00407235">
        <w:rPr>
          <w:b/>
          <w:sz w:val="32"/>
          <w:szCs w:val="32"/>
        </w:rPr>
        <w:br w:type="page"/>
      </w:r>
    </w:p>
    <w:p w14:paraId="7A706CFE" w14:textId="77777777" w:rsidR="00A132D3" w:rsidRDefault="00A132D3" w:rsidP="00562216">
      <w:pPr>
        <w:pStyle w:val="a3"/>
        <w:jc w:val="center"/>
        <w:rPr>
          <w:b/>
          <w:sz w:val="48"/>
          <w:szCs w:val="48"/>
        </w:rPr>
      </w:pPr>
      <w:r>
        <w:rPr>
          <w:noProof/>
          <w:lang w:eastAsia="uk-UA"/>
        </w:rPr>
        <w:lastRenderedPageBreak/>
        <w:drawing>
          <wp:inline distT="0" distB="0" distL="0" distR="0" wp14:anchorId="39BD1782" wp14:editId="263BA67A">
            <wp:extent cx="3483429" cy="4707564"/>
            <wp:effectExtent l="0" t="0" r="3175" b="0"/>
            <wp:docPr id="21" name="Рисунок 21" descr="Sviatopolk I of Ki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viatopolk I of Kiev.jpg"/>
                    <pic:cNvPicPr>
                      <a:picLocks noChangeAspect="1" noChangeArrowheads="1"/>
                    </pic:cNvPicPr>
                  </pic:nvPicPr>
                  <pic:blipFill>
                    <a:blip r:embed="rId81" cstate="print">
                      <a:extLst>
                        <a:ext uri="{BEBA8EAE-BF5A-486C-A8C5-ECC9F3942E4B}">
                          <a14:imgProps xmlns:a14="http://schemas.microsoft.com/office/drawing/2010/main">
                            <a14:imgLayer r:embed="rId82">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3486854" cy="4712193"/>
                    </a:xfrm>
                    <a:prstGeom prst="rect">
                      <a:avLst/>
                    </a:prstGeom>
                    <a:noFill/>
                    <a:ln>
                      <a:noFill/>
                    </a:ln>
                  </pic:spPr>
                </pic:pic>
              </a:graphicData>
            </a:graphic>
          </wp:inline>
        </w:drawing>
      </w:r>
    </w:p>
    <w:p w14:paraId="46124BCD" w14:textId="77777777" w:rsidR="00981D9B" w:rsidRPr="00562216" w:rsidRDefault="00981D9B" w:rsidP="00A132D3">
      <w:pPr>
        <w:pStyle w:val="a3"/>
        <w:ind w:firstLine="284"/>
        <w:jc w:val="center"/>
        <w:rPr>
          <w:b/>
          <w:sz w:val="16"/>
          <w:szCs w:val="16"/>
        </w:rPr>
      </w:pPr>
    </w:p>
    <w:p w14:paraId="46F2D74E" w14:textId="77777777" w:rsidR="00A132D3" w:rsidRPr="00981D9B" w:rsidRDefault="00A132D3" w:rsidP="00562216">
      <w:pPr>
        <w:pStyle w:val="a3"/>
        <w:jc w:val="center"/>
        <w:rPr>
          <w:b/>
          <w:sz w:val="24"/>
          <w:szCs w:val="24"/>
        </w:rPr>
      </w:pPr>
      <w:proofErr w:type="spellStart"/>
      <w:r w:rsidRPr="00981D9B">
        <w:rPr>
          <w:b/>
          <w:sz w:val="24"/>
          <w:szCs w:val="24"/>
        </w:rPr>
        <w:t>В.Шереметьєв</w:t>
      </w:r>
      <w:proofErr w:type="spellEnd"/>
      <w:r w:rsidRPr="00981D9B">
        <w:rPr>
          <w:b/>
          <w:sz w:val="24"/>
          <w:szCs w:val="24"/>
        </w:rPr>
        <w:t>. Святополк I Окаянний</w:t>
      </w:r>
    </w:p>
    <w:p w14:paraId="6D3AB163" w14:textId="77777777" w:rsidR="00A83B28" w:rsidRPr="00A83B28" w:rsidRDefault="00A83B28" w:rsidP="00A132D3">
      <w:pPr>
        <w:pStyle w:val="a3"/>
        <w:ind w:firstLine="284"/>
        <w:jc w:val="center"/>
        <w:rPr>
          <w:b/>
          <w:szCs w:val="28"/>
        </w:rPr>
      </w:pPr>
    </w:p>
    <w:p w14:paraId="7FB40BF0" w14:textId="77777777" w:rsidR="00A132D3" w:rsidRPr="00A132D3" w:rsidRDefault="00C03AB3" w:rsidP="00562216">
      <w:pPr>
        <w:pStyle w:val="a3"/>
        <w:jc w:val="center"/>
        <w:rPr>
          <w:b/>
          <w:sz w:val="48"/>
          <w:szCs w:val="48"/>
        </w:rPr>
      </w:pPr>
      <w:r>
        <w:rPr>
          <w:b/>
          <w:sz w:val="48"/>
          <w:szCs w:val="48"/>
        </w:rPr>
        <w:t>Битва</w:t>
      </w:r>
      <w:r w:rsidR="00A132D3" w:rsidRPr="00A132D3">
        <w:rPr>
          <w:b/>
          <w:sz w:val="48"/>
          <w:szCs w:val="48"/>
        </w:rPr>
        <w:t xml:space="preserve"> Святополка Окаянного з Борисом та Глібом</w:t>
      </w:r>
    </w:p>
    <w:p w14:paraId="393AE276" w14:textId="77777777" w:rsidR="00A132D3" w:rsidRPr="00A132D3" w:rsidRDefault="00A132D3" w:rsidP="00A132D3">
      <w:pPr>
        <w:pStyle w:val="a3"/>
        <w:ind w:firstLine="284"/>
        <w:jc w:val="both"/>
        <w:rPr>
          <w:sz w:val="32"/>
          <w:szCs w:val="32"/>
        </w:rPr>
      </w:pPr>
    </w:p>
    <w:p w14:paraId="230E8E7A" w14:textId="595C6430" w:rsidR="00A132D3" w:rsidRPr="007A0661" w:rsidRDefault="00F25096" w:rsidP="00A132D3">
      <w:pPr>
        <w:pStyle w:val="a3"/>
        <w:ind w:firstLine="284"/>
        <w:jc w:val="both"/>
        <w:rPr>
          <w:sz w:val="32"/>
          <w:szCs w:val="32"/>
        </w:rPr>
      </w:pPr>
      <w:r w:rsidRPr="007A0661">
        <w:rPr>
          <w:sz w:val="32"/>
          <w:szCs w:val="32"/>
        </w:rPr>
        <w:t>Мова піде про міт</w:t>
      </w:r>
      <w:r w:rsidR="00A132D3" w:rsidRPr="007A0661">
        <w:rPr>
          <w:sz w:val="32"/>
          <w:szCs w:val="32"/>
        </w:rPr>
        <w:t xml:space="preserve">и навколо Святополка Володимировича або Святополка </w:t>
      </w:r>
      <w:proofErr w:type="spellStart"/>
      <w:r w:rsidR="00A132D3" w:rsidRPr="007A0661">
        <w:rPr>
          <w:sz w:val="32"/>
          <w:szCs w:val="32"/>
        </w:rPr>
        <w:t>Ярополчича</w:t>
      </w:r>
      <w:proofErr w:type="spellEnd"/>
      <w:r w:rsidR="00A132D3" w:rsidRPr="007A0661">
        <w:rPr>
          <w:sz w:val="32"/>
          <w:szCs w:val="32"/>
        </w:rPr>
        <w:t xml:space="preserve">, прозваного Святополком Окаянним. Літопис нам повідомляє, чому Святополк числився за двома батьками, бо князь Володимир, вбивши свого брата Ярополка "став жити з </w:t>
      </w:r>
      <w:proofErr w:type="spellStart"/>
      <w:r w:rsidR="00A132D3" w:rsidRPr="007A0661">
        <w:rPr>
          <w:sz w:val="32"/>
          <w:szCs w:val="32"/>
        </w:rPr>
        <w:t>жоною</w:t>
      </w:r>
      <w:proofErr w:type="spellEnd"/>
      <w:r w:rsidR="00A132D3" w:rsidRPr="007A0661">
        <w:rPr>
          <w:sz w:val="32"/>
          <w:szCs w:val="32"/>
        </w:rPr>
        <w:t xml:space="preserve"> брата, грекинею, а була вона вагітна. Від неї він і родив Святополка. А від гріховного коріння – лихий плід буває. Тому, що була раніше мати його черницею, а, по друге, [оскільки] Володимир жив з нею, не одружившись, то був він плодом перелюбства. Тим-то й отець його не любив, бо був він від двох батьків: од Ярополка і від Володимира." </w:t>
      </w:r>
      <w:r w:rsidR="00A132D3" w:rsidRPr="007A0661">
        <w:rPr>
          <w:b/>
          <w:sz w:val="32"/>
          <w:szCs w:val="32"/>
        </w:rPr>
        <w:t>[</w:t>
      </w:r>
      <w:r w:rsidR="005602D0" w:rsidRPr="007A0661">
        <w:rPr>
          <w:b/>
          <w:sz w:val="32"/>
          <w:szCs w:val="32"/>
        </w:rPr>
        <w:t>5</w:t>
      </w:r>
      <w:r w:rsidR="00A132D3" w:rsidRPr="007A0661">
        <w:rPr>
          <w:b/>
          <w:sz w:val="32"/>
          <w:szCs w:val="32"/>
        </w:rPr>
        <w:t>, 46]</w:t>
      </w:r>
      <w:r w:rsidR="00A132D3" w:rsidRPr="007A0661">
        <w:rPr>
          <w:sz w:val="32"/>
          <w:szCs w:val="32"/>
        </w:rPr>
        <w:t>.</w:t>
      </w:r>
    </w:p>
    <w:p w14:paraId="007CAE59" w14:textId="68821FE4" w:rsidR="00A132D3" w:rsidRPr="007A0661" w:rsidRDefault="00A132D3" w:rsidP="00A132D3">
      <w:pPr>
        <w:pStyle w:val="a3"/>
        <w:ind w:firstLine="284"/>
        <w:jc w:val="both"/>
        <w:rPr>
          <w:sz w:val="32"/>
          <w:szCs w:val="32"/>
        </w:rPr>
      </w:pPr>
      <w:r w:rsidRPr="007A0661">
        <w:rPr>
          <w:sz w:val="32"/>
          <w:szCs w:val="32"/>
        </w:rPr>
        <w:t xml:space="preserve">З цього приводу Котляр М.Ф. пише: "Важко, здається, віднайти в карколомних глибинах давньоруської історії постать, більш лиховісну і похмуру, ніж Святополк </w:t>
      </w:r>
      <w:proofErr w:type="spellStart"/>
      <w:r w:rsidRPr="007A0661">
        <w:rPr>
          <w:sz w:val="32"/>
          <w:szCs w:val="32"/>
        </w:rPr>
        <w:t>Ярополчич</w:t>
      </w:r>
      <w:proofErr w:type="spellEnd"/>
      <w:r w:rsidRPr="007A0661">
        <w:rPr>
          <w:sz w:val="32"/>
          <w:szCs w:val="32"/>
        </w:rPr>
        <w:t xml:space="preserve">, пасерб Володимира </w:t>
      </w:r>
      <w:r w:rsidRPr="007A0661">
        <w:rPr>
          <w:sz w:val="32"/>
          <w:szCs w:val="32"/>
        </w:rPr>
        <w:lastRenderedPageBreak/>
        <w:t xml:space="preserve">Святославича, київського государя. Адже древні руські джерела, Повість временних літ й інші літописи, а також церковні казання про Бориса і Гліба, малюють його в найчорніших тонах. Жорстокий виродок-братовбивця, "другий Каїн" (звідкіля й походить його прізвисько "Окаянний", надане йому середньовічними літераторами), він, здається, уособлював найгірші людські якості... "Казання про Бориса і Гліба" (а ця пам’ятка є головним церковним джерелом життєпису Святополка) ми зможемо прочитати: "Прагнучи зміцнитися на київському столі, Святополк вирішує усунути найбільш небезпечних суперників. За його таємним наказом були вбиті сини Володимира Борис, Гліб і Святослав". </w:t>
      </w:r>
      <w:r w:rsidRPr="007A0661">
        <w:rPr>
          <w:b/>
          <w:sz w:val="32"/>
          <w:szCs w:val="32"/>
        </w:rPr>
        <w:t>[</w:t>
      </w:r>
      <w:r w:rsidR="005602D0" w:rsidRPr="007A0661">
        <w:rPr>
          <w:b/>
          <w:sz w:val="32"/>
          <w:szCs w:val="32"/>
        </w:rPr>
        <w:t>4</w:t>
      </w:r>
      <w:r w:rsidRPr="007A0661">
        <w:rPr>
          <w:b/>
          <w:sz w:val="32"/>
          <w:szCs w:val="32"/>
        </w:rPr>
        <w:t>, 303]</w:t>
      </w:r>
      <w:r w:rsidRPr="007A0661">
        <w:rPr>
          <w:sz w:val="32"/>
          <w:szCs w:val="32"/>
        </w:rPr>
        <w:t>.</w:t>
      </w:r>
    </w:p>
    <w:p w14:paraId="4A393F82" w14:textId="68EA54AB" w:rsidR="00A132D3" w:rsidRPr="007A0661" w:rsidRDefault="00163BB7" w:rsidP="00A132D3">
      <w:pPr>
        <w:pStyle w:val="a3"/>
        <w:ind w:firstLine="284"/>
        <w:jc w:val="both"/>
        <w:rPr>
          <w:sz w:val="32"/>
          <w:szCs w:val="32"/>
        </w:rPr>
      </w:pPr>
      <w:r w:rsidRPr="007A0661">
        <w:rPr>
          <w:sz w:val="32"/>
          <w:szCs w:val="32"/>
        </w:rPr>
        <w:t>Ці свідчення, як літописної повісті</w:t>
      </w:r>
      <w:r w:rsidR="00110F34" w:rsidRPr="007A0661">
        <w:rPr>
          <w:sz w:val="32"/>
          <w:szCs w:val="32"/>
        </w:rPr>
        <w:t>,</w:t>
      </w:r>
      <w:r w:rsidRPr="007A0661">
        <w:rPr>
          <w:sz w:val="32"/>
          <w:szCs w:val="32"/>
        </w:rPr>
        <w:t xml:space="preserve"> так і "Казання"</w:t>
      </w:r>
      <w:r w:rsidR="00110F34" w:rsidRPr="007A0661">
        <w:rPr>
          <w:sz w:val="32"/>
          <w:szCs w:val="32"/>
        </w:rPr>
        <w:t>,</w:t>
      </w:r>
      <w:r w:rsidRPr="007A0661">
        <w:rPr>
          <w:sz w:val="32"/>
          <w:szCs w:val="32"/>
        </w:rPr>
        <w:t xml:space="preserve"> про вбивство братів, підлягають сумніву,</w:t>
      </w:r>
      <w:r w:rsidR="00A132D3" w:rsidRPr="007A0661">
        <w:rPr>
          <w:sz w:val="32"/>
          <w:szCs w:val="32"/>
        </w:rPr>
        <w:t xml:space="preserve"> </w:t>
      </w:r>
      <w:r w:rsidR="00110F34" w:rsidRPr="007A0661">
        <w:rPr>
          <w:sz w:val="32"/>
          <w:szCs w:val="32"/>
        </w:rPr>
        <w:t>бо</w:t>
      </w:r>
      <w:r w:rsidR="00A132D3" w:rsidRPr="007A0661">
        <w:rPr>
          <w:sz w:val="32"/>
          <w:szCs w:val="32"/>
        </w:rPr>
        <w:t xml:space="preserve"> віддалені від подій 1015 року не одним десятиліттям. Вони витримані в релігійно-легендарному дусі, згідно усталеного в житійній літературі канону і створювались напередодні, а то й після урочистої канонізації Бориса і Гліба, приєднання їх до сонму християнських святих.</w:t>
      </w:r>
    </w:p>
    <w:p w14:paraId="11463A65" w14:textId="2E58AB7F" w:rsidR="00A132D3" w:rsidRPr="007A0661" w:rsidRDefault="00A132D3" w:rsidP="00A132D3">
      <w:pPr>
        <w:pStyle w:val="a3"/>
        <w:ind w:firstLine="284"/>
        <w:jc w:val="both"/>
        <w:rPr>
          <w:sz w:val="32"/>
          <w:szCs w:val="32"/>
        </w:rPr>
      </w:pPr>
      <w:r w:rsidRPr="007A0661">
        <w:rPr>
          <w:sz w:val="32"/>
          <w:szCs w:val="32"/>
        </w:rPr>
        <w:t xml:space="preserve">Дослідник цієї історії </w:t>
      </w:r>
      <w:proofErr w:type="spellStart"/>
      <w:r w:rsidRPr="007A0661">
        <w:rPr>
          <w:sz w:val="32"/>
          <w:szCs w:val="32"/>
        </w:rPr>
        <w:t>Іллін</w:t>
      </w:r>
      <w:proofErr w:type="spellEnd"/>
      <w:r w:rsidRPr="007A0661">
        <w:rPr>
          <w:sz w:val="32"/>
          <w:szCs w:val="32"/>
        </w:rPr>
        <w:t xml:space="preserve"> М. повідомляє наступне: "Перед нами не документальний опис історичних подій, що передає факти так, як вони відбувались, а тенденційний історичний роман, де реальні події минулого переплітаються з творіннями художнього вимислу. У прийомах викладу подій відчувається перо досвідченого письменника з творчою уявою, літературною майстерністю і ерудицією в області сучасної йому агіографії". Як відомо, агіографія представляє собою один із видів церковно-історичної літератури, вона присвячена житіям святих та інших релігійних діячів. </w:t>
      </w:r>
      <w:r w:rsidRPr="007A0661">
        <w:rPr>
          <w:b/>
          <w:sz w:val="32"/>
          <w:szCs w:val="32"/>
        </w:rPr>
        <w:t>[</w:t>
      </w:r>
      <w:r w:rsidR="0086366E" w:rsidRPr="007A0661">
        <w:rPr>
          <w:b/>
          <w:sz w:val="32"/>
          <w:szCs w:val="32"/>
        </w:rPr>
        <w:t xml:space="preserve">див. </w:t>
      </w:r>
      <w:r w:rsidR="005602D0" w:rsidRPr="007A0661">
        <w:rPr>
          <w:b/>
          <w:sz w:val="32"/>
          <w:szCs w:val="32"/>
        </w:rPr>
        <w:t>4</w:t>
      </w:r>
      <w:r w:rsidRPr="007A0661">
        <w:rPr>
          <w:b/>
          <w:sz w:val="32"/>
          <w:szCs w:val="32"/>
        </w:rPr>
        <w:t>, 311]</w:t>
      </w:r>
      <w:r w:rsidRPr="007A0661">
        <w:rPr>
          <w:sz w:val="32"/>
          <w:szCs w:val="32"/>
        </w:rPr>
        <w:t>.</w:t>
      </w:r>
    </w:p>
    <w:p w14:paraId="4E3ADD4D" w14:textId="7A85E735" w:rsidR="00A132D3" w:rsidRPr="007A0661" w:rsidRDefault="00A132D3" w:rsidP="00A132D3">
      <w:pPr>
        <w:pStyle w:val="a3"/>
        <w:ind w:firstLine="284"/>
        <w:jc w:val="both"/>
        <w:rPr>
          <w:sz w:val="32"/>
          <w:szCs w:val="32"/>
        </w:rPr>
      </w:pPr>
      <w:r w:rsidRPr="007A0661">
        <w:rPr>
          <w:sz w:val="32"/>
          <w:szCs w:val="32"/>
        </w:rPr>
        <w:t xml:space="preserve">Дослідники </w:t>
      </w:r>
      <w:r w:rsidR="00B16675" w:rsidRPr="007A0661">
        <w:rPr>
          <w:sz w:val="32"/>
          <w:szCs w:val="32"/>
        </w:rPr>
        <w:t xml:space="preserve">історії </w:t>
      </w:r>
      <w:r w:rsidRPr="007A0661">
        <w:rPr>
          <w:sz w:val="32"/>
          <w:szCs w:val="32"/>
        </w:rPr>
        <w:t xml:space="preserve">про братовбивство Святополка вважають </w:t>
      </w:r>
      <w:r w:rsidR="00B16675" w:rsidRPr="007A0661">
        <w:rPr>
          <w:sz w:val="32"/>
          <w:szCs w:val="32"/>
        </w:rPr>
        <w:t xml:space="preserve">її </w:t>
      </w:r>
      <w:r w:rsidRPr="007A0661">
        <w:rPr>
          <w:sz w:val="32"/>
          <w:szCs w:val="32"/>
        </w:rPr>
        <w:t>вигадан</w:t>
      </w:r>
      <w:r w:rsidR="00B16675" w:rsidRPr="007A0661">
        <w:rPr>
          <w:sz w:val="32"/>
          <w:szCs w:val="32"/>
        </w:rPr>
        <w:t>ою</w:t>
      </w:r>
      <w:r w:rsidRPr="007A0661">
        <w:rPr>
          <w:sz w:val="32"/>
          <w:szCs w:val="32"/>
        </w:rPr>
        <w:t xml:space="preserve">, </w:t>
      </w:r>
      <w:r w:rsidR="00B16675" w:rsidRPr="007A0661">
        <w:rPr>
          <w:sz w:val="32"/>
          <w:szCs w:val="32"/>
        </w:rPr>
        <w:t>спираючись на</w:t>
      </w:r>
      <w:r w:rsidRPr="007A0661">
        <w:rPr>
          <w:sz w:val="32"/>
          <w:szCs w:val="32"/>
        </w:rPr>
        <w:t xml:space="preserve"> свідчення єпископа </w:t>
      </w:r>
      <w:proofErr w:type="spellStart"/>
      <w:r w:rsidRPr="007A0661">
        <w:rPr>
          <w:sz w:val="32"/>
          <w:szCs w:val="32"/>
        </w:rPr>
        <w:t>Тітмара</w:t>
      </w:r>
      <w:proofErr w:type="spellEnd"/>
      <w:r w:rsidRPr="007A0661">
        <w:rPr>
          <w:sz w:val="32"/>
          <w:szCs w:val="32"/>
        </w:rPr>
        <w:t xml:space="preserve"> </w:t>
      </w:r>
      <w:proofErr w:type="spellStart"/>
      <w:r w:rsidRPr="007A0661">
        <w:rPr>
          <w:sz w:val="32"/>
          <w:szCs w:val="32"/>
        </w:rPr>
        <w:t>Мерзебурзького</w:t>
      </w:r>
      <w:proofErr w:type="spellEnd"/>
      <w:r w:rsidRPr="007A0661">
        <w:rPr>
          <w:sz w:val="32"/>
          <w:szCs w:val="32"/>
        </w:rPr>
        <w:t>, інформаторами якого про руські справи були саксонці, котрі побували в Києві в 1018 р. у війську краківського князя Болеслава Хороброго. У його "</w:t>
      </w:r>
      <w:proofErr w:type="spellStart"/>
      <w:r w:rsidRPr="007A0661">
        <w:rPr>
          <w:sz w:val="32"/>
          <w:szCs w:val="32"/>
        </w:rPr>
        <w:t>Хрониці</w:t>
      </w:r>
      <w:proofErr w:type="spellEnd"/>
      <w:r w:rsidRPr="007A0661">
        <w:rPr>
          <w:sz w:val="32"/>
          <w:szCs w:val="32"/>
        </w:rPr>
        <w:t>" зазначається: "Згаданий король [Володимир], дізнавшись, що його син за підмовою Болеслава [тестя Святополка] збирається таємно проти нього виступити, схопив того єпископа [</w:t>
      </w:r>
      <w:proofErr w:type="spellStart"/>
      <w:r w:rsidRPr="007A0661">
        <w:rPr>
          <w:sz w:val="32"/>
          <w:szCs w:val="32"/>
        </w:rPr>
        <w:t>Рейнберна</w:t>
      </w:r>
      <w:proofErr w:type="spellEnd"/>
      <w:r w:rsidRPr="007A0661">
        <w:rPr>
          <w:sz w:val="32"/>
          <w:szCs w:val="32"/>
        </w:rPr>
        <w:t>] разом із цим своїм сином і його дружиною і кинув до в'язниці, кожного окремо". Вважають, що все це сталося близько 1012</w:t>
      </w:r>
      <w:r w:rsidR="009D0D11" w:rsidRPr="007A0661">
        <w:rPr>
          <w:sz w:val="32"/>
          <w:szCs w:val="32"/>
        </w:rPr>
        <w:t xml:space="preserve"> </w:t>
      </w:r>
      <w:r w:rsidRPr="007A0661">
        <w:rPr>
          <w:sz w:val="32"/>
          <w:szCs w:val="32"/>
        </w:rPr>
        <w:t>р.</w:t>
      </w:r>
    </w:p>
    <w:p w14:paraId="4348BE0C" w14:textId="2307D901" w:rsidR="00A132D3" w:rsidRPr="007A0661" w:rsidRDefault="00A132D3" w:rsidP="00A132D3">
      <w:pPr>
        <w:pStyle w:val="a3"/>
        <w:ind w:firstLine="284"/>
        <w:jc w:val="both"/>
        <w:rPr>
          <w:sz w:val="32"/>
          <w:szCs w:val="32"/>
        </w:rPr>
      </w:pPr>
      <w:r w:rsidRPr="007A0661">
        <w:rPr>
          <w:sz w:val="32"/>
          <w:szCs w:val="32"/>
        </w:rPr>
        <w:t xml:space="preserve">Одразу після слів про те, що у відповідь на ув'язнення доньки, Святополка і </w:t>
      </w:r>
      <w:proofErr w:type="spellStart"/>
      <w:r w:rsidRPr="007A0661">
        <w:rPr>
          <w:sz w:val="32"/>
          <w:szCs w:val="32"/>
        </w:rPr>
        <w:t>Рейнберна</w:t>
      </w:r>
      <w:proofErr w:type="spellEnd"/>
      <w:r w:rsidRPr="007A0661">
        <w:rPr>
          <w:sz w:val="32"/>
          <w:szCs w:val="32"/>
        </w:rPr>
        <w:t xml:space="preserve"> Болеслав напав на Русь, йде текст: "Після цього названий король [Володимир Святославич] помер, будучи під </w:t>
      </w:r>
      <w:r w:rsidRPr="007A0661">
        <w:rPr>
          <w:sz w:val="32"/>
          <w:szCs w:val="32"/>
        </w:rPr>
        <w:lastRenderedPageBreak/>
        <w:t xml:space="preserve">тягарем літ, залишивши всю свою спадщину двом синам, тоді як третій [Святополк] до тієї пори перебував у в'язниці. Згодом він сам вислизнув звідти, залишивши там дружину, і втік до тестя". В іншому місці "Хроніки" згадується, що донька Болеслава Хороброго ще довго залишалась у полоні в Ярослава. </w:t>
      </w:r>
      <w:r w:rsidRPr="007A0661">
        <w:rPr>
          <w:b/>
          <w:sz w:val="32"/>
          <w:szCs w:val="32"/>
        </w:rPr>
        <w:t>[</w:t>
      </w:r>
      <w:r w:rsidR="00B16675" w:rsidRPr="007A0661">
        <w:rPr>
          <w:b/>
          <w:sz w:val="32"/>
          <w:szCs w:val="32"/>
        </w:rPr>
        <w:t xml:space="preserve">див. </w:t>
      </w:r>
      <w:r w:rsidR="005602D0" w:rsidRPr="007A0661">
        <w:rPr>
          <w:b/>
          <w:sz w:val="32"/>
          <w:szCs w:val="32"/>
        </w:rPr>
        <w:t>4</w:t>
      </w:r>
      <w:r w:rsidRPr="007A0661">
        <w:rPr>
          <w:b/>
          <w:sz w:val="32"/>
          <w:szCs w:val="32"/>
        </w:rPr>
        <w:t>, 307, 313]</w:t>
      </w:r>
      <w:r w:rsidRPr="007A0661">
        <w:rPr>
          <w:sz w:val="32"/>
          <w:szCs w:val="32"/>
        </w:rPr>
        <w:t>.</w:t>
      </w:r>
    </w:p>
    <w:p w14:paraId="58AF9B7D" w14:textId="77777777" w:rsidR="00A132D3" w:rsidRPr="007A0661" w:rsidRDefault="00A132D3" w:rsidP="00A132D3">
      <w:pPr>
        <w:pStyle w:val="a3"/>
        <w:ind w:firstLine="284"/>
        <w:jc w:val="both"/>
        <w:rPr>
          <w:sz w:val="32"/>
          <w:szCs w:val="32"/>
        </w:rPr>
      </w:pPr>
      <w:r w:rsidRPr="007A0661">
        <w:rPr>
          <w:sz w:val="32"/>
          <w:szCs w:val="32"/>
        </w:rPr>
        <w:t>Тобто Святополк сидів у порубі до смерті Володимира, а потім скориставшись ситуацією втік з ув'язнення з Русі до свого тестя. Втеча, напевно, була випадковою і поспішною, бо не забрав з собою дружини, яка була ув'язнена окремо. І на час убивства Бориса і Гліба князя Святополка взагалі не було в Русі і до братовбивства, якщо воно мало місце, взагалі не мав ніякого відношення.</w:t>
      </w:r>
    </w:p>
    <w:p w14:paraId="63ECEF09" w14:textId="65AD3E9E" w:rsidR="00A132D3" w:rsidRPr="007A0661" w:rsidRDefault="00A132D3" w:rsidP="00A132D3">
      <w:pPr>
        <w:pStyle w:val="a3"/>
        <w:ind w:firstLine="284"/>
        <w:jc w:val="both"/>
        <w:rPr>
          <w:sz w:val="32"/>
          <w:szCs w:val="32"/>
        </w:rPr>
      </w:pPr>
      <w:r w:rsidRPr="007A0661">
        <w:rPr>
          <w:sz w:val="32"/>
          <w:szCs w:val="32"/>
        </w:rPr>
        <w:t xml:space="preserve">Натомість Літопис Руський повідомляє, що князь Володимир помер в 1015 р. Святополк посів престол у Києві, і скликав киян і став майно їм давати, а вони брали, але </w:t>
      </w:r>
      <w:proofErr w:type="spellStart"/>
      <w:r w:rsidRPr="007A0661">
        <w:rPr>
          <w:sz w:val="32"/>
          <w:szCs w:val="32"/>
        </w:rPr>
        <w:t>подумками</w:t>
      </w:r>
      <w:proofErr w:type="spellEnd"/>
      <w:r w:rsidRPr="007A0661">
        <w:rPr>
          <w:sz w:val="32"/>
          <w:szCs w:val="32"/>
        </w:rPr>
        <w:t xml:space="preserve"> були з Борисом. Борис якраз повернувся з походу на печенігів, яких не знайшов для бою, став на річці Альта. Йому дружинники повідомили про смерть Володимира і пропонували сісти на престол, але він відмовився йти проти старшого брата. "Святополк же, сповнившись беззаконня [і] Каїнів замір", послав до Бориса і клявся йому у любові, намагаючись обманом якось його погубити. Намовивши боярина </w:t>
      </w:r>
      <w:proofErr w:type="spellStart"/>
      <w:r w:rsidRPr="007A0661">
        <w:rPr>
          <w:sz w:val="32"/>
          <w:szCs w:val="32"/>
        </w:rPr>
        <w:t>Путшу</w:t>
      </w:r>
      <w:proofErr w:type="spellEnd"/>
      <w:r w:rsidRPr="007A0661">
        <w:rPr>
          <w:sz w:val="32"/>
          <w:szCs w:val="32"/>
        </w:rPr>
        <w:t xml:space="preserve"> та його людей послав їх убити Бориса. Не зважаючи на попередження про замах, Борис як блаженний смиренно молився і прийняв смерть від "окаянних убивць". </w:t>
      </w:r>
      <w:r w:rsidRPr="007A0661">
        <w:rPr>
          <w:b/>
          <w:sz w:val="32"/>
          <w:szCs w:val="32"/>
        </w:rPr>
        <w:t>[</w:t>
      </w:r>
      <w:r w:rsidR="005602D0" w:rsidRPr="007A0661">
        <w:rPr>
          <w:b/>
          <w:sz w:val="32"/>
          <w:szCs w:val="32"/>
        </w:rPr>
        <w:t>5</w:t>
      </w:r>
      <w:r w:rsidRPr="007A0661">
        <w:rPr>
          <w:b/>
          <w:sz w:val="32"/>
          <w:szCs w:val="32"/>
        </w:rPr>
        <w:t>, 74, 77]</w:t>
      </w:r>
      <w:r w:rsidRPr="007A0661">
        <w:rPr>
          <w:sz w:val="32"/>
          <w:szCs w:val="32"/>
        </w:rPr>
        <w:t>.</w:t>
      </w:r>
    </w:p>
    <w:p w14:paraId="139B2A4D" w14:textId="0A7A47BC" w:rsidR="00A132D3" w:rsidRPr="007A0661" w:rsidRDefault="007F1A16" w:rsidP="00A132D3">
      <w:pPr>
        <w:pStyle w:val="a3"/>
        <w:ind w:firstLine="284"/>
        <w:jc w:val="both"/>
        <w:rPr>
          <w:sz w:val="32"/>
          <w:szCs w:val="32"/>
        </w:rPr>
      </w:pPr>
      <w:r w:rsidRPr="007A0661">
        <w:rPr>
          <w:sz w:val="32"/>
          <w:szCs w:val="32"/>
        </w:rPr>
        <w:t>Літописний опис подій не може не викликати подив.</w:t>
      </w:r>
      <w:r w:rsidR="00A132D3" w:rsidRPr="007A0661">
        <w:rPr>
          <w:sz w:val="32"/>
          <w:szCs w:val="32"/>
        </w:rPr>
        <w:t xml:space="preserve"> Поведінка Бориса змушує замислитися в правильності дій і здоровому глузді князя-полководця. Як для мученицької розповіді в дусі юдо-євангельського вірування з відповідними страждальними прикрасами, то цілком годиться, але не для реальної події.</w:t>
      </w:r>
    </w:p>
    <w:p w14:paraId="6F74564C" w14:textId="285DC602" w:rsidR="001B09FE" w:rsidRPr="007A0661" w:rsidRDefault="009C668A" w:rsidP="00A132D3">
      <w:pPr>
        <w:pStyle w:val="a3"/>
        <w:ind w:firstLine="284"/>
        <w:jc w:val="both"/>
        <w:rPr>
          <w:sz w:val="32"/>
          <w:szCs w:val="32"/>
        </w:rPr>
      </w:pPr>
      <w:r w:rsidRPr="007A0661">
        <w:rPr>
          <w:sz w:val="32"/>
          <w:szCs w:val="32"/>
        </w:rPr>
        <w:t>Схожі</w:t>
      </w:r>
      <w:r w:rsidR="00A132D3" w:rsidRPr="007A0661">
        <w:rPr>
          <w:sz w:val="32"/>
          <w:szCs w:val="32"/>
        </w:rPr>
        <w:t xml:space="preserve"> неправдоподібн</w:t>
      </w:r>
      <w:r w:rsidRPr="007A0661">
        <w:rPr>
          <w:sz w:val="32"/>
          <w:szCs w:val="32"/>
        </w:rPr>
        <w:t>і елементи</w:t>
      </w:r>
      <w:r w:rsidR="00A132D3" w:rsidRPr="007A0661">
        <w:rPr>
          <w:sz w:val="32"/>
          <w:szCs w:val="32"/>
        </w:rPr>
        <w:t xml:space="preserve"> </w:t>
      </w:r>
      <w:r w:rsidRPr="007A0661">
        <w:rPr>
          <w:sz w:val="32"/>
          <w:szCs w:val="32"/>
        </w:rPr>
        <w:t xml:space="preserve">художнього вимислу </w:t>
      </w:r>
      <w:r w:rsidR="00A132D3" w:rsidRPr="007A0661">
        <w:rPr>
          <w:sz w:val="32"/>
          <w:szCs w:val="32"/>
        </w:rPr>
        <w:t>має</w:t>
      </w:r>
      <w:r w:rsidRPr="007A0661">
        <w:rPr>
          <w:sz w:val="32"/>
          <w:szCs w:val="32"/>
        </w:rPr>
        <w:t xml:space="preserve"> історія</w:t>
      </w:r>
      <w:r w:rsidR="00A132D3" w:rsidRPr="007A0661">
        <w:rPr>
          <w:sz w:val="32"/>
          <w:szCs w:val="32"/>
        </w:rPr>
        <w:t xml:space="preserve"> і про вбивство князя Гліба. Вбивши Бориса, Святополк послав до Гліба [в Ростов], кажучи, що кличе батько, бо він не здоровий, не повідомивши про його смерть. </w:t>
      </w:r>
      <w:r w:rsidR="008601C6" w:rsidRPr="007A0661">
        <w:rPr>
          <w:sz w:val="32"/>
          <w:szCs w:val="32"/>
        </w:rPr>
        <w:t>Н</w:t>
      </w:r>
      <w:r w:rsidR="00A132D3" w:rsidRPr="007A0661">
        <w:rPr>
          <w:sz w:val="32"/>
          <w:szCs w:val="32"/>
        </w:rPr>
        <w:t xml:space="preserve">апевно, мали відразу повідомити всім синам про смерть батька і запросити на його похорон, як це прийнято за звичаєм. Як би там не було, але Гліб дістався до Смоленська і пересів на корабель. Князь Ярослав, маючи вістку від сестри </w:t>
      </w:r>
      <w:proofErr w:type="spellStart"/>
      <w:r w:rsidR="00A132D3" w:rsidRPr="007A0661">
        <w:rPr>
          <w:sz w:val="32"/>
          <w:szCs w:val="32"/>
        </w:rPr>
        <w:t>Передслави</w:t>
      </w:r>
      <w:proofErr w:type="spellEnd"/>
      <w:r w:rsidR="00A132D3" w:rsidRPr="007A0661">
        <w:rPr>
          <w:sz w:val="32"/>
          <w:szCs w:val="32"/>
        </w:rPr>
        <w:t xml:space="preserve"> про смерть отця і вбивство Бориса, послав аж з Новгорода попередити Гліба. Якимсь чудом його знайшли посли. Гліб теж виявився </w:t>
      </w:r>
      <w:r w:rsidR="001B09FE" w:rsidRPr="007A0661">
        <w:rPr>
          <w:sz w:val="32"/>
          <w:szCs w:val="32"/>
        </w:rPr>
        <w:t>вірним вченню Христоса</w:t>
      </w:r>
      <w:r w:rsidR="00A132D3" w:rsidRPr="007A0661">
        <w:rPr>
          <w:sz w:val="32"/>
          <w:szCs w:val="32"/>
        </w:rPr>
        <w:t xml:space="preserve"> і почав молити про таку саму блаженну смерть, як і в брата. Бог задовільнив його прохання і, </w:t>
      </w:r>
      <w:r w:rsidR="00A132D3" w:rsidRPr="007A0661">
        <w:rPr>
          <w:sz w:val="32"/>
          <w:szCs w:val="32"/>
        </w:rPr>
        <w:lastRenderedPageBreak/>
        <w:t xml:space="preserve">напевно, підказав злодіям, де шукати Гліба. Посланий Святополком окаянний </w:t>
      </w:r>
      <w:proofErr w:type="spellStart"/>
      <w:r w:rsidR="00A132D3" w:rsidRPr="007A0661">
        <w:rPr>
          <w:sz w:val="32"/>
          <w:szCs w:val="32"/>
        </w:rPr>
        <w:t>Горясір</w:t>
      </w:r>
      <w:proofErr w:type="spellEnd"/>
      <w:r w:rsidR="00A132D3" w:rsidRPr="007A0661">
        <w:rPr>
          <w:sz w:val="32"/>
          <w:szCs w:val="32"/>
        </w:rPr>
        <w:t xml:space="preserve"> звелів тут же зарізати Гліба. Кухар Глібів на ім'я Торчин, вийнявши ножа, зарізав Гліба.</w:t>
      </w:r>
    </w:p>
    <w:p w14:paraId="42B29361" w14:textId="272C743F" w:rsidR="00A132D3" w:rsidRPr="007A0661" w:rsidRDefault="00A132D3" w:rsidP="00A132D3">
      <w:pPr>
        <w:pStyle w:val="a3"/>
        <w:ind w:firstLine="284"/>
        <w:jc w:val="both"/>
        <w:rPr>
          <w:sz w:val="32"/>
          <w:szCs w:val="32"/>
        </w:rPr>
      </w:pPr>
      <w:r w:rsidRPr="007A0661">
        <w:rPr>
          <w:sz w:val="32"/>
          <w:szCs w:val="32"/>
        </w:rPr>
        <w:t xml:space="preserve">Літописець </w:t>
      </w:r>
      <w:r w:rsidR="00763F82" w:rsidRPr="007A0661">
        <w:rPr>
          <w:sz w:val="32"/>
          <w:szCs w:val="32"/>
        </w:rPr>
        <w:t>подає цю подію</w:t>
      </w:r>
      <w:r w:rsidRPr="007A0661">
        <w:rPr>
          <w:sz w:val="32"/>
          <w:szCs w:val="32"/>
        </w:rPr>
        <w:t xml:space="preserve"> неначе вбивці виконали божу заповідь аналогічну до розп'яття Ісуса Христоса: "Мов те ягня непорочне, приніс він себе в жертву богові замість запашного фіміаму, жертва словесна, і дістав він од Христа вінець [життя вічного]. Увійшовши в небесні обителі, він побачив жаданого брата свого і радувався з ним невимовною радістю, що її </w:t>
      </w:r>
      <w:proofErr w:type="spellStart"/>
      <w:r w:rsidRPr="007A0661">
        <w:rPr>
          <w:sz w:val="32"/>
          <w:szCs w:val="32"/>
        </w:rPr>
        <w:t>сподобились</w:t>
      </w:r>
      <w:proofErr w:type="spellEnd"/>
      <w:r w:rsidRPr="007A0661">
        <w:rPr>
          <w:sz w:val="32"/>
          <w:szCs w:val="32"/>
        </w:rPr>
        <w:t xml:space="preserve"> вони братолюбством своїм". </w:t>
      </w:r>
      <w:r w:rsidRPr="007A0661">
        <w:rPr>
          <w:b/>
          <w:sz w:val="32"/>
          <w:szCs w:val="32"/>
        </w:rPr>
        <w:t>[</w:t>
      </w:r>
      <w:r w:rsidR="00955C0F" w:rsidRPr="007A0661">
        <w:rPr>
          <w:b/>
          <w:sz w:val="32"/>
          <w:szCs w:val="32"/>
        </w:rPr>
        <w:t xml:space="preserve">див. </w:t>
      </w:r>
      <w:r w:rsidR="005602D0" w:rsidRPr="007A0661">
        <w:rPr>
          <w:b/>
          <w:sz w:val="32"/>
          <w:szCs w:val="32"/>
        </w:rPr>
        <w:t>5</w:t>
      </w:r>
      <w:r w:rsidRPr="007A0661">
        <w:rPr>
          <w:b/>
          <w:sz w:val="32"/>
          <w:szCs w:val="32"/>
        </w:rPr>
        <w:t>, 78, 79]</w:t>
      </w:r>
      <w:r w:rsidRPr="007A0661">
        <w:rPr>
          <w:sz w:val="32"/>
          <w:szCs w:val="32"/>
        </w:rPr>
        <w:t>.</w:t>
      </w:r>
    </w:p>
    <w:p w14:paraId="57CCCE0C" w14:textId="04E4130C" w:rsidR="00A132D3" w:rsidRPr="007A0661" w:rsidRDefault="00A132D3" w:rsidP="00A132D3">
      <w:pPr>
        <w:pStyle w:val="a3"/>
        <w:ind w:firstLine="284"/>
        <w:jc w:val="both"/>
        <w:rPr>
          <w:sz w:val="32"/>
          <w:szCs w:val="32"/>
        </w:rPr>
      </w:pPr>
      <w:r w:rsidRPr="007A0661">
        <w:rPr>
          <w:sz w:val="32"/>
          <w:szCs w:val="32"/>
        </w:rPr>
        <w:t xml:space="preserve">Ця </w:t>
      </w:r>
      <w:r w:rsidR="00955C0F" w:rsidRPr="007A0661">
        <w:rPr>
          <w:sz w:val="32"/>
          <w:szCs w:val="32"/>
        </w:rPr>
        <w:t xml:space="preserve">вигадана церковниками </w:t>
      </w:r>
      <w:r w:rsidR="00086F47" w:rsidRPr="007A0661">
        <w:rPr>
          <w:sz w:val="32"/>
          <w:szCs w:val="32"/>
        </w:rPr>
        <w:t xml:space="preserve">історія </w:t>
      </w:r>
      <w:r w:rsidRPr="007A0661">
        <w:rPr>
          <w:sz w:val="32"/>
          <w:szCs w:val="32"/>
        </w:rPr>
        <w:t>про братовбивство зіграла свою роль у формуванні святих Русі. Ушанування убієнних Бориса і Гліба продовжується досі, а вір</w:t>
      </w:r>
      <w:r w:rsidR="005705B0" w:rsidRPr="007A0661">
        <w:rPr>
          <w:sz w:val="32"/>
          <w:szCs w:val="32"/>
        </w:rPr>
        <w:t>яни</w:t>
      </w:r>
      <w:r w:rsidRPr="007A0661">
        <w:rPr>
          <w:sz w:val="32"/>
          <w:szCs w:val="32"/>
        </w:rPr>
        <w:t xml:space="preserve"> сприймають розповідь, як дійсну подію, що трапилася в давні часи. </w:t>
      </w:r>
      <w:r w:rsidR="004F5DF6" w:rsidRPr="007A0661">
        <w:rPr>
          <w:sz w:val="32"/>
          <w:szCs w:val="32"/>
        </w:rPr>
        <w:t>На жаль,</w:t>
      </w:r>
      <w:r w:rsidRPr="007A0661">
        <w:rPr>
          <w:sz w:val="32"/>
          <w:szCs w:val="32"/>
        </w:rPr>
        <w:t xml:space="preserve"> </w:t>
      </w:r>
      <w:r w:rsidR="00955C0F" w:rsidRPr="007A0661">
        <w:rPr>
          <w:sz w:val="32"/>
          <w:szCs w:val="32"/>
        </w:rPr>
        <w:t>дослідження і висновки</w:t>
      </w:r>
      <w:r w:rsidRPr="007A0661">
        <w:rPr>
          <w:sz w:val="32"/>
          <w:szCs w:val="32"/>
        </w:rPr>
        <w:t xml:space="preserve"> вчених, що ця розповідь </w:t>
      </w:r>
      <w:r w:rsidR="00955C0F" w:rsidRPr="007A0661">
        <w:rPr>
          <w:sz w:val="32"/>
          <w:szCs w:val="32"/>
        </w:rPr>
        <w:t>не відповідає дійсності,</w:t>
      </w:r>
      <w:r w:rsidRPr="007A0661">
        <w:rPr>
          <w:sz w:val="32"/>
          <w:szCs w:val="32"/>
        </w:rPr>
        <w:t xml:space="preserve"> не впливає на "святу віру". Т</w:t>
      </w:r>
      <w:r w:rsidR="00A504AB" w:rsidRPr="007A0661">
        <w:rPr>
          <w:sz w:val="32"/>
          <w:szCs w:val="32"/>
        </w:rPr>
        <w:t xml:space="preserve">оді, як і ця викладена літописцями </w:t>
      </w:r>
      <w:r w:rsidR="005705B0" w:rsidRPr="007A0661">
        <w:rPr>
          <w:sz w:val="32"/>
          <w:szCs w:val="32"/>
        </w:rPr>
        <w:t>подія</w:t>
      </w:r>
      <w:r w:rsidRPr="007A0661">
        <w:rPr>
          <w:sz w:val="32"/>
          <w:szCs w:val="32"/>
        </w:rPr>
        <w:t xml:space="preserve"> </w:t>
      </w:r>
      <w:r w:rsidR="00A504AB" w:rsidRPr="007A0661">
        <w:rPr>
          <w:sz w:val="32"/>
          <w:szCs w:val="32"/>
        </w:rPr>
        <w:t xml:space="preserve">і багато інших описів життя </w:t>
      </w:r>
      <w:r w:rsidRPr="007A0661">
        <w:rPr>
          <w:sz w:val="32"/>
          <w:szCs w:val="32"/>
        </w:rPr>
        <w:t>христосівських святих</w:t>
      </w:r>
      <w:r w:rsidR="00A504AB" w:rsidRPr="007A0661">
        <w:rPr>
          <w:sz w:val="32"/>
          <w:szCs w:val="32"/>
        </w:rPr>
        <w:t>,</w:t>
      </w:r>
      <w:r w:rsidRPr="007A0661">
        <w:rPr>
          <w:sz w:val="32"/>
          <w:szCs w:val="32"/>
        </w:rPr>
        <w:t xml:space="preserve"> була запозичена з давніх вірувань і вони є мітологічними.</w:t>
      </w:r>
    </w:p>
    <w:p w14:paraId="67098C15" w14:textId="3CBB548E" w:rsidR="00A132D3" w:rsidRPr="007A0661" w:rsidRDefault="00A132D3" w:rsidP="00A132D3">
      <w:pPr>
        <w:pStyle w:val="a3"/>
        <w:ind w:firstLine="284"/>
        <w:jc w:val="both"/>
        <w:rPr>
          <w:sz w:val="32"/>
          <w:szCs w:val="32"/>
        </w:rPr>
      </w:pPr>
      <w:r w:rsidRPr="007A0661">
        <w:rPr>
          <w:sz w:val="32"/>
          <w:szCs w:val="32"/>
        </w:rPr>
        <w:t>Як вважають дослідники</w:t>
      </w:r>
      <w:r w:rsidR="005705B0" w:rsidRPr="007A0661">
        <w:rPr>
          <w:sz w:val="32"/>
          <w:szCs w:val="32"/>
        </w:rPr>
        <w:t>,</w:t>
      </w:r>
      <w:r w:rsidRPr="007A0661">
        <w:rPr>
          <w:sz w:val="32"/>
          <w:szCs w:val="32"/>
        </w:rPr>
        <w:t xml:space="preserve"> на Русі була відома легенда про мученицьку смерть чеського князя В'ячеслава, яка зародились у Х ст. Вона вирішальним чином могла вплинули на складання давньоруських творів про Бориса і Гліба.</w:t>
      </w:r>
    </w:p>
    <w:p w14:paraId="744FE6C7" w14:textId="646247E4" w:rsidR="00A132D3" w:rsidRPr="007A0661" w:rsidRDefault="00A132D3" w:rsidP="00A132D3">
      <w:pPr>
        <w:pStyle w:val="a3"/>
        <w:ind w:firstLine="284"/>
        <w:jc w:val="both"/>
        <w:rPr>
          <w:sz w:val="32"/>
          <w:szCs w:val="32"/>
        </w:rPr>
      </w:pPr>
      <w:r w:rsidRPr="007A0661">
        <w:rPr>
          <w:sz w:val="32"/>
          <w:szCs w:val="32"/>
        </w:rPr>
        <w:t xml:space="preserve">Микола Котляр зазначав, що "порівняння повістей про Бориса і Гліба з легендами про В'ячеслава виявило їх разючу схожість, яку в жодному разі не можна вважати випадковістю. В обох пам'ятках ми бачимо і нічну нараду братовбивці з спільниками, і його підступні облесливі пропозиції жертві. Обставини й навіть деталі вбивства багато в чому є ідентичними: тут і ніч, і передсмертна заутреня, і винищення і пограбування людей з княжого оточення та ін. Навіть саме порівняння в давньоруських джерелах Святополка з Каїном (другий Каїн) є буквальним перекладом з латини епітету, яким нагороджений убивця В'ячеслава Болеслав у </w:t>
      </w:r>
      <w:proofErr w:type="spellStart"/>
      <w:r w:rsidRPr="007A0661">
        <w:rPr>
          <w:sz w:val="32"/>
          <w:szCs w:val="32"/>
        </w:rPr>
        <w:t>латиномовній</w:t>
      </w:r>
      <w:proofErr w:type="spellEnd"/>
      <w:r w:rsidRPr="007A0661">
        <w:rPr>
          <w:sz w:val="32"/>
          <w:szCs w:val="32"/>
        </w:rPr>
        <w:t xml:space="preserve"> чеській агіографічній пам'ятці: "</w:t>
      </w:r>
      <w:proofErr w:type="spellStart"/>
      <w:r w:rsidRPr="007A0661">
        <w:rPr>
          <w:sz w:val="32"/>
          <w:szCs w:val="32"/>
        </w:rPr>
        <w:t>altеr</w:t>
      </w:r>
      <w:proofErr w:type="spellEnd"/>
      <w:r w:rsidRPr="007A0661">
        <w:rPr>
          <w:sz w:val="32"/>
          <w:szCs w:val="32"/>
        </w:rPr>
        <w:t xml:space="preserve"> </w:t>
      </w:r>
      <w:proofErr w:type="spellStart"/>
      <w:r w:rsidRPr="007A0661">
        <w:rPr>
          <w:sz w:val="32"/>
          <w:szCs w:val="32"/>
        </w:rPr>
        <w:t>Kain</w:t>
      </w:r>
      <w:proofErr w:type="spellEnd"/>
      <w:r w:rsidRPr="007A0661">
        <w:rPr>
          <w:sz w:val="32"/>
          <w:szCs w:val="32"/>
        </w:rPr>
        <w:t xml:space="preserve">". У той же час маємо справу не з буквальним запозиченням київськими книжниками чеської легенди, а з її майстерною творчою переробкою." </w:t>
      </w:r>
      <w:r w:rsidRPr="007A0661">
        <w:rPr>
          <w:b/>
          <w:sz w:val="32"/>
          <w:szCs w:val="32"/>
        </w:rPr>
        <w:t>[</w:t>
      </w:r>
      <w:r w:rsidR="005602D0" w:rsidRPr="007A0661">
        <w:rPr>
          <w:b/>
          <w:sz w:val="32"/>
          <w:szCs w:val="32"/>
        </w:rPr>
        <w:t>4</w:t>
      </w:r>
      <w:r w:rsidRPr="007A0661">
        <w:rPr>
          <w:b/>
          <w:sz w:val="32"/>
          <w:szCs w:val="32"/>
        </w:rPr>
        <w:t>, 312]</w:t>
      </w:r>
      <w:r w:rsidRPr="007A0661">
        <w:rPr>
          <w:sz w:val="32"/>
          <w:szCs w:val="32"/>
        </w:rPr>
        <w:t>.</w:t>
      </w:r>
    </w:p>
    <w:p w14:paraId="385568BD" w14:textId="527835FA" w:rsidR="00A132D3" w:rsidRPr="007A0661" w:rsidRDefault="002F10E7" w:rsidP="00A132D3">
      <w:pPr>
        <w:pStyle w:val="a3"/>
        <w:ind w:firstLine="284"/>
        <w:jc w:val="both"/>
        <w:rPr>
          <w:sz w:val="32"/>
          <w:szCs w:val="32"/>
        </w:rPr>
      </w:pPr>
      <w:r w:rsidRPr="007A0661">
        <w:rPr>
          <w:sz w:val="32"/>
          <w:szCs w:val="32"/>
        </w:rPr>
        <w:t>У підсумку</w:t>
      </w:r>
      <w:r w:rsidR="00A132D3" w:rsidRPr="007A0661">
        <w:rPr>
          <w:sz w:val="32"/>
          <w:szCs w:val="32"/>
        </w:rPr>
        <w:t xml:space="preserve"> </w:t>
      </w:r>
      <w:r w:rsidRPr="007A0661">
        <w:rPr>
          <w:sz w:val="32"/>
          <w:szCs w:val="32"/>
        </w:rPr>
        <w:t xml:space="preserve">цих подій </w:t>
      </w:r>
      <w:r w:rsidR="00A132D3" w:rsidRPr="007A0661">
        <w:rPr>
          <w:sz w:val="32"/>
          <w:szCs w:val="32"/>
        </w:rPr>
        <w:t xml:space="preserve">переміг </w:t>
      </w:r>
      <w:r w:rsidRPr="007A0661">
        <w:rPr>
          <w:sz w:val="32"/>
          <w:szCs w:val="32"/>
        </w:rPr>
        <w:t xml:space="preserve">князь </w:t>
      </w:r>
      <w:r w:rsidR="00A132D3" w:rsidRPr="007A0661">
        <w:rPr>
          <w:sz w:val="32"/>
          <w:szCs w:val="32"/>
        </w:rPr>
        <w:t>Ярослав</w:t>
      </w:r>
      <w:r w:rsidRPr="007A0661">
        <w:rPr>
          <w:sz w:val="32"/>
          <w:szCs w:val="32"/>
        </w:rPr>
        <w:t xml:space="preserve"> і всівся на київський престол.</w:t>
      </w:r>
      <w:r w:rsidR="00A132D3" w:rsidRPr="007A0661">
        <w:rPr>
          <w:sz w:val="32"/>
          <w:szCs w:val="32"/>
        </w:rPr>
        <w:t xml:space="preserve"> Микола Котляр зауважує таке: "У 1050 р. новонародженого внука Ярослава і сина Ізяслава назвали не ім'ям Бориса чи Гліба. А на честь їх… убивці, проклятого Богом і людьми Святополка! Виходить, </w:t>
      </w:r>
      <w:r w:rsidR="00A132D3" w:rsidRPr="007A0661">
        <w:rPr>
          <w:sz w:val="32"/>
          <w:szCs w:val="32"/>
        </w:rPr>
        <w:lastRenderedPageBreak/>
        <w:t xml:space="preserve">що тоді Святополк ще не був офіційно визнаним убивцею братів-мучеників і його ім'я ще не стало одіозним? Принагідно відзначу, що імена Борис і Гліб почали давати княжим дітям в основному в ХІІ ст." </w:t>
      </w:r>
      <w:r w:rsidR="00A132D3" w:rsidRPr="007A0661">
        <w:rPr>
          <w:b/>
          <w:sz w:val="32"/>
          <w:szCs w:val="32"/>
        </w:rPr>
        <w:t>[</w:t>
      </w:r>
      <w:r w:rsidR="005602D0" w:rsidRPr="007A0661">
        <w:rPr>
          <w:b/>
          <w:sz w:val="32"/>
          <w:szCs w:val="32"/>
        </w:rPr>
        <w:t>4</w:t>
      </w:r>
      <w:r w:rsidR="00A132D3" w:rsidRPr="007A0661">
        <w:rPr>
          <w:b/>
          <w:sz w:val="32"/>
          <w:szCs w:val="32"/>
        </w:rPr>
        <w:t>, 318]</w:t>
      </w:r>
      <w:r w:rsidR="00A132D3" w:rsidRPr="007A0661">
        <w:rPr>
          <w:sz w:val="32"/>
          <w:szCs w:val="32"/>
        </w:rPr>
        <w:t>.</w:t>
      </w:r>
    </w:p>
    <w:p w14:paraId="3F9FEBA8" w14:textId="77777777" w:rsidR="002F10E7" w:rsidRPr="007A0661" w:rsidRDefault="002F10E7" w:rsidP="00A132D3">
      <w:pPr>
        <w:pStyle w:val="a3"/>
        <w:ind w:firstLine="284"/>
        <w:jc w:val="both"/>
        <w:rPr>
          <w:sz w:val="32"/>
          <w:szCs w:val="32"/>
        </w:rPr>
      </w:pPr>
      <w:r w:rsidRPr="007A0661">
        <w:rPr>
          <w:sz w:val="32"/>
          <w:szCs w:val="32"/>
        </w:rPr>
        <w:t xml:space="preserve">Ярославу також приписують вбивство своїх братів, причому маючи більш переконливі докази. Юрій </w:t>
      </w:r>
      <w:proofErr w:type="spellStart"/>
      <w:r w:rsidRPr="007A0661">
        <w:rPr>
          <w:sz w:val="32"/>
          <w:szCs w:val="32"/>
        </w:rPr>
        <w:t>П</w:t>
      </w:r>
      <w:r w:rsidR="007B684B" w:rsidRPr="007A0661">
        <w:rPr>
          <w:sz w:val="32"/>
          <w:szCs w:val="32"/>
        </w:rPr>
        <w:t>е</w:t>
      </w:r>
      <w:r w:rsidRPr="007A0661">
        <w:rPr>
          <w:sz w:val="32"/>
          <w:szCs w:val="32"/>
        </w:rPr>
        <w:t>л</w:t>
      </w:r>
      <w:r w:rsidR="007B684B" w:rsidRPr="007A0661">
        <w:rPr>
          <w:sz w:val="32"/>
          <w:szCs w:val="32"/>
        </w:rPr>
        <w:t>е</w:t>
      </w:r>
      <w:r w:rsidR="006D2350" w:rsidRPr="007A0661">
        <w:rPr>
          <w:sz w:val="32"/>
          <w:szCs w:val="32"/>
        </w:rPr>
        <w:t>він</w:t>
      </w:r>
      <w:proofErr w:type="spellEnd"/>
      <w:r w:rsidR="006D2350" w:rsidRPr="007A0661">
        <w:rPr>
          <w:sz w:val="32"/>
          <w:szCs w:val="32"/>
        </w:rPr>
        <w:t xml:space="preserve"> посилаючись</w:t>
      </w:r>
      <w:r w:rsidRPr="007A0661">
        <w:rPr>
          <w:sz w:val="32"/>
          <w:szCs w:val="32"/>
        </w:rPr>
        <w:t xml:space="preserve"> на ісландські перекази</w:t>
      </w:r>
      <w:r w:rsidR="00301BF7" w:rsidRPr="007A0661">
        <w:rPr>
          <w:sz w:val="32"/>
          <w:szCs w:val="32"/>
        </w:rPr>
        <w:t xml:space="preserve"> пише</w:t>
      </w:r>
      <w:r w:rsidRPr="007A0661">
        <w:rPr>
          <w:sz w:val="32"/>
          <w:szCs w:val="32"/>
        </w:rPr>
        <w:t>,</w:t>
      </w:r>
      <w:r w:rsidR="00301BF7" w:rsidRPr="007A0661">
        <w:rPr>
          <w:sz w:val="32"/>
          <w:szCs w:val="32"/>
        </w:rPr>
        <w:t xml:space="preserve"> що</w:t>
      </w:r>
      <w:r w:rsidRPr="007A0661">
        <w:rPr>
          <w:sz w:val="32"/>
          <w:szCs w:val="32"/>
        </w:rPr>
        <w:t xml:space="preserve"> в "Сазі про </w:t>
      </w:r>
      <w:proofErr w:type="spellStart"/>
      <w:r w:rsidRPr="007A0661">
        <w:rPr>
          <w:sz w:val="32"/>
          <w:szCs w:val="32"/>
        </w:rPr>
        <w:t>Еймунда</w:t>
      </w:r>
      <w:proofErr w:type="spellEnd"/>
      <w:r w:rsidRPr="007A0661">
        <w:rPr>
          <w:sz w:val="32"/>
          <w:szCs w:val="32"/>
        </w:rPr>
        <w:t>"», містяться унікальні відомості про розбрат синів Володимира за київську спадщину. Сага склалася на основі спогадів учасників р</w:t>
      </w:r>
      <w:r w:rsidR="008734BC" w:rsidRPr="007A0661">
        <w:rPr>
          <w:sz w:val="32"/>
          <w:szCs w:val="32"/>
        </w:rPr>
        <w:t>у</w:t>
      </w:r>
      <w:r w:rsidRPr="007A0661">
        <w:rPr>
          <w:sz w:val="32"/>
          <w:szCs w:val="32"/>
        </w:rPr>
        <w:t xml:space="preserve">ського походу </w:t>
      </w:r>
      <w:proofErr w:type="spellStart"/>
      <w:r w:rsidRPr="007A0661">
        <w:rPr>
          <w:sz w:val="32"/>
          <w:szCs w:val="32"/>
        </w:rPr>
        <w:t>Еймунда</w:t>
      </w:r>
      <w:proofErr w:type="spellEnd"/>
      <w:r w:rsidRPr="007A0661">
        <w:rPr>
          <w:sz w:val="32"/>
          <w:szCs w:val="32"/>
        </w:rPr>
        <w:t>. Вона збереглася в складі "Саги про Олафа Святого" в рукопис</w:t>
      </w:r>
      <w:r w:rsidR="006D2350" w:rsidRPr="007A0661">
        <w:rPr>
          <w:sz w:val="32"/>
          <w:szCs w:val="32"/>
        </w:rPr>
        <w:t>і</w:t>
      </w:r>
      <w:r w:rsidRPr="007A0661">
        <w:rPr>
          <w:sz w:val="32"/>
          <w:szCs w:val="32"/>
        </w:rPr>
        <w:t xml:space="preserve"> другої половини XIV століття.</w:t>
      </w:r>
    </w:p>
    <w:p w14:paraId="7520736E" w14:textId="77777777" w:rsidR="002F10E7" w:rsidRPr="007A0661" w:rsidRDefault="002F10E7" w:rsidP="00A132D3">
      <w:pPr>
        <w:pStyle w:val="a3"/>
        <w:ind w:firstLine="284"/>
        <w:jc w:val="both"/>
        <w:rPr>
          <w:sz w:val="32"/>
          <w:szCs w:val="32"/>
        </w:rPr>
      </w:pPr>
      <w:r w:rsidRPr="007A0661">
        <w:rPr>
          <w:sz w:val="32"/>
          <w:szCs w:val="32"/>
        </w:rPr>
        <w:t xml:space="preserve">Йдеться там про таке. Норвезький конунг </w:t>
      </w:r>
      <w:proofErr w:type="spellStart"/>
      <w:r w:rsidRPr="007A0661">
        <w:rPr>
          <w:sz w:val="32"/>
          <w:szCs w:val="32"/>
        </w:rPr>
        <w:t>Еймунд</w:t>
      </w:r>
      <w:proofErr w:type="spellEnd"/>
      <w:r w:rsidRPr="007A0661">
        <w:rPr>
          <w:sz w:val="32"/>
          <w:szCs w:val="32"/>
        </w:rPr>
        <w:t xml:space="preserve">, втративши родового маєтку в Норвегії за підступом короля Олафа Святого, прибув до Новгорода і заступив на службу до руського князя </w:t>
      </w:r>
      <w:proofErr w:type="spellStart"/>
      <w:r w:rsidRPr="007A0661">
        <w:rPr>
          <w:sz w:val="32"/>
          <w:szCs w:val="32"/>
        </w:rPr>
        <w:t>Ярислейфа</w:t>
      </w:r>
      <w:proofErr w:type="spellEnd"/>
      <w:r w:rsidRPr="007A0661">
        <w:rPr>
          <w:sz w:val="32"/>
          <w:szCs w:val="32"/>
        </w:rPr>
        <w:t>, одруженому на Інгігерді, доч</w:t>
      </w:r>
      <w:r w:rsidR="004C0081" w:rsidRPr="007A0661">
        <w:rPr>
          <w:sz w:val="32"/>
          <w:szCs w:val="32"/>
        </w:rPr>
        <w:t>ці</w:t>
      </w:r>
      <w:r w:rsidRPr="007A0661">
        <w:rPr>
          <w:sz w:val="32"/>
          <w:szCs w:val="32"/>
        </w:rPr>
        <w:t xml:space="preserve"> шведського </w:t>
      </w:r>
      <w:proofErr w:type="spellStart"/>
      <w:r w:rsidRPr="007A0661">
        <w:rPr>
          <w:sz w:val="32"/>
          <w:szCs w:val="32"/>
        </w:rPr>
        <w:t>конунга</w:t>
      </w:r>
      <w:proofErr w:type="spellEnd"/>
      <w:r w:rsidRPr="007A0661">
        <w:rPr>
          <w:sz w:val="32"/>
          <w:szCs w:val="32"/>
        </w:rPr>
        <w:t xml:space="preserve"> </w:t>
      </w:r>
      <w:r w:rsidR="006D2350" w:rsidRPr="007A0661">
        <w:rPr>
          <w:sz w:val="32"/>
          <w:szCs w:val="32"/>
        </w:rPr>
        <w:t>У</w:t>
      </w:r>
      <w:r w:rsidRPr="007A0661">
        <w:rPr>
          <w:sz w:val="32"/>
          <w:szCs w:val="32"/>
        </w:rPr>
        <w:t>л</w:t>
      </w:r>
      <w:r w:rsidR="006D2350" w:rsidRPr="007A0661">
        <w:rPr>
          <w:sz w:val="32"/>
          <w:szCs w:val="32"/>
        </w:rPr>
        <w:t>о</w:t>
      </w:r>
      <w:r w:rsidRPr="007A0661">
        <w:rPr>
          <w:sz w:val="32"/>
          <w:szCs w:val="32"/>
        </w:rPr>
        <w:t xml:space="preserve">фа. </w:t>
      </w:r>
      <w:proofErr w:type="spellStart"/>
      <w:r w:rsidRPr="007A0661">
        <w:rPr>
          <w:sz w:val="32"/>
          <w:szCs w:val="32"/>
        </w:rPr>
        <w:t>Еймунд</w:t>
      </w:r>
      <w:proofErr w:type="spellEnd"/>
      <w:r w:rsidRPr="007A0661">
        <w:rPr>
          <w:sz w:val="32"/>
          <w:szCs w:val="32"/>
        </w:rPr>
        <w:t xml:space="preserve"> очолив найманий загін варягів і взяв найактивнішу участь у війні </w:t>
      </w:r>
      <w:proofErr w:type="spellStart"/>
      <w:r w:rsidRPr="007A0661">
        <w:rPr>
          <w:sz w:val="32"/>
          <w:szCs w:val="32"/>
        </w:rPr>
        <w:t>Ярислейфа</w:t>
      </w:r>
      <w:proofErr w:type="spellEnd"/>
      <w:r w:rsidRPr="007A0661">
        <w:rPr>
          <w:sz w:val="32"/>
          <w:szCs w:val="32"/>
        </w:rPr>
        <w:t xml:space="preserve"> зі своїм братом князем </w:t>
      </w:r>
      <w:proofErr w:type="spellStart"/>
      <w:r w:rsidRPr="007A0661">
        <w:rPr>
          <w:sz w:val="32"/>
          <w:szCs w:val="32"/>
        </w:rPr>
        <w:t>Бур</w:t>
      </w:r>
      <w:r w:rsidR="004C0081" w:rsidRPr="007A0661">
        <w:rPr>
          <w:sz w:val="32"/>
          <w:szCs w:val="32"/>
        </w:rPr>
        <w:t>и</w:t>
      </w:r>
      <w:r w:rsidRPr="007A0661">
        <w:rPr>
          <w:sz w:val="32"/>
          <w:szCs w:val="32"/>
        </w:rPr>
        <w:t>славом</w:t>
      </w:r>
      <w:proofErr w:type="spellEnd"/>
      <w:r w:rsidRPr="007A0661">
        <w:rPr>
          <w:sz w:val="32"/>
          <w:szCs w:val="32"/>
        </w:rPr>
        <w:t xml:space="preserve">. </w:t>
      </w:r>
      <w:r w:rsidR="004C0081" w:rsidRPr="007A0661">
        <w:rPr>
          <w:sz w:val="32"/>
          <w:szCs w:val="32"/>
        </w:rPr>
        <w:t>П</w:t>
      </w:r>
      <w:r w:rsidRPr="007A0661">
        <w:rPr>
          <w:sz w:val="32"/>
          <w:szCs w:val="32"/>
        </w:rPr>
        <w:t xml:space="preserve">ісля смерті </w:t>
      </w:r>
      <w:proofErr w:type="spellStart"/>
      <w:r w:rsidRPr="007A0661">
        <w:rPr>
          <w:sz w:val="32"/>
          <w:szCs w:val="32"/>
        </w:rPr>
        <w:t>конунга</w:t>
      </w:r>
      <w:proofErr w:type="spellEnd"/>
      <w:r w:rsidRPr="007A0661">
        <w:rPr>
          <w:sz w:val="32"/>
          <w:szCs w:val="32"/>
        </w:rPr>
        <w:t xml:space="preserve"> </w:t>
      </w:r>
      <w:proofErr w:type="spellStart"/>
      <w:r w:rsidRPr="007A0661">
        <w:rPr>
          <w:sz w:val="32"/>
          <w:szCs w:val="32"/>
        </w:rPr>
        <w:t>Вальдамар</w:t>
      </w:r>
      <w:r w:rsidR="004C0081" w:rsidRPr="007A0661">
        <w:rPr>
          <w:sz w:val="32"/>
          <w:szCs w:val="32"/>
        </w:rPr>
        <w:t>а</w:t>
      </w:r>
      <w:proofErr w:type="spellEnd"/>
      <w:r w:rsidRPr="007A0661">
        <w:rPr>
          <w:sz w:val="32"/>
          <w:szCs w:val="32"/>
        </w:rPr>
        <w:t xml:space="preserve"> (Володимира Святославича) влада в </w:t>
      </w:r>
      <w:proofErr w:type="spellStart"/>
      <w:r w:rsidRPr="007A0661">
        <w:rPr>
          <w:sz w:val="32"/>
          <w:szCs w:val="32"/>
        </w:rPr>
        <w:t>Гардари</w:t>
      </w:r>
      <w:r w:rsidR="004C0081" w:rsidRPr="007A0661">
        <w:rPr>
          <w:sz w:val="32"/>
          <w:szCs w:val="32"/>
        </w:rPr>
        <w:t>ці</w:t>
      </w:r>
      <w:proofErr w:type="spellEnd"/>
      <w:r w:rsidRPr="007A0661">
        <w:rPr>
          <w:sz w:val="32"/>
          <w:szCs w:val="32"/>
        </w:rPr>
        <w:t xml:space="preserve"> (скандинавське іменування Русі) перейшла до двох його синів </w:t>
      </w:r>
      <w:r w:rsidR="004C0081" w:rsidRPr="007A0661">
        <w:rPr>
          <w:sz w:val="32"/>
          <w:szCs w:val="32"/>
        </w:rPr>
        <w:t>–</w:t>
      </w:r>
      <w:r w:rsidRPr="007A0661">
        <w:rPr>
          <w:sz w:val="32"/>
          <w:szCs w:val="32"/>
        </w:rPr>
        <w:t xml:space="preserve"> </w:t>
      </w:r>
      <w:proofErr w:type="spellStart"/>
      <w:r w:rsidRPr="007A0661">
        <w:rPr>
          <w:sz w:val="32"/>
          <w:szCs w:val="32"/>
        </w:rPr>
        <w:t>Бур</w:t>
      </w:r>
      <w:r w:rsidR="004C0081" w:rsidRPr="007A0661">
        <w:rPr>
          <w:sz w:val="32"/>
          <w:szCs w:val="32"/>
        </w:rPr>
        <w:t>и</w:t>
      </w:r>
      <w:r w:rsidRPr="007A0661">
        <w:rPr>
          <w:sz w:val="32"/>
          <w:szCs w:val="32"/>
        </w:rPr>
        <w:t>слав</w:t>
      </w:r>
      <w:r w:rsidR="008734BC" w:rsidRPr="007A0661">
        <w:rPr>
          <w:sz w:val="32"/>
          <w:szCs w:val="32"/>
        </w:rPr>
        <w:t>а</w:t>
      </w:r>
      <w:proofErr w:type="spellEnd"/>
      <w:r w:rsidRPr="007A0661">
        <w:rPr>
          <w:sz w:val="32"/>
          <w:szCs w:val="32"/>
        </w:rPr>
        <w:t xml:space="preserve">, який отримав більшу частину володінь з </w:t>
      </w:r>
      <w:proofErr w:type="spellStart"/>
      <w:r w:rsidRPr="007A0661">
        <w:rPr>
          <w:sz w:val="32"/>
          <w:szCs w:val="32"/>
        </w:rPr>
        <w:t>Кенугардом</w:t>
      </w:r>
      <w:proofErr w:type="spellEnd"/>
      <w:r w:rsidRPr="007A0661">
        <w:rPr>
          <w:sz w:val="32"/>
          <w:szCs w:val="32"/>
        </w:rPr>
        <w:t xml:space="preserve"> (</w:t>
      </w:r>
      <w:proofErr w:type="spellStart"/>
      <w:r w:rsidRPr="007A0661">
        <w:rPr>
          <w:sz w:val="32"/>
          <w:szCs w:val="32"/>
        </w:rPr>
        <w:t>Ки</w:t>
      </w:r>
      <w:r w:rsidR="008734BC" w:rsidRPr="007A0661">
        <w:rPr>
          <w:sz w:val="32"/>
          <w:szCs w:val="32"/>
        </w:rPr>
        <w:t>ї</w:t>
      </w:r>
      <w:r w:rsidRPr="007A0661">
        <w:rPr>
          <w:sz w:val="32"/>
          <w:szCs w:val="32"/>
        </w:rPr>
        <w:t>вгр</w:t>
      </w:r>
      <w:r w:rsidR="008734BC" w:rsidRPr="007A0661">
        <w:rPr>
          <w:sz w:val="32"/>
          <w:szCs w:val="32"/>
        </w:rPr>
        <w:t>а</w:t>
      </w:r>
      <w:r w:rsidRPr="007A0661">
        <w:rPr>
          <w:sz w:val="32"/>
          <w:szCs w:val="32"/>
        </w:rPr>
        <w:t>дом</w:t>
      </w:r>
      <w:proofErr w:type="spellEnd"/>
      <w:r w:rsidRPr="007A0661">
        <w:rPr>
          <w:sz w:val="32"/>
          <w:szCs w:val="32"/>
        </w:rPr>
        <w:t xml:space="preserve">), а </w:t>
      </w:r>
      <w:proofErr w:type="spellStart"/>
      <w:r w:rsidRPr="007A0661">
        <w:rPr>
          <w:sz w:val="32"/>
          <w:szCs w:val="32"/>
        </w:rPr>
        <w:t>Яр</w:t>
      </w:r>
      <w:r w:rsidR="004C0081" w:rsidRPr="007A0661">
        <w:rPr>
          <w:sz w:val="32"/>
          <w:szCs w:val="32"/>
        </w:rPr>
        <w:t>и</w:t>
      </w:r>
      <w:r w:rsidRPr="007A0661">
        <w:rPr>
          <w:sz w:val="32"/>
          <w:szCs w:val="32"/>
        </w:rPr>
        <w:t>слейфу</w:t>
      </w:r>
      <w:proofErr w:type="spellEnd"/>
      <w:r w:rsidRPr="007A0661">
        <w:rPr>
          <w:sz w:val="32"/>
          <w:szCs w:val="32"/>
        </w:rPr>
        <w:t xml:space="preserve"> дістався </w:t>
      </w:r>
      <w:proofErr w:type="spellStart"/>
      <w:r w:rsidRPr="007A0661">
        <w:rPr>
          <w:sz w:val="32"/>
          <w:szCs w:val="32"/>
        </w:rPr>
        <w:t>Гольмгард</w:t>
      </w:r>
      <w:proofErr w:type="spellEnd"/>
      <w:r w:rsidRPr="007A0661">
        <w:rPr>
          <w:sz w:val="32"/>
          <w:szCs w:val="32"/>
        </w:rPr>
        <w:t xml:space="preserve"> (Новгород). Між братами почалася війна.</w:t>
      </w:r>
      <w:r w:rsidR="0030216B" w:rsidRPr="007A0661">
        <w:rPr>
          <w:sz w:val="32"/>
          <w:szCs w:val="32"/>
        </w:rPr>
        <w:t xml:space="preserve"> Далі розповідається, як за згодою </w:t>
      </w:r>
      <w:proofErr w:type="spellStart"/>
      <w:r w:rsidR="0030216B" w:rsidRPr="007A0661">
        <w:rPr>
          <w:sz w:val="32"/>
          <w:szCs w:val="32"/>
        </w:rPr>
        <w:t>Ярислейфа</w:t>
      </w:r>
      <w:proofErr w:type="spellEnd"/>
      <w:r w:rsidR="0030216B" w:rsidRPr="007A0661">
        <w:rPr>
          <w:sz w:val="32"/>
          <w:szCs w:val="32"/>
        </w:rPr>
        <w:t xml:space="preserve"> </w:t>
      </w:r>
      <w:proofErr w:type="spellStart"/>
      <w:r w:rsidR="0030216B" w:rsidRPr="007A0661">
        <w:rPr>
          <w:sz w:val="32"/>
          <w:szCs w:val="32"/>
        </w:rPr>
        <w:t>Еймунд</w:t>
      </w:r>
      <w:proofErr w:type="spellEnd"/>
      <w:r w:rsidR="0030216B" w:rsidRPr="007A0661">
        <w:rPr>
          <w:sz w:val="32"/>
          <w:szCs w:val="32"/>
        </w:rPr>
        <w:t xml:space="preserve"> розробляє хитромудрий план і вбиває </w:t>
      </w:r>
      <w:proofErr w:type="spellStart"/>
      <w:r w:rsidR="0030216B" w:rsidRPr="007A0661">
        <w:rPr>
          <w:sz w:val="32"/>
          <w:szCs w:val="32"/>
        </w:rPr>
        <w:t>Бурислава</w:t>
      </w:r>
      <w:proofErr w:type="spellEnd"/>
      <w:r w:rsidR="007B684B" w:rsidRPr="007A0661">
        <w:rPr>
          <w:sz w:val="32"/>
          <w:szCs w:val="32"/>
        </w:rPr>
        <w:t>.</w:t>
      </w:r>
      <w:r w:rsidR="0030216B" w:rsidRPr="007A0661">
        <w:rPr>
          <w:sz w:val="32"/>
          <w:szCs w:val="32"/>
        </w:rPr>
        <w:t xml:space="preserve"> </w:t>
      </w:r>
      <w:r w:rsidR="007B684B" w:rsidRPr="007A0661">
        <w:rPr>
          <w:sz w:val="32"/>
          <w:szCs w:val="32"/>
        </w:rPr>
        <w:t>А</w:t>
      </w:r>
      <w:r w:rsidR="0030216B" w:rsidRPr="007A0661">
        <w:rPr>
          <w:sz w:val="32"/>
          <w:szCs w:val="32"/>
        </w:rPr>
        <w:t xml:space="preserve"> для доказу </w:t>
      </w:r>
      <w:proofErr w:type="spellStart"/>
      <w:r w:rsidR="007B684B" w:rsidRPr="007A0661">
        <w:rPr>
          <w:sz w:val="32"/>
          <w:szCs w:val="32"/>
        </w:rPr>
        <w:t>Еймунд</w:t>
      </w:r>
      <w:proofErr w:type="spellEnd"/>
      <w:r w:rsidR="007B684B" w:rsidRPr="007A0661">
        <w:rPr>
          <w:sz w:val="32"/>
          <w:szCs w:val="32"/>
        </w:rPr>
        <w:t xml:space="preserve"> </w:t>
      </w:r>
      <w:r w:rsidR="0030216B" w:rsidRPr="007A0661">
        <w:rPr>
          <w:sz w:val="32"/>
          <w:szCs w:val="32"/>
        </w:rPr>
        <w:t xml:space="preserve">приніс </w:t>
      </w:r>
      <w:proofErr w:type="spellStart"/>
      <w:r w:rsidR="007B684B" w:rsidRPr="007A0661">
        <w:rPr>
          <w:sz w:val="32"/>
          <w:szCs w:val="32"/>
        </w:rPr>
        <w:t>Ярисле</w:t>
      </w:r>
      <w:r w:rsidR="008734BC" w:rsidRPr="007A0661">
        <w:rPr>
          <w:sz w:val="32"/>
          <w:szCs w:val="32"/>
        </w:rPr>
        <w:t>й</w:t>
      </w:r>
      <w:r w:rsidR="007B684B" w:rsidRPr="007A0661">
        <w:rPr>
          <w:sz w:val="32"/>
          <w:szCs w:val="32"/>
        </w:rPr>
        <w:t>фу</w:t>
      </w:r>
      <w:proofErr w:type="spellEnd"/>
      <w:r w:rsidR="0030216B" w:rsidRPr="007A0661">
        <w:rPr>
          <w:sz w:val="32"/>
          <w:szCs w:val="32"/>
        </w:rPr>
        <w:t xml:space="preserve"> відрубану голову брата.</w:t>
      </w:r>
    </w:p>
    <w:p w14:paraId="78F93646" w14:textId="7F654B56" w:rsidR="0030216B" w:rsidRPr="007A0661" w:rsidRDefault="0030216B" w:rsidP="00A132D3">
      <w:pPr>
        <w:pStyle w:val="a3"/>
        <w:ind w:firstLine="284"/>
        <w:jc w:val="both"/>
        <w:rPr>
          <w:sz w:val="32"/>
          <w:szCs w:val="32"/>
          <w:lang w:val="ru-RU"/>
        </w:rPr>
      </w:pPr>
      <w:proofErr w:type="spellStart"/>
      <w:r w:rsidRPr="007A0661">
        <w:rPr>
          <w:sz w:val="32"/>
          <w:szCs w:val="32"/>
        </w:rPr>
        <w:t>П</w:t>
      </w:r>
      <w:r w:rsidR="007B684B" w:rsidRPr="007A0661">
        <w:rPr>
          <w:sz w:val="32"/>
          <w:szCs w:val="32"/>
        </w:rPr>
        <w:t>е</w:t>
      </w:r>
      <w:r w:rsidRPr="007A0661">
        <w:rPr>
          <w:sz w:val="32"/>
          <w:szCs w:val="32"/>
        </w:rPr>
        <w:t>левін</w:t>
      </w:r>
      <w:proofErr w:type="spellEnd"/>
      <w:r w:rsidRPr="007A0661">
        <w:rPr>
          <w:sz w:val="32"/>
          <w:szCs w:val="32"/>
        </w:rPr>
        <w:t xml:space="preserve"> підсумовує: "</w:t>
      </w:r>
      <w:proofErr w:type="spellStart"/>
      <w:r w:rsidRPr="007A0661">
        <w:rPr>
          <w:sz w:val="32"/>
          <w:szCs w:val="32"/>
        </w:rPr>
        <w:t>Бурислав</w:t>
      </w:r>
      <w:proofErr w:type="spellEnd"/>
      <w:r w:rsidRPr="007A0661">
        <w:rPr>
          <w:sz w:val="32"/>
          <w:szCs w:val="32"/>
        </w:rPr>
        <w:t xml:space="preserve"> – скандинавська калька з слов'янського імені "Борис", і тільки він єдиний від</w:t>
      </w:r>
      <w:r w:rsidR="008734BC" w:rsidRPr="007A0661">
        <w:rPr>
          <w:sz w:val="32"/>
          <w:szCs w:val="32"/>
        </w:rPr>
        <w:t>повідає всім історичним реаліям..</w:t>
      </w:r>
      <w:r w:rsidRPr="007A0661">
        <w:rPr>
          <w:sz w:val="32"/>
          <w:szCs w:val="32"/>
        </w:rPr>
        <w:t>. Отже, вбивцею Бориса доведеться визнати Ярослава, а не Святополка.</w:t>
      </w:r>
      <w:r w:rsidR="007B684B" w:rsidRPr="007A0661">
        <w:rPr>
          <w:sz w:val="32"/>
          <w:szCs w:val="32"/>
        </w:rPr>
        <w:t xml:space="preserve">" </w:t>
      </w:r>
      <w:r w:rsidR="007B684B" w:rsidRPr="007A0661">
        <w:rPr>
          <w:b/>
          <w:sz w:val="32"/>
          <w:szCs w:val="32"/>
        </w:rPr>
        <w:t>[</w:t>
      </w:r>
      <w:r w:rsidR="005602D0" w:rsidRPr="007A0661">
        <w:rPr>
          <w:b/>
          <w:sz w:val="32"/>
          <w:szCs w:val="32"/>
        </w:rPr>
        <w:t>7</w:t>
      </w:r>
      <w:r w:rsidR="007B684B" w:rsidRPr="007A0661">
        <w:rPr>
          <w:b/>
          <w:sz w:val="32"/>
          <w:szCs w:val="32"/>
        </w:rPr>
        <w:t>]</w:t>
      </w:r>
      <w:r w:rsidR="007B684B" w:rsidRPr="007A0661">
        <w:rPr>
          <w:sz w:val="32"/>
          <w:szCs w:val="32"/>
        </w:rPr>
        <w:t>.</w:t>
      </w:r>
    </w:p>
    <w:p w14:paraId="0BA40A41" w14:textId="77777777" w:rsidR="00A132D3" w:rsidRPr="007A0661" w:rsidRDefault="002F10E7" w:rsidP="00A132D3">
      <w:pPr>
        <w:pStyle w:val="a3"/>
        <w:ind w:firstLine="284"/>
        <w:jc w:val="both"/>
        <w:rPr>
          <w:sz w:val="32"/>
          <w:szCs w:val="32"/>
        </w:rPr>
      </w:pPr>
      <w:r w:rsidRPr="007A0661">
        <w:rPr>
          <w:sz w:val="32"/>
          <w:szCs w:val="32"/>
        </w:rPr>
        <w:t xml:space="preserve">Ми не будемо далі розглядати розповіді про битву між синами Володимира за київський престол, вона добре описана в ряді історичних праць. </w:t>
      </w:r>
      <w:r w:rsidR="00A132D3" w:rsidRPr="007A0661">
        <w:rPr>
          <w:sz w:val="32"/>
          <w:szCs w:val="32"/>
        </w:rPr>
        <w:t>Маючи загальні відомості про цю подію перейдемо до мітологічної версії. Вірніше накладки відомих мітологічні сюжетів на історичні події.</w:t>
      </w:r>
    </w:p>
    <w:p w14:paraId="2F2A059A" w14:textId="77777777" w:rsidR="00A132D3" w:rsidRPr="007A0661" w:rsidRDefault="00A132D3" w:rsidP="00A132D3">
      <w:pPr>
        <w:pStyle w:val="a3"/>
        <w:ind w:firstLine="284"/>
        <w:jc w:val="both"/>
        <w:rPr>
          <w:sz w:val="32"/>
          <w:szCs w:val="32"/>
        </w:rPr>
      </w:pPr>
      <w:r w:rsidRPr="007A0661">
        <w:rPr>
          <w:sz w:val="32"/>
          <w:szCs w:val="32"/>
        </w:rPr>
        <w:t>Почнемо з Біблії та її мітологічного героя Каїна. Ось що нам про нього повідомляє юдейське святе письмо:</w:t>
      </w:r>
    </w:p>
    <w:p w14:paraId="7A25C24E" w14:textId="77777777" w:rsidR="00A132D3" w:rsidRPr="007A0661" w:rsidRDefault="00A132D3" w:rsidP="00A132D3">
      <w:pPr>
        <w:pStyle w:val="a3"/>
        <w:ind w:firstLine="284"/>
        <w:jc w:val="both"/>
        <w:rPr>
          <w:sz w:val="32"/>
          <w:szCs w:val="32"/>
        </w:rPr>
      </w:pPr>
      <w:r w:rsidRPr="007A0661">
        <w:rPr>
          <w:sz w:val="32"/>
          <w:szCs w:val="32"/>
        </w:rPr>
        <w:t>"І пізнав Адам Єву, жінку свою, і вона завагітніла, і породила Каїна, і сказала: Набула чоловіка від Господа. А далі вона породила брата йому Авеля. І був Авель пастух отари, а Каїн був рільник.</w:t>
      </w:r>
    </w:p>
    <w:p w14:paraId="159C109E" w14:textId="77777777" w:rsidR="00A132D3" w:rsidRPr="007A0661" w:rsidRDefault="00A132D3" w:rsidP="00A132D3">
      <w:pPr>
        <w:pStyle w:val="a3"/>
        <w:ind w:firstLine="284"/>
        <w:jc w:val="both"/>
        <w:rPr>
          <w:sz w:val="32"/>
          <w:szCs w:val="32"/>
        </w:rPr>
      </w:pPr>
      <w:r w:rsidRPr="007A0661">
        <w:rPr>
          <w:sz w:val="32"/>
          <w:szCs w:val="32"/>
        </w:rPr>
        <w:lastRenderedPageBreak/>
        <w:t xml:space="preserve">І сталось по деякім часі, і приніс Каїн Богові жертву від плоду землі. А Авель, він також приніс від своїх перворідних з отари та від їхнього </w:t>
      </w:r>
      <w:proofErr w:type="spellStart"/>
      <w:r w:rsidRPr="007A0661">
        <w:rPr>
          <w:sz w:val="32"/>
          <w:szCs w:val="32"/>
        </w:rPr>
        <w:t>лою</w:t>
      </w:r>
      <w:proofErr w:type="spellEnd"/>
      <w:r w:rsidRPr="007A0661">
        <w:rPr>
          <w:sz w:val="32"/>
          <w:szCs w:val="32"/>
        </w:rPr>
        <w:t>. І зглянувся Господь на Авеля й на жертву його, а на Каїна й на жертву його не зглянувся. І сильно розгнівався Каїн, і обличчя його похилилось.</w:t>
      </w:r>
    </w:p>
    <w:p w14:paraId="1F362EA1" w14:textId="77777777" w:rsidR="00A132D3" w:rsidRPr="007A0661" w:rsidRDefault="00A132D3" w:rsidP="00A132D3">
      <w:pPr>
        <w:pStyle w:val="a3"/>
        <w:ind w:firstLine="284"/>
        <w:jc w:val="both"/>
        <w:rPr>
          <w:sz w:val="32"/>
          <w:szCs w:val="32"/>
        </w:rPr>
      </w:pPr>
      <w:r w:rsidRPr="007A0661">
        <w:rPr>
          <w:sz w:val="32"/>
          <w:szCs w:val="32"/>
        </w:rPr>
        <w:t xml:space="preserve">І сказав Господь Каїнові: Чого ти розгнівався, і чого похилилось обличчя твоє? Отож, коли ти добре робитимеш, то </w:t>
      </w:r>
      <w:proofErr w:type="spellStart"/>
      <w:r w:rsidRPr="007A0661">
        <w:rPr>
          <w:sz w:val="32"/>
          <w:szCs w:val="32"/>
        </w:rPr>
        <w:t>підіймеш</w:t>
      </w:r>
      <w:proofErr w:type="spellEnd"/>
      <w:r w:rsidRPr="007A0661">
        <w:rPr>
          <w:sz w:val="32"/>
          <w:szCs w:val="32"/>
        </w:rPr>
        <w:t xml:space="preserve"> обличчя своє, а коли недобре, то в дверях гріх підстерігає. І до тебе його пожадання, а ти мусиш над ним панувати.</w:t>
      </w:r>
    </w:p>
    <w:p w14:paraId="7CA796EC" w14:textId="77777777" w:rsidR="00A132D3" w:rsidRPr="007A0661" w:rsidRDefault="00A132D3" w:rsidP="00A132D3">
      <w:pPr>
        <w:pStyle w:val="a3"/>
        <w:ind w:firstLine="284"/>
        <w:jc w:val="both"/>
        <w:rPr>
          <w:sz w:val="32"/>
          <w:szCs w:val="32"/>
        </w:rPr>
      </w:pPr>
      <w:r w:rsidRPr="007A0661">
        <w:rPr>
          <w:sz w:val="32"/>
          <w:szCs w:val="32"/>
        </w:rPr>
        <w:t>І говорив Каїн до Авеля, брата свого. І сталось, як були вони в полі, повстав Каїн на Авеля, брата свого, і вбив його. І сказав Господь Каїнові: Де Авель, твій брат? А той відказав: Не знаю. Чи я сторож брата свого?</w:t>
      </w:r>
    </w:p>
    <w:p w14:paraId="4455E407" w14:textId="77777777" w:rsidR="00A132D3" w:rsidRPr="007A0661" w:rsidRDefault="00A132D3" w:rsidP="00A132D3">
      <w:pPr>
        <w:pStyle w:val="a3"/>
        <w:ind w:firstLine="284"/>
        <w:jc w:val="both"/>
        <w:rPr>
          <w:sz w:val="32"/>
          <w:szCs w:val="32"/>
        </w:rPr>
      </w:pPr>
      <w:r w:rsidRPr="007A0661">
        <w:rPr>
          <w:sz w:val="32"/>
          <w:szCs w:val="32"/>
        </w:rPr>
        <w:t>І сказав Господь: Що ти зробив? Голос крови брата твого взиває до Мене з землі. А тепер ти проклятий від землі, що розкрила уста свої, щоб прийняти кров твого брата з твоєї руки.</w:t>
      </w:r>
    </w:p>
    <w:p w14:paraId="2E19C9F8" w14:textId="6B8EBF78" w:rsidR="00A132D3" w:rsidRPr="007A0661" w:rsidRDefault="00A132D3" w:rsidP="00A132D3">
      <w:pPr>
        <w:pStyle w:val="a3"/>
        <w:ind w:firstLine="284"/>
        <w:jc w:val="both"/>
        <w:rPr>
          <w:sz w:val="32"/>
          <w:szCs w:val="32"/>
        </w:rPr>
      </w:pPr>
      <w:r w:rsidRPr="007A0661">
        <w:rPr>
          <w:sz w:val="32"/>
          <w:szCs w:val="32"/>
        </w:rPr>
        <w:t xml:space="preserve">Коли будеш ти порати землю, вона більше не дасть тобі сили своєї. Мандрівником та заволокою будеш ти на землі." </w:t>
      </w:r>
      <w:r w:rsidRPr="007A0661">
        <w:rPr>
          <w:b/>
          <w:sz w:val="32"/>
          <w:szCs w:val="32"/>
        </w:rPr>
        <w:t>[</w:t>
      </w:r>
      <w:r w:rsidR="005F1EE6" w:rsidRPr="007A0661">
        <w:rPr>
          <w:b/>
          <w:sz w:val="32"/>
          <w:szCs w:val="32"/>
        </w:rPr>
        <w:t>1</w:t>
      </w:r>
      <w:r w:rsidRPr="007A0661">
        <w:rPr>
          <w:b/>
          <w:sz w:val="32"/>
          <w:szCs w:val="32"/>
        </w:rPr>
        <w:t>, Буття,4]</w:t>
      </w:r>
      <w:r w:rsidRPr="007A0661">
        <w:rPr>
          <w:sz w:val="32"/>
          <w:szCs w:val="32"/>
        </w:rPr>
        <w:t>.</w:t>
      </w:r>
    </w:p>
    <w:p w14:paraId="2E65F860" w14:textId="77777777" w:rsidR="00A132D3" w:rsidRPr="007A0661" w:rsidRDefault="00A132D3" w:rsidP="00A132D3">
      <w:pPr>
        <w:pStyle w:val="a3"/>
        <w:ind w:firstLine="284"/>
        <w:jc w:val="both"/>
        <w:rPr>
          <w:sz w:val="32"/>
          <w:szCs w:val="32"/>
        </w:rPr>
      </w:pPr>
      <w:r w:rsidRPr="007A0661">
        <w:rPr>
          <w:sz w:val="32"/>
          <w:szCs w:val="32"/>
        </w:rPr>
        <w:t xml:space="preserve">Так ось, ми маємо від першолюдей двох синів Каїна і Авеля (врахуємо, що це вже перероблені на наш лад імена і в оригіналах вони звучать трохи по іншому). Згідно свого роду зайнять Каїн приніс землеробську жертву, а Авель скотарську. Бог </w:t>
      </w:r>
      <w:proofErr w:type="spellStart"/>
      <w:r w:rsidRPr="007A0661">
        <w:rPr>
          <w:sz w:val="32"/>
          <w:szCs w:val="32"/>
        </w:rPr>
        <w:t>позаздрився</w:t>
      </w:r>
      <w:proofErr w:type="spellEnd"/>
      <w:r w:rsidRPr="007A0661">
        <w:rPr>
          <w:sz w:val="32"/>
          <w:szCs w:val="32"/>
        </w:rPr>
        <w:t xml:space="preserve"> на м'ясце і проігнорував жертву Каїна. Окрім того Бог дорікнув Каїну, що той розгнівався через цю прикру подію. Що дало підстави стверджувати, що жертва відхилена через моральні якості Каїна. Але об'єктивних пояснень відхилення жертви ми не бачимо, скоріше тут виявилася звичайна несправедливість від Бога. Каїн при нагоді вбиває Авеля. Жорстоке братовбивство в примітивному віруванні.</w:t>
      </w:r>
    </w:p>
    <w:p w14:paraId="18F64714" w14:textId="77777777" w:rsidR="00A132D3" w:rsidRPr="007A0661" w:rsidRDefault="00A132D3" w:rsidP="00A132D3">
      <w:pPr>
        <w:pStyle w:val="a3"/>
        <w:ind w:firstLine="284"/>
        <w:jc w:val="both"/>
        <w:rPr>
          <w:sz w:val="32"/>
          <w:szCs w:val="32"/>
        </w:rPr>
      </w:pPr>
      <w:r w:rsidRPr="007A0661">
        <w:rPr>
          <w:sz w:val="32"/>
          <w:szCs w:val="32"/>
        </w:rPr>
        <w:t>Тепер пригадаємо, а яка жертва приноситься зараз в христосівських храмах? Це всі знають: та що і в Каїна – рослинна, тобто хліб і вино, що замінюють плоть і кров Ісуса Христоса. Тобто церковники теж окаянні, бо є послідовниками Каїна.</w:t>
      </w:r>
    </w:p>
    <w:p w14:paraId="3B1199B1" w14:textId="77777777" w:rsidR="00A132D3" w:rsidRPr="007A0661" w:rsidRDefault="00A132D3" w:rsidP="00A132D3">
      <w:pPr>
        <w:pStyle w:val="a3"/>
        <w:ind w:firstLine="284"/>
        <w:jc w:val="both"/>
        <w:rPr>
          <w:sz w:val="32"/>
          <w:szCs w:val="32"/>
        </w:rPr>
      </w:pPr>
      <w:r w:rsidRPr="007A0661">
        <w:rPr>
          <w:sz w:val="32"/>
          <w:szCs w:val="32"/>
        </w:rPr>
        <w:t xml:space="preserve">Розглянемо це "братовбивство" в світоглядній площині. Всі мітоперсонажі є дітьми Бога. Тому, швидше, показаний світоглядний дуалізм, який нам більше відомий через битву Перуна і Велеса, вони один одного перемагають у битві – кожен у свою пору року. Так як Перун опікується літнім періодом, то йому ближче землеробство і колос виступатиме його символом. А Велес править другу половину </w:t>
      </w:r>
      <w:r w:rsidRPr="007A0661">
        <w:rPr>
          <w:sz w:val="32"/>
          <w:szCs w:val="32"/>
        </w:rPr>
        <w:lastRenderedPageBreak/>
        <w:t>року – зимову. І він опікуватиметься тваринництвом. Битва колоса і тура відображена на Триглаві.</w:t>
      </w:r>
    </w:p>
    <w:p w14:paraId="2D41E375" w14:textId="523296A0" w:rsidR="00A132D3" w:rsidRPr="007A0661" w:rsidRDefault="00A132D3" w:rsidP="00A132D3">
      <w:pPr>
        <w:pStyle w:val="a3"/>
        <w:ind w:firstLine="284"/>
        <w:jc w:val="both"/>
        <w:rPr>
          <w:sz w:val="32"/>
          <w:szCs w:val="32"/>
        </w:rPr>
      </w:pPr>
      <w:r w:rsidRPr="007A0661">
        <w:rPr>
          <w:sz w:val="32"/>
          <w:szCs w:val="32"/>
        </w:rPr>
        <w:t>Каїна ми ототожнимо з Перуном, а Авеля – з Велесом. Якщо імена "Авель" і "Велес" є схожими і їхній корінь "</w:t>
      </w:r>
      <w:proofErr w:type="spellStart"/>
      <w:r w:rsidRPr="007A0661">
        <w:rPr>
          <w:sz w:val="32"/>
          <w:szCs w:val="32"/>
        </w:rPr>
        <w:t>вл</w:t>
      </w:r>
      <w:proofErr w:type="spellEnd"/>
      <w:r w:rsidRPr="007A0661">
        <w:rPr>
          <w:sz w:val="32"/>
          <w:szCs w:val="32"/>
        </w:rPr>
        <w:t>" відомий для ознаки нижнього світу і відповідних богів. То "Каїн" і "Перун" мають відмінний корінь, тому потребують узгодження через термінологічні приклади.</w:t>
      </w:r>
    </w:p>
    <w:p w14:paraId="53BFD645" w14:textId="7A6CDBE9" w:rsidR="00A132D3" w:rsidRPr="007A0661" w:rsidRDefault="00A132D3" w:rsidP="00A132D3">
      <w:pPr>
        <w:pStyle w:val="a3"/>
        <w:ind w:firstLine="284"/>
        <w:jc w:val="both"/>
        <w:rPr>
          <w:sz w:val="32"/>
          <w:szCs w:val="32"/>
        </w:rPr>
      </w:pPr>
      <w:r w:rsidRPr="007A0661">
        <w:rPr>
          <w:sz w:val="32"/>
          <w:szCs w:val="32"/>
        </w:rPr>
        <w:t>Каїн має позначати фалічний символ</w:t>
      </w:r>
      <w:r w:rsidR="00C00DBC" w:rsidRPr="007A0661">
        <w:rPr>
          <w:sz w:val="32"/>
          <w:szCs w:val="32"/>
        </w:rPr>
        <w:t>, що пов'язаний з ковкою</w:t>
      </w:r>
      <w:r w:rsidRPr="007A0661">
        <w:rPr>
          <w:sz w:val="32"/>
          <w:szCs w:val="32"/>
        </w:rPr>
        <w:t>. Тобто ударяти молотом по ковадлу</w:t>
      </w:r>
      <w:r w:rsidR="00C00DBC" w:rsidRPr="007A0661">
        <w:rPr>
          <w:sz w:val="32"/>
          <w:szCs w:val="32"/>
        </w:rPr>
        <w:t>, а</w:t>
      </w:r>
      <w:r w:rsidRPr="007A0661">
        <w:rPr>
          <w:sz w:val="32"/>
          <w:szCs w:val="32"/>
        </w:rPr>
        <w:t xml:space="preserve">налогічно кайлом (киркою, обушком) відбивають камінь, а це, як відомо, також символізує битву Перуна, який намагається розбити кам'яне яйце Велеса, а чи його роги. Саме у цій битві закарбовується вічна боротьба двох світів, яка творить </w:t>
      </w:r>
      <w:proofErr w:type="spellStart"/>
      <w:r w:rsidRPr="007A0661">
        <w:rPr>
          <w:sz w:val="32"/>
          <w:szCs w:val="32"/>
        </w:rPr>
        <w:t>колообіг</w:t>
      </w:r>
      <w:proofErr w:type="spellEnd"/>
      <w:r w:rsidRPr="007A0661">
        <w:rPr>
          <w:sz w:val="32"/>
          <w:szCs w:val="32"/>
        </w:rPr>
        <w:t xml:space="preserve"> життя.</w:t>
      </w:r>
    </w:p>
    <w:tbl>
      <w:tblPr>
        <w:tblStyle w:val="af6"/>
        <w:tblpPr w:leftFromText="180" w:rightFromText="180" w:vertAnchor="text" w:horzAnchor="margin" w:tblpY="8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4"/>
      </w:tblGrid>
      <w:tr w:rsidR="00852AB0" w:rsidRPr="00A132D3" w14:paraId="724D3573" w14:textId="77777777" w:rsidTr="00852AB0">
        <w:trPr>
          <w:trHeight w:val="3534"/>
        </w:trPr>
        <w:tc>
          <w:tcPr>
            <w:tcW w:w="1824" w:type="dxa"/>
          </w:tcPr>
          <w:p w14:paraId="018BFBF2" w14:textId="77777777" w:rsidR="00852AB0" w:rsidRPr="00A83B28" w:rsidRDefault="006910F1" w:rsidP="00852AB0">
            <w:pPr>
              <w:jc w:val="center"/>
              <w:rPr>
                <w:b/>
                <w:sz w:val="24"/>
                <w:szCs w:val="24"/>
              </w:rPr>
            </w:pPr>
            <w:r>
              <w:rPr>
                <w:rFonts w:eastAsiaTheme="minorHAnsi"/>
                <w:b/>
                <w:noProof/>
                <w:sz w:val="24"/>
                <w:szCs w:val="24"/>
                <w:lang w:eastAsia="ru-RU"/>
              </w:rPr>
              <w:object w:dxaOrig="1440" w:dyaOrig="1440" w14:anchorId="596E5E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5.2pt;margin-top:.1pt;width:79.9pt;height:173.4pt;z-index:251717632">
                  <v:imagedata r:id="rId83" o:title="" blacklevel="9830f"/>
                  <w10:wrap type="square"/>
                </v:shape>
                <o:OLEObject Type="Embed" ProgID="Photoshop.Image.12" ShapeID="_x0000_s1031" DrawAspect="Content" ObjectID="_1837505925" r:id="rId84">
                  <o:FieldCodes>\s</o:FieldCodes>
                </o:OLEObject>
              </w:object>
            </w:r>
            <w:r w:rsidR="00852AB0" w:rsidRPr="00A83B28">
              <w:rPr>
                <w:b/>
                <w:sz w:val="24"/>
                <w:szCs w:val="24"/>
              </w:rPr>
              <w:t>Фрагмент Триглава</w:t>
            </w:r>
          </w:p>
        </w:tc>
      </w:tr>
    </w:tbl>
    <w:p w14:paraId="17086202" w14:textId="77777777" w:rsidR="003C011D" w:rsidRDefault="00A132D3" w:rsidP="00A132D3">
      <w:pPr>
        <w:pStyle w:val="a3"/>
        <w:ind w:firstLine="284"/>
        <w:jc w:val="both"/>
        <w:rPr>
          <w:sz w:val="32"/>
          <w:szCs w:val="32"/>
        </w:rPr>
      </w:pPr>
      <w:r w:rsidRPr="00A132D3">
        <w:rPr>
          <w:sz w:val="32"/>
          <w:szCs w:val="32"/>
        </w:rPr>
        <w:t>У весільному обряді відображаються статеві стосунки між чоловіком і жінкою. Наречений (Перун) іде війною на батьківський двір (Велес), де заточена наречена між його рогами. Ці роги можуть означати двох братів нареченої. І молодому треба їх побити. Такі битви відомі і описані дослідниками. А молодий, коли заходить до двору</w:t>
      </w:r>
      <w:r w:rsidR="0016054A">
        <w:rPr>
          <w:sz w:val="32"/>
          <w:szCs w:val="32"/>
        </w:rPr>
        <w:t>,</w:t>
      </w:r>
      <w:r w:rsidRPr="00A132D3">
        <w:rPr>
          <w:sz w:val="32"/>
          <w:szCs w:val="32"/>
        </w:rPr>
        <w:t xml:space="preserve"> опиняється між рогами (які символічно позначають і лоно жінки), тобто стає якби </w:t>
      </w:r>
      <w:proofErr w:type="spellStart"/>
      <w:r w:rsidRPr="00A132D3">
        <w:rPr>
          <w:sz w:val="32"/>
          <w:szCs w:val="32"/>
        </w:rPr>
        <w:t>окаяним</w:t>
      </w:r>
      <w:proofErr w:type="spellEnd"/>
      <w:r w:rsidRPr="00A132D3">
        <w:rPr>
          <w:sz w:val="32"/>
          <w:szCs w:val="32"/>
        </w:rPr>
        <w:t xml:space="preserve"> – оточеним. Натомість людина неодружена, без своєї домівки, що не дотримується правил суспільства </w:t>
      </w:r>
      <w:r w:rsidR="003C011D">
        <w:rPr>
          <w:sz w:val="32"/>
          <w:szCs w:val="32"/>
        </w:rPr>
        <w:t>називається неприкаяною.</w:t>
      </w:r>
    </w:p>
    <w:p w14:paraId="37A4B507" w14:textId="77777777" w:rsidR="00A132D3" w:rsidRPr="00A132D3" w:rsidRDefault="00A132D3" w:rsidP="00A132D3">
      <w:pPr>
        <w:pStyle w:val="a3"/>
        <w:ind w:firstLine="284"/>
        <w:jc w:val="both"/>
        <w:rPr>
          <w:sz w:val="32"/>
          <w:szCs w:val="32"/>
        </w:rPr>
      </w:pPr>
      <w:r w:rsidRPr="00A132D3">
        <w:rPr>
          <w:sz w:val="32"/>
          <w:szCs w:val="32"/>
        </w:rPr>
        <w:t>Молодий збиває "</w:t>
      </w:r>
      <w:r w:rsidR="003C011D">
        <w:rPr>
          <w:sz w:val="32"/>
          <w:szCs w:val="32"/>
        </w:rPr>
        <w:t>віно" (ворота двору є символом цнотливості) молодої і має "кая</w:t>
      </w:r>
      <w:r w:rsidRPr="00A132D3">
        <w:rPr>
          <w:sz w:val="32"/>
          <w:szCs w:val="32"/>
        </w:rPr>
        <w:t>т</w:t>
      </w:r>
      <w:r w:rsidR="003C011D">
        <w:rPr>
          <w:sz w:val="32"/>
          <w:szCs w:val="32"/>
        </w:rPr>
        <w:t>и</w:t>
      </w:r>
      <w:r w:rsidRPr="00A132D3">
        <w:rPr>
          <w:sz w:val="32"/>
          <w:szCs w:val="32"/>
        </w:rPr>
        <w:t xml:space="preserve">ся" за свою "провину", що він зламав ворота, тобто побив братів – два опорних стовпа, якими закінчуються роги-огорожа. Що й відбувається при обряді у вигляді викупу чи при статевих стосунках і вигляді </w:t>
      </w:r>
      <w:proofErr w:type="spellStart"/>
      <w:r w:rsidRPr="00A132D3">
        <w:rPr>
          <w:sz w:val="32"/>
          <w:szCs w:val="32"/>
        </w:rPr>
        <w:t>змелювання</w:t>
      </w:r>
      <w:proofErr w:type="spellEnd"/>
      <w:r w:rsidRPr="00A132D3">
        <w:rPr>
          <w:sz w:val="32"/>
          <w:szCs w:val="32"/>
        </w:rPr>
        <w:t xml:space="preserve"> </w:t>
      </w:r>
      <w:r w:rsidR="003C011D" w:rsidRPr="00A132D3">
        <w:rPr>
          <w:sz w:val="32"/>
          <w:szCs w:val="32"/>
        </w:rPr>
        <w:t>жорновими</w:t>
      </w:r>
      <w:r w:rsidRPr="00A132D3">
        <w:rPr>
          <w:sz w:val="32"/>
          <w:szCs w:val="32"/>
        </w:rPr>
        <w:t>-піхвою чоловічого колоса і отримання насіння (сім'я).</w:t>
      </w:r>
    </w:p>
    <w:p w14:paraId="44C1A044" w14:textId="77777777" w:rsidR="00A132D3" w:rsidRPr="00A132D3" w:rsidRDefault="00A132D3" w:rsidP="00A132D3">
      <w:pPr>
        <w:pStyle w:val="a3"/>
        <w:ind w:firstLine="284"/>
        <w:jc w:val="both"/>
        <w:rPr>
          <w:sz w:val="32"/>
          <w:szCs w:val="32"/>
        </w:rPr>
      </w:pPr>
      <w:r w:rsidRPr="00A132D3">
        <w:rPr>
          <w:sz w:val="32"/>
          <w:szCs w:val="32"/>
        </w:rPr>
        <w:t>Щодо походження імені Гліб, то словники нам дають якесь незрозуміле пояснення, не то зі скандинавської чи то з давньоруської. Спробуємо його вивести з відомих нам слів – це "глиб", "глиба" і "хліб".</w:t>
      </w:r>
    </w:p>
    <w:p w14:paraId="532E188F" w14:textId="77777777" w:rsidR="006B41AA" w:rsidRPr="00A132D3" w:rsidRDefault="00A132D3" w:rsidP="006B41AA">
      <w:pPr>
        <w:pStyle w:val="a3"/>
        <w:ind w:firstLine="284"/>
        <w:jc w:val="both"/>
        <w:rPr>
          <w:sz w:val="32"/>
          <w:szCs w:val="32"/>
        </w:rPr>
      </w:pPr>
      <w:r w:rsidRPr="00A132D3">
        <w:rPr>
          <w:sz w:val="32"/>
          <w:szCs w:val="32"/>
        </w:rPr>
        <w:t xml:space="preserve">Слово "глибоко" зустрічається у всіх слов'янських мовах, ст.-слав, </w:t>
      </w:r>
      <w:proofErr w:type="spellStart"/>
      <w:r w:rsidRPr="00A132D3">
        <w:rPr>
          <w:sz w:val="32"/>
          <w:szCs w:val="32"/>
        </w:rPr>
        <w:t>глубокъ</w:t>
      </w:r>
      <w:proofErr w:type="spellEnd"/>
      <w:r w:rsidRPr="00A132D3">
        <w:rPr>
          <w:sz w:val="32"/>
          <w:szCs w:val="32"/>
        </w:rPr>
        <w:t xml:space="preserve">, </w:t>
      </w:r>
      <w:proofErr w:type="spellStart"/>
      <w:r w:rsidRPr="00A132D3">
        <w:rPr>
          <w:sz w:val="32"/>
          <w:szCs w:val="32"/>
        </w:rPr>
        <w:t>біл</w:t>
      </w:r>
      <w:proofErr w:type="spellEnd"/>
      <w:r w:rsidRPr="00A132D3">
        <w:rPr>
          <w:sz w:val="32"/>
          <w:szCs w:val="32"/>
        </w:rPr>
        <w:t xml:space="preserve">. </w:t>
      </w:r>
      <w:proofErr w:type="spellStart"/>
      <w:r w:rsidRPr="00A132D3">
        <w:rPr>
          <w:sz w:val="32"/>
          <w:szCs w:val="32"/>
        </w:rPr>
        <w:t>глыбока</w:t>
      </w:r>
      <w:proofErr w:type="spellEnd"/>
      <w:r w:rsidRPr="00A132D3">
        <w:rPr>
          <w:sz w:val="32"/>
          <w:szCs w:val="32"/>
        </w:rPr>
        <w:t xml:space="preserve">, словен. </w:t>
      </w:r>
      <w:proofErr w:type="spellStart"/>
      <w:r w:rsidRPr="00A132D3">
        <w:rPr>
          <w:sz w:val="32"/>
          <w:szCs w:val="32"/>
        </w:rPr>
        <w:t>globok</w:t>
      </w:r>
      <w:proofErr w:type="spellEnd"/>
      <w:r w:rsidRPr="00A132D3">
        <w:rPr>
          <w:sz w:val="32"/>
          <w:szCs w:val="32"/>
          <w:lang w:val="en-US"/>
        </w:rPr>
        <w:t>o</w:t>
      </w:r>
      <w:r w:rsidRPr="00A132D3">
        <w:rPr>
          <w:sz w:val="32"/>
          <w:szCs w:val="32"/>
        </w:rPr>
        <w:t xml:space="preserve">, </w:t>
      </w:r>
      <w:proofErr w:type="spellStart"/>
      <w:r w:rsidRPr="00A132D3">
        <w:rPr>
          <w:sz w:val="32"/>
          <w:szCs w:val="32"/>
        </w:rPr>
        <w:t>чеськ</w:t>
      </w:r>
      <w:proofErr w:type="spellEnd"/>
      <w:r w:rsidRPr="00A132D3">
        <w:rPr>
          <w:sz w:val="32"/>
          <w:szCs w:val="32"/>
        </w:rPr>
        <w:t xml:space="preserve">. </w:t>
      </w:r>
      <w:proofErr w:type="spellStart"/>
      <w:r w:rsidRPr="00A132D3">
        <w:rPr>
          <w:sz w:val="32"/>
          <w:szCs w:val="32"/>
        </w:rPr>
        <w:t>hluboky</w:t>
      </w:r>
      <w:proofErr w:type="spellEnd"/>
      <w:r w:rsidRPr="00A132D3">
        <w:rPr>
          <w:sz w:val="32"/>
          <w:szCs w:val="32"/>
        </w:rPr>
        <w:t xml:space="preserve">, </w:t>
      </w:r>
      <w:proofErr w:type="spellStart"/>
      <w:r w:rsidRPr="00A132D3">
        <w:rPr>
          <w:sz w:val="32"/>
          <w:szCs w:val="32"/>
        </w:rPr>
        <w:t>польс</w:t>
      </w:r>
      <w:proofErr w:type="spellEnd"/>
      <w:r w:rsidRPr="00A132D3">
        <w:rPr>
          <w:sz w:val="32"/>
          <w:szCs w:val="32"/>
        </w:rPr>
        <w:t xml:space="preserve">. </w:t>
      </w:r>
      <w:proofErr w:type="spellStart"/>
      <w:r w:rsidRPr="00A132D3">
        <w:rPr>
          <w:sz w:val="32"/>
          <w:szCs w:val="32"/>
        </w:rPr>
        <w:t>gleboki</w:t>
      </w:r>
      <w:proofErr w:type="spellEnd"/>
      <w:r w:rsidRPr="00A132D3">
        <w:rPr>
          <w:sz w:val="32"/>
          <w:szCs w:val="32"/>
        </w:rPr>
        <w:t xml:space="preserve"> і </w:t>
      </w:r>
      <w:proofErr w:type="spellStart"/>
      <w:r w:rsidRPr="00A132D3">
        <w:rPr>
          <w:sz w:val="32"/>
          <w:szCs w:val="32"/>
        </w:rPr>
        <w:t>т.д</w:t>
      </w:r>
      <w:proofErr w:type="spellEnd"/>
      <w:r w:rsidRPr="00A132D3">
        <w:rPr>
          <w:sz w:val="32"/>
          <w:szCs w:val="32"/>
        </w:rPr>
        <w:t>. В цьому варіанті ім'я Гліб має позначати водну чи земн</w:t>
      </w:r>
      <w:r w:rsidR="00426DA9">
        <w:rPr>
          <w:sz w:val="32"/>
          <w:szCs w:val="32"/>
        </w:rPr>
        <w:t>у глибину, провалля, потойбіччя.</w:t>
      </w:r>
      <w:r w:rsidRPr="00A132D3">
        <w:rPr>
          <w:sz w:val="32"/>
          <w:szCs w:val="32"/>
        </w:rPr>
        <w:t xml:space="preserve"> </w:t>
      </w:r>
      <w:r w:rsidR="00DF1DDA">
        <w:rPr>
          <w:sz w:val="32"/>
          <w:szCs w:val="32"/>
        </w:rPr>
        <w:t>Близьке до цього імені</w:t>
      </w:r>
      <w:r w:rsidR="00DF1DDA" w:rsidRPr="00A132D3">
        <w:rPr>
          <w:sz w:val="32"/>
          <w:szCs w:val="32"/>
        </w:rPr>
        <w:t xml:space="preserve"> </w:t>
      </w:r>
      <w:r w:rsidR="00DF1DDA">
        <w:rPr>
          <w:sz w:val="32"/>
          <w:szCs w:val="32"/>
        </w:rPr>
        <w:t xml:space="preserve">застаріле </w:t>
      </w:r>
      <w:r w:rsidR="00DF1DDA" w:rsidRPr="00A132D3">
        <w:rPr>
          <w:sz w:val="32"/>
          <w:szCs w:val="32"/>
        </w:rPr>
        <w:t>слово "</w:t>
      </w:r>
      <w:proofErr w:type="spellStart"/>
      <w:r w:rsidR="00DF1DDA" w:rsidRPr="00A132D3">
        <w:rPr>
          <w:sz w:val="32"/>
          <w:szCs w:val="32"/>
        </w:rPr>
        <w:t>хлябь</w:t>
      </w:r>
      <w:proofErr w:type="spellEnd"/>
      <w:r w:rsidR="00DF1DDA" w:rsidRPr="00A132D3">
        <w:rPr>
          <w:sz w:val="32"/>
          <w:szCs w:val="32"/>
        </w:rPr>
        <w:t>" – безодня, глибина.</w:t>
      </w:r>
      <w:r w:rsidR="00DF1DDA">
        <w:rPr>
          <w:sz w:val="32"/>
          <w:szCs w:val="32"/>
        </w:rPr>
        <w:t xml:space="preserve"> </w:t>
      </w:r>
      <w:r w:rsidR="00426DA9">
        <w:rPr>
          <w:sz w:val="32"/>
          <w:szCs w:val="32"/>
        </w:rPr>
        <w:t xml:space="preserve">При твердому вимовлянні отримуємо слово "гроб" </w:t>
      </w:r>
      <w:r w:rsidR="00426DA9">
        <w:rPr>
          <w:sz w:val="32"/>
          <w:szCs w:val="32"/>
        </w:rPr>
        <w:lastRenderedPageBreak/>
        <w:t>– яма для поховання чи саме труна (домовина). Ці поняття</w:t>
      </w:r>
      <w:r w:rsidRPr="00A132D3">
        <w:rPr>
          <w:sz w:val="32"/>
          <w:szCs w:val="32"/>
        </w:rPr>
        <w:t xml:space="preserve"> безумовно наближу</w:t>
      </w:r>
      <w:r w:rsidR="00426DA9">
        <w:rPr>
          <w:sz w:val="32"/>
          <w:szCs w:val="32"/>
        </w:rPr>
        <w:t>ють</w:t>
      </w:r>
      <w:r w:rsidRPr="00A132D3">
        <w:rPr>
          <w:sz w:val="32"/>
          <w:szCs w:val="32"/>
        </w:rPr>
        <w:t xml:space="preserve"> до образу Велеса як Бога нижнього світу</w:t>
      </w:r>
      <w:r w:rsidR="00426DA9">
        <w:rPr>
          <w:sz w:val="32"/>
          <w:szCs w:val="32"/>
        </w:rPr>
        <w:t>.</w:t>
      </w:r>
    </w:p>
    <w:p w14:paraId="2A710735" w14:textId="77777777" w:rsidR="006B41AA" w:rsidRDefault="00A132D3" w:rsidP="00A132D3">
      <w:pPr>
        <w:pStyle w:val="a3"/>
        <w:ind w:firstLine="284"/>
        <w:jc w:val="both"/>
        <w:rPr>
          <w:sz w:val="32"/>
          <w:szCs w:val="32"/>
        </w:rPr>
      </w:pPr>
      <w:r w:rsidRPr="00A132D3">
        <w:rPr>
          <w:sz w:val="32"/>
          <w:szCs w:val="32"/>
        </w:rPr>
        <w:t>Слово "глиба" – це теж саме що й брила – великий шматок каменю, землі, глини, криги. Це теж відноситься до Велеса. Є обряд після промовляння молитви, коли молотом Перуна б'ють по глибі-каменю символу Велеса і тим показують битву між двома протилежними Богами, чим затверджується закон Богів і підк</w:t>
      </w:r>
      <w:r w:rsidR="006B41AA">
        <w:rPr>
          <w:sz w:val="32"/>
          <w:szCs w:val="32"/>
        </w:rPr>
        <w:t>реслюється твердість сказаного.</w:t>
      </w:r>
      <w:r w:rsidR="00426DA9">
        <w:rPr>
          <w:sz w:val="32"/>
          <w:szCs w:val="32"/>
        </w:rPr>
        <w:t xml:space="preserve"> А цими ударами примушують Велеса віддати свої потойбічні скарби – він має випустити Води і Сонце.</w:t>
      </w:r>
    </w:p>
    <w:p w14:paraId="4D2E4D40" w14:textId="64C00CA0" w:rsidR="00A132D3" w:rsidRPr="00A132D3" w:rsidRDefault="00A132D3" w:rsidP="00A132D3">
      <w:pPr>
        <w:pStyle w:val="a3"/>
        <w:ind w:firstLine="284"/>
        <w:jc w:val="both"/>
        <w:rPr>
          <w:sz w:val="32"/>
          <w:szCs w:val="32"/>
        </w:rPr>
      </w:pPr>
      <w:r w:rsidRPr="00A132D3">
        <w:rPr>
          <w:sz w:val="32"/>
          <w:szCs w:val="32"/>
        </w:rPr>
        <w:t xml:space="preserve">Пухкий хліб теж має форму глиби. Українське слово хліб (рос. </w:t>
      </w:r>
      <w:proofErr w:type="spellStart"/>
      <w:r w:rsidRPr="00A132D3">
        <w:rPr>
          <w:sz w:val="32"/>
          <w:szCs w:val="32"/>
        </w:rPr>
        <w:t>біл</w:t>
      </w:r>
      <w:proofErr w:type="spellEnd"/>
      <w:r w:rsidRPr="00A132D3">
        <w:rPr>
          <w:sz w:val="32"/>
          <w:szCs w:val="32"/>
        </w:rPr>
        <w:t xml:space="preserve">. </w:t>
      </w:r>
      <w:proofErr w:type="spellStart"/>
      <w:r w:rsidRPr="00A132D3">
        <w:rPr>
          <w:sz w:val="32"/>
          <w:szCs w:val="32"/>
        </w:rPr>
        <w:t>хлеб</w:t>
      </w:r>
      <w:proofErr w:type="spellEnd"/>
      <w:r w:rsidRPr="00A132D3">
        <w:rPr>
          <w:sz w:val="32"/>
          <w:szCs w:val="32"/>
        </w:rPr>
        <w:t xml:space="preserve">, </w:t>
      </w:r>
      <w:proofErr w:type="spellStart"/>
      <w:r w:rsidRPr="00A132D3">
        <w:rPr>
          <w:sz w:val="32"/>
          <w:szCs w:val="32"/>
        </w:rPr>
        <w:t>давньорус</w:t>
      </w:r>
      <w:proofErr w:type="spellEnd"/>
      <w:r w:rsidRPr="00A132D3">
        <w:rPr>
          <w:sz w:val="32"/>
          <w:szCs w:val="32"/>
        </w:rPr>
        <w:t xml:space="preserve">. </w:t>
      </w:r>
      <w:proofErr w:type="spellStart"/>
      <w:r w:rsidRPr="00A132D3">
        <w:rPr>
          <w:sz w:val="32"/>
          <w:szCs w:val="32"/>
        </w:rPr>
        <w:t>хлѣбъ</w:t>
      </w:r>
      <w:proofErr w:type="spellEnd"/>
      <w:r w:rsidRPr="00A132D3">
        <w:rPr>
          <w:sz w:val="32"/>
          <w:szCs w:val="32"/>
        </w:rPr>
        <w:t xml:space="preserve">, пол. </w:t>
      </w:r>
      <w:proofErr w:type="spellStart"/>
      <w:r w:rsidRPr="00A132D3">
        <w:rPr>
          <w:sz w:val="32"/>
          <w:szCs w:val="32"/>
        </w:rPr>
        <w:t>chleb</w:t>
      </w:r>
      <w:proofErr w:type="spellEnd"/>
      <w:r w:rsidRPr="00A132D3">
        <w:rPr>
          <w:sz w:val="32"/>
          <w:szCs w:val="32"/>
        </w:rPr>
        <w:t xml:space="preserve">, </w:t>
      </w:r>
      <w:proofErr w:type="spellStart"/>
      <w:r w:rsidRPr="00A132D3">
        <w:rPr>
          <w:sz w:val="32"/>
          <w:szCs w:val="32"/>
        </w:rPr>
        <w:t>чеськ</w:t>
      </w:r>
      <w:proofErr w:type="spellEnd"/>
      <w:r w:rsidRPr="00A132D3">
        <w:rPr>
          <w:sz w:val="32"/>
          <w:szCs w:val="32"/>
        </w:rPr>
        <w:t xml:space="preserve">. </w:t>
      </w:r>
      <w:proofErr w:type="spellStart"/>
      <w:r w:rsidRPr="00A132D3">
        <w:rPr>
          <w:sz w:val="32"/>
          <w:szCs w:val="32"/>
        </w:rPr>
        <w:t>chléb</w:t>
      </w:r>
      <w:proofErr w:type="spellEnd"/>
      <w:r w:rsidRPr="00A132D3">
        <w:rPr>
          <w:sz w:val="32"/>
          <w:szCs w:val="32"/>
        </w:rPr>
        <w:t xml:space="preserve">, </w:t>
      </w:r>
      <w:proofErr w:type="spellStart"/>
      <w:r w:rsidRPr="00A132D3">
        <w:rPr>
          <w:sz w:val="32"/>
          <w:szCs w:val="32"/>
        </w:rPr>
        <w:t>словац</w:t>
      </w:r>
      <w:proofErr w:type="spellEnd"/>
      <w:r w:rsidRPr="00A132D3">
        <w:rPr>
          <w:sz w:val="32"/>
          <w:szCs w:val="32"/>
        </w:rPr>
        <w:t xml:space="preserve">. </w:t>
      </w:r>
      <w:proofErr w:type="spellStart"/>
      <w:r w:rsidRPr="00A132D3">
        <w:rPr>
          <w:sz w:val="32"/>
          <w:szCs w:val="32"/>
        </w:rPr>
        <w:t>chlieb</w:t>
      </w:r>
      <w:proofErr w:type="spellEnd"/>
      <w:r w:rsidRPr="00A132D3">
        <w:rPr>
          <w:sz w:val="32"/>
          <w:szCs w:val="32"/>
        </w:rPr>
        <w:t xml:space="preserve">, верхньолужицьке </w:t>
      </w:r>
      <w:proofErr w:type="spellStart"/>
      <w:r w:rsidRPr="00A132D3">
        <w:rPr>
          <w:sz w:val="32"/>
          <w:szCs w:val="32"/>
        </w:rPr>
        <w:t>chlėb</w:t>
      </w:r>
      <w:proofErr w:type="spellEnd"/>
      <w:r w:rsidRPr="00A132D3">
        <w:rPr>
          <w:sz w:val="32"/>
          <w:szCs w:val="32"/>
        </w:rPr>
        <w:t xml:space="preserve">, нижньолужицьке </w:t>
      </w:r>
      <w:proofErr w:type="spellStart"/>
      <w:r w:rsidRPr="00A132D3">
        <w:rPr>
          <w:sz w:val="32"/>
          <w:szCs w:val="32"/>
        </w:rPr>
        <w:t>klěb</w:t>
      </w:r>
      <w:proofErr w:type="spellEnd"/>
      <w:r w:rsidRPr="00A132D3">
        <w:rPr>
          <w:sz w:val="32"/>
          <w:szCs w:val="32"/>
        </w:rPr>
        <w:t xml:space="preserve">, болг. </w:t>
      </w:r>
      <w:proofErr w:type="spellStart"/>
      <w:r w:rsidRPr="00A132D3">
        <w:rPr>
          <w:sz w:val="32"/>
          <w:szCs w:val="32"/>
        </w:rPr>
        <w:t>хля́б</w:t>
      </w:r>
      <w:proofErr w:type="spellEnd"/>
      <w:r w:rsidRPr="00A132D3">
        <w:rPr>
          <w:sz w:val="32"/>
          <w:szCs w:val="32"/>
        </w:rPr>
        <w:t xml:space="preserve">, мак. </w:t>
      </w:r>
      <w:proofErr w:type="spellStart"/>
      <w:r w:rsidRPr="00A132D3">
        <w:rPr>
          <w:sz w:val="32"/>
          <w:szCs w:val="32"/>
        </w:rPr>
        <w:t>леб</w:t>
      </w:r>
      <w:proofErr w:type="spellEnd"/>
      <w:r w:rsidRPr="00A132D3">
        <w:rPr>
          <w:sz w:val="32"/>
          <w:szCs w:val="32"/>
        </w:rPr>
        <w:t xml:space="preserve">, серб. </w:t>
      </w:r>
      <w:proofErr w:type="spellStart"/>
      <w:r w:rsidRPr="00A132D3">
        <w:rPr>
          <w:sz w:val="32"/>
          <w:szCs w:val="32"/>
        </w:rPr>
        <w:t>хљѐб</w:t>
      </w:r>
      <w:proofErr w:type="spellEnd"/>
      <w:r w:rsidRPr="00A132D3">
        <w:rPr>
          <w:sz w:val="32"/>
          <w:szCs w:val="32"/>
        </w:rPr>
        <w:t xml:space="preserve">, </w:t>
      </w:r>
      <w:proofErr w:type="spellStart"/>
      <w:r w:rsidRPr="00A132D3">
        <w:rPr>
          <w:sz w:val="32"/>
          <w:szCs w:val="32"/>
        </w:rPr>
        <w:t>хлѐб</w:t>
      </w:r>
      <w:proofErr w:type="spellEnd"/>
      <w:r w:rsidRPr="00A132D3">
        <w:rPr>
          <w:sz w:val="32"/>
          <w:szCs w:val="32"/>
        </w:rPr>
        <w:t xml:space="preserve">, словен. </w:t>
      </w:r>
      <w:proofErr w:type="spellStart"/>
      <w:r w:rsidRPr="00A132D3">
        <w:rPr>
          <w:sz w:val="32"/>
          <w:szCs w:val="32"/>
        </w:rPr>
        <w:t>chlѐb</w:t>
      </w:r>
      <w:proofErr w:type="spellEnd"/>
      <w:r w:rsidRPr="00A132D3">
        <w:rPr>
          <w:sz w:val="32"/>
          <w:szCs w:val="32"/>
        </w:rPr>
        <w:t xml:space="preserve">, </w:t>
      </w:r>
      <w:proofErr w:type="spellStart"/>
      <w:r w:rsidRPr="00A132D3">
        <w:rPr>
          <w:sz w:val="32"/>
          <w:szCs w:val="32"/>
        </w:rPr>
        <w:t>стцерк</w:t>
      </w:r>
      <w:proofErr w:type="spellEnd"/>
      <w:r w:rsidRPr="00A132D3">
        <w:rPr>
          <w:sz w:val="32"/>
          <w:szCs w:val="32"/>
        </w:rPr>
        <w:t>.-</w:t>
      </w:r>
      <w:proofErr w:type="spellStart"/>
      <w:r w:rsidRPr="00A132D3">
        <w:rPr>
          <w:sz w:val="32"/>
          <w:szCs w:val="32"/>
        </w:rPr>
        <w:t>слов</w:t>
      </w:r>
      <w:proofErr w:type="spellEnd"/>
      <w:r w:rsidRPr="00A132D3">
        <w:rPr>
          <w:sz w:val="32"/>
          <w:szCs w:val="32"/>
        </w:rPr>
        <w:t xml:space="preserve">. </w:t>
      </w:r>
      <w:proofErr w:type="spellStart"/>
      <w:r w:rsidRPr="00A132D3">
        <w:rPr>
          <w:sz w:val="32"/>
          <w:szCs w:val="32"/>
        </w:rPr>
        <w:t>хлѣбъ</w:t>
      </w:r>
      <w:proofErr w:type="spellEnd"/>
      <w:r w:rsidRPr="00A132D3">
        <w:rPr>
          <w:sz w:val="32"/>
          <w:szCs w:val="32"/>
        </w:rPr>
        <w:t xml:space="preserve">) походить від </w:t>
      </w:r>
      <w:proofErr w:type="spellStart"/>
      <w:r w:rsidRPr="00A132D3">
        <w:rPr>
          <w:sz w:val="32"/>
          <w:szCs w:val="32"/>
        </w:rPr>
        <w:t>праслов</w:t>
      </w:r>
      <w:proofErr w:type="spellEnd"/>
      <w:r w:rsidRPr="00A132D3">
        <w:rPr>
          <w:sz w:val="32"/>
          <w:szCs w:val="32"/>
        </w:rPr>
        <w:t>. *</w:t>
      </w:r>
      <w:proofErr w:type="spellStart"/>
      <w:r w:rsidRPr="00A132D3">
        <w:rPr>
          <w:sz w:val="32"/>
          <w:szCs w:val="32"/>
        </w:rPr>
        <w:t>хlĕbъ</w:t>
      </w:r>
      <w:proofErr w:type="spellEnd"/>
      <w:r w:rsidRPr="00A132D3">
        <w:rPr>
          <w:sz w:val="32"/>
          <w:szCs w:val="32"/>
        </w:rPr>
        <w:t xml:space="preserve"> </w:t>
      </w:r>
      <w:r w:rsidRPr="00A132D3">
        <w:rPr>
          <w:b/>
          <w:sz w:val="32"/>
          <w:szCs w:val="32"/>
        </w:rPr>
        <w:t>[</w:t>
      </w:r>
      <w:r w:rsidR="005F1EE6">
        <w:rPr>
          <w:b/>
          <w:sz w:val="32"/>
          <w:szCs w:val="32"/>
        </w:rPr>
        <w:t>8</w:t>
      </w:r>
      <w:r w:rsidRPr="00A132D3">
        <w:rPr>
          <w:b/>
          <w:sz w:val="32"/>
          <w:szCs w:val="32"/>
        </w:rPr>
        <w:t>]</w:t>
      </w:r>
      <w:r w:rsidRPr="00A132D3">
        <w:rPr>
          <w:sz w:val="32"/>
          <w:szCs w:val="32"/>
        </w:rPr>
        <w:t>. Безумовно, що Велес є Богом всілякого багатства, добра, краму, збіжжя і хліба.</w:t>
      </w:r>
    </w:p>
    <w:p w14:paraId="045677A8" w14:textId="77777777" w:rsidR="00A132D3" w:rsidRPr="00A132D3" w:rsidRDefault="00A132D3" w:rsidP="00A132D3">
      <w:pPr>
        <w:pStyle w:val="a3"/>
        <w:ind w:firstLine="284"/>
        <w:jc w:val="both"/>
        <w:rPr>
          <w:sz w:val="32"/>
          <w:szCs w:val="32"/>
        </w:rPr>
      </w:pPr>
      <w:r w:rsidRPr="00A132D3">
        <w:rPr>
          <w:sz w:val="32"/>
          <w:szCs w:val="32"/>
        </w:rPr>
        <w:t>Цікавим буде порівняння до слів "</w:t>
      </w:r>
      <w:proofErr w:type="spellStart"/>
      <w:r w:rsidRPr="00A132D3">
        <w:rPr>
          <w:sz w:val="32"/>
          <w:szCs w:val="32"/>
        </w:rPr>
        <w:t>хлябь</w:t>
      </w:r>
      <w:proofErr w:type="spellEnd"/>
      <w:r w:rsidRPr="00A132D3">
        <w:rPr>
          <w:sz w:val="32"/>
          <w:szCs w:val="32"/>
        </w:rPr>
        <w:t>" і "хліб". Які іноді в текстах Велесової Книги можна сплутати:</w:t>
      </w:r>
    </w:p>
    <w:p w14:paraId="04390EA0" w14:textId="492168F2" w:rsidR="00A132D3" w:rsidRPr="00A132D3" w:rsidRDefault="0062646A" w:rsidP="00A132D3">
      <w:pPr>
        <w:pStyle w:val="a3"/>
        <w:ind w:firstLine="284"/>
        <w:jc w:val="both"/>
        <w:rPr>
          <w:sz w:val="32"/>
          <w:szCs w:val="32"/>
        </w:rPr>
      </w:pPr>
      <w:r w:rsidRPr="0062646A">
        <w:rPr>
          <w:i/>
          <w:sz w:val="32"/>
          <w:szCs w:val="32"/>
        </w:rPr>
        <w:t>"</w:t>
      </w:r>
      <w:r w:rsidR="00A132D3" w:rsidRPr="0062646A">
        <w:rPr>
          <w:i/>
          <w:sz w:val="32"/>
          <w:szCs w:val="32"/>
        </w:rPr>
        <w:t xml:space="preserve">Тут бо Корова </w:t>
      </w:r>
      <w:proofErr w:type="spellStart"/>
      <w:r w:rsidR="00A132D3" w:rsidRPr="0062646A">
        <w:rPr>
          <w:i/>
          <w:sz w:val="32"/>
          <w:szCs w:val="32"/>
        </w:rPr>
        <w:t>Земунь</w:t>
      </w:r>
      <w:proofErr w:type="spellEnd"/>
      <w:r w:rsidR="00A132D3" w:rsidRPr="0062646A">
        <w:rPr>
          <w:i/>
          <w:sz w:val="32"/>
          <w:szCs w:val="32"/>
        </w:rPr>
        <w:t xml:space="preserve"> іде до поля синього і </w:t>
      </w:r>
      <w:proofErr w:type="spellStart"/>
      <w:r w:rsidR="00A132D3" w:rsidRPr="0062646A">
        <w:rPr>
          <w:i/>
          <w:sz w:val="32"/>
          <w:szCs w:val="32"/>
        </w:rPr>
        <w:t>почина</w:t>
      </w:r>
      <w:proofErr w:type="spellEnd"/>
      <w:r w:rsidR="00A132D3" w:rsidRPr="0062646A">
        <w:rPr>
          <w:i/>
          <w:sz w:val="32"/>
          <w:szCs w:val="32"/>
        </w:rPr>
        <w:t xml:space="preserve"> їсти траву ту, і молоко </w:t>
      </w:r>
      <w:proofErr w:type="spellStart"/>
      <w:r w:rsidR="00A132D3" w:rsidRPr="0062646A">
        <w:rPr>
          <w:i/>
          <w:sz w:val="32"/>
          <w:szCs w:val="32"/>
        </w:rPr>
        <w:t>дава</w:t>
      </w:r>
      <w:proofErr w:type="spellEnd"/>
      <w:r w:rsidR="00A132D3" w:rsidRPr="0062646A">
        <w:rPr>
          <w:i/>
          <w:sz w:val="32"/>
          <w:szCs w:val="32"/>
        </w:rPr>
        <w:t xml:space="preserve">. І тече те молоко до </w:t>
      </w:r>
      <w:proofErr w:type="spellStart"/>
      <w:r w:rsidR="00A132D3" w:rsidRPr="0062646A">
        <w:rPr>
          <w:b/>
          <w:i/>
          <w:sz w:val="32"/>
          <w:szCs w:val="32"/>
        </w:rPr>
        <w:t>хлябів</w:t>
      </w:r>
      <w:proofErr w:type="spellEnd"/>
      <w:r w:rsidR="00A132D3" w:rsidRPr="0062646A">
        <w:rPr>
          <w:b/>
          <w:i/>
          <w:sz w:val="32"/>
          <w:szCs w:val="32"/>
        </w:rPr>
        <w:t xml:space="preserve"> (</w:t>
      </w:r>
      <w:proofErr w:type="spellStart"/>
      <w:r w:rsidR="00A132D3" w:rsidRPr="0062646A">
        <w:rPr>
          <w:b/>
          <w:i/>
          <w:sz w:val="32"/>
          <w:szCs w:val="32"/>
        </w:rPr>
        <w:t>хлябѣх</w:t>
      </w:r>
      <w:proofErr w:type="spellEnd"/>
      <w:r w:rsidR="00A132D3" w:rsidRPr="0062646A">
        <w:rPr>
          <w:b/>
          <w:i/>
          <w:sz w:val="32"/>
          <w:szCs w:val="32"/>
        </w:rPr>
        <w:t>)</w:t>
      </w:r>
      <w:r w:rsidR="00A132D3" w:rsidRPr="0062646A">
        <w:rPr>
          <w:i/>
          <w:sz w:val="32"/>
          <w:szCs w:val="32"/>
        </w:rPr>
        <w:t xml:space="preserve"> і світе вночі звіздами над нами.</w:t>
      </w:r>
      <w:r w:rsidRPr="0062646A">
        <w:rPr>
          <w:i/>
          <w:sz w:val="32"/>
          <w:szCs w:val="32"/>
        </w:rPr>
        <w:t>"</w:t>
      </w:r>
      <w:r w:rsidR="00A132D3" w:rsidRPr="00A132D3">
        <w:rPr>
          <w:sz w:val="32"/>
          <w:szCs w:val="32"/>
        </w:rPr>
        <w:t xml:space="preserve"> </w:t>
      </w:r>
      <w:r w:rsidR="00A132D3" w:rsidRPr="00A132D3">
        <w:rPr>
          <w:b/>
          <w:sz w:val="32"/>
          <w:szCs w:val="32"/>
        </w:rPr>
        <w:t>[</w:t>
      </w:r>
      <w:r w:rsidR="005F1EE6">
        <w:rPr>
          <w:b/>
          <w:sz w:val="32"/>
          <w:szCs w:val="32"/>
        </w:rPr>
        <w:t xml:space="preserve">2, </w:t>
      </w:r>
      <w:r w:rsidR="00A132D3" w:rsidRPr="00A132D3">
        <w:rPr>
          <w:b/>
          <w:sz w:val="32"/>
          <w:szCs w:val="32"/>
        </w:rPr>
        <w:t>ВК,8(2)]</w:t>
      </w:r>
      <w:r w:rsidR="00A132D3" w:rsidRPr="00A132D3">
        <w:rPr>
          <w:sz w:val="32"/>
          <w:szCs w:val="32"/>
        </w:rPr>
        <w:t xml:space="preserve">. </w:t>
      </w:r>
      <w:r w:rsidRPr="0062646A">
        <w:rPr>
          <w:i/>
          <w:sz w:val="32"/>
          <w:szCs w:val="32"/>
        </w:rPr>
        <w:t>"</w:t>
      </w:r>
      <w:r w:rsidR="00A132D3" w:rsidRPr="0062646A">
        <w:rPr>
          <w:i/>
          <w:sz w:val="32"/>
          <w:szCs w:val="32"/>
        </w:rPr>
        <w:t xml:space="preserve">Се бо </w:t>
      </w:r>
      <w:proofErr w:type="spellStart"/>
      <w:r w:rsidR="00A132D3" w:rsidRPr="0062646A">
        <w:rPr>
          <w:i/>
          <w:sz w:val="32"/>
          <w:szCs w:val="32"/>
        </w:rPr>
        <w:t>хранимо</w:t>
      </w:r>
      <w:proofErr w:type="spellEnd"/>
      <w:r w:rsidR="00A132D3" w:rsidRPr="0062646A">
        <w:rPr>
          <w:i/>
          <w:sz w:val="32"/>
          <w:szCs w:val="32"/>
        </w:rPr>
        <w:t xml:space="preserve"> Питар Дія, </w:t>
      </w:r>
      <w:proofErr w:type="spellStart"/>
      <w:r w:rsidR="00A132D3" w:rsidRPr="0062646A">
        <w:rPr>
          <w:i/>
          <w:sz w:val="32"/>
          <w:szCs w:val="32"/>
        </w:rPr>
        <w:t>якож</w:t>
      </w:r>
      <w:proofErr w:type="spellEnd"/>
      <w:r w:rsidR="00A132D3" w:rsidRPr="0062646A">
        <w:rPr>
          <w:i/>
          <w:sz w:val="32"/>
          <w:szCs w:val="32"/>
        </w:rPr>
        <w:t xml:space="preserve"> той особо є, став о Матері </w:t>
      </w:r>
      <w:proofErr w:type="spellStart"/>
      <w:r w:rsidR="00A132D3" w:rsidRPr="0062646A">
        <w:rPr>
          <w:i/>
          <w:sz w:val="32"/>
          <w:szCs w:val="32"/>
        </w:rPr>
        <w:t>против</w:t>
      </w:r>
      <w:proofErr w:type="spellEnd"/>
      <w:r w:rsidR="00A132D3" w:rsidRPr="0062646A">
        <w:rPr>
          <w:i/>
          <w:sz w:val="32"/>
          <w:szCs w:val="32"/>
        </w:rPr>
        <w:t xml:space="preserve">. Се бо те було за </w:t>
      </w:r>
      <w:proofErr w:type="spellStart"/>
      <w:r w:rsidR="00A132D3" w:rsidRPr="0062646A">
        <w:rPr>
          <w:i/>
          <w:sz w:val="32"/>
          <w:szCs w:val="32"/>
        </w:rPr>
        <w:t>совступлення</w:t>
      </w:r>
      <w:proofErr w:type="spellEnd"/>
      <w:r w:rsidR="00A132D3" w:rsidRPr="0062646A">
        <w:rPr>
          <w:i/>
          <w:sz w:val="32"/>
          <w:szCs w:val="32"/>
        </w:rPr>
        <w:t xml:space="preserve"> до </w:t>
      </w:r>
      <w:proofErr w:type="spellStart"/>
      <w:r w:rsidR="00A132D3" w:rsidRPr="0062646A">
        <w:rPr>
          <w:i/>
          <w:sz w:val="32"/>
          <w:szCs w:val="32"/>
        </w:rPr>
        <w:t>Кринь</w:t>
      </w:r>
      <w:proofErr w:type="spellEnd"/>
      <w:r w:rsidR="00A132D3" w:rsidRPr="0062646A">
        <w:rPr>
          <w:i/>
          <w:sz w:val="32"/>
          <w:szCs w:val="32"/>
        </w:rPr>
        <w:t xml:space="preserve">. І та ішла, руками </w:t>
      </w:r>
      <w:proofErr w:type="spellStart"/>
      <w:r w:rsidR="00A132D3" w:rsidRPr="0062646A">
        <w:rPr>
          <w:i/>
          <w:sz w:val="32"/>
          <w:szCs w:val="32"/>
        </w:rPr>
        <w:t>вздимаючи</w:t>
      </w:r>
      <w:proofErr w:type="spellEnd"/>
      <w:r w:rsidR="00A132D3" w:rsidRPr="0062646A">
        <w:rPr>
          <w:i/>
          <w:sz w:val="32"/>
          <w:szCs w:val="32"/>
        </w:rPr>
        <w:t xml:space="preserve"> до </w:t>
      </w:r>
      <w:proofErr w:type="spellStart"/>
      <w:r w:rsidR="00A132D3" w:rsidRPr="0062646A">
        <w:rPr>
          <w:b/>
          <w:i/>
          <w:sz w:val="32"/>
          <w:szCs w:val="32"/>
        </w:rPr>
        <w:t>хлябів</w:t>
      </w:r>
      <w:proofErr w:type="spellEnd"/>
      <w:r w:rsidR="00A132D3" w:rsidRPr="0062646A">
        <w:rPr>
          <w:b/>
          <w:i/>
          <w:sz w:val="32"/>
          <w:szCs w:val="32"/>
        </w:rPr>
        <w:t xml:space="preserve"> (</w:t>
      </w:r>
      <w:proofErr w:type="spellStart"/>
      <w:r w:rsidR="00A132D3" w:rsidRPr="0062646A">
        <w:rPr>
          <w:b/>
          <w:i/>
          <w:sz w:val="32"/>
          <w:szCs w:val="32"/>
        </w:rPr>
        <w:t>хлєнбь</w:t>
      </w:r>
      <w:proofErr w:type="spellEnd"/>
      <w:r w:rsidR="00A132D3" w:rsidRPr="0062646A">
        <w:rPr>
          <w:b/>
          <w:i/>
          <w:sz w:val="32"/>
          <w:szCs w:val="32"/>
        </w:rPr>
        <w:t>)</w:t>
      </w:r>
      <w:r w:rsidR="00A132D3" w:rsidRPr="0062646A">
        <w:rPr>
          <w:i/>
          <w:sz w:val="32"/>
          <w:szCs w:val="32"/>
        </w:rPr>
        <w:t xml:space="preserve">. І се дає </w:t>
      </w:r>
      <w:proofErr w:type="spellStart"/>
      <w:r w:rsidR="00A132D3" w:rsidRPr="0062646A">
        <w:rPr>
          <w:i/>
          <w:sz w:val="32"/>
          <w:szCs w:val="32"/>
        </w:rPr>
        <w:t>даждь</w:t>
      </w:r>
      <w:proofErr w:type="spellEnd"/>
      <w:r w:rsidR="00A132D3" w:rsidRPr="0062646A">
        <w:rPr>
          <w:i/>
          <w:sz w:val="32"/>
          <w:szCs w:val="32"/>
        </w:rPr>
        <w:t xml:space="preserve">, </w:t>
      </w:r>
      <w:proofErr w:type="spellStart"/>
      <w:r w:rsidR="00A132D3" w:rsidRPr="0062646A">
        <w:rPr>
          <w:i/>
          <w:sz w:val="32"/>
          <w:szCs w:val="32"/>
        </w:rPr>
        <w:t>якож</w:t>
      </w:r>
      <w:proofErr w:type="spellEnd"/>
      <w:r w:rsidR="00A132D3" w:rsidRPr="0062646A">
        <w:rPr>
          <w:i/>
          <w:sz w:val="32"/>
          <w:szCs w:val="32"/>
        </w:rPr>
        <w:t xml:space="preserve"> іде і насичує. І то маємо </w:t>
      </w:r>
      <w:proofErr w:type="spellStart"/>
      <w:r w:rsidR="00A132D3" w:rsidRPr="0062646A">
        <w:rPr>
          <w:i/>
          <w:sz w:val="32"/>
          <w:szCs w:val="32"/>
        </w:rPr>
        <w:t>житень</w:t>
      </w:r>
      <w:proofErr w:type="spellEnd"/>
      <w:r w:rsidR="00A132D3" w:rsidRPr="0062646A">
        <w:rPr>
          <w:i/>
          <w:sz w:val="32"/>
          <w:szCs w:val="32"/>
        </w:rPr>
        <w:t xml:space="preserve"> нашу і жнива </w:t>
      </w:r>
      <w:proofErr w:type="spellStart"/>
      <w:r w:rsidR="00A132D3" w:rsidRPr="0062646A">
        <w:rPr>
          <w:i/>
          <w:sz w:val="32"/>
          <w:szCs w:val="32"/>
        </w:rPr>
        <w:t>вінимо</w:t>
      </w:r>
      <w:proofErr w:type="spellEnd"/>
      <w:r w:rsidR="00A132D3" w:rsidRPr="0062646A">
        <w:rPr>
          <w:i/>
          <w:sz w:val="32"/>
          <w:szCs w:val="32"/>
        </w:rPr>
        <w:t xml:space="preserve"> у славу Його... </w:t>
      </w:r>
      <w:proofErr w:type="spellStart"/>
      <w:r w:rsidR="00A132D3" w:rsidRPr="0062646A">
        <w:rPr>
          <w:i/>
          <w:sz w:val="32"/>
          <w:szCs w:val="32"/>
        </w:rPr>
        <w:t>Вергунь</w:t>
      </w:r>
      <w:proofErr w:type="spellEnd"/>
      <w:r w:rsidR="00A132D3" w:rsidRPr="0062646A">
        <w:rPr>
          <w:i/>
          <w:sz w:val="32"/>
          <w:szCs w:val="32"/>
        </w:rPr>
        <w:t xml:space="preserve"> бо може од </w:t>
      </w:r>
      <w:proofErr w:type="spellStart"/>
      <w:r w:rsidR="00A132D3" w:rsidRPr="0062646A">
        <w:rPr>
          <w:b/>
          <w:i/>
          <w:sz w:val="32"/>
          <w:szCs w:val="32"/>
        </w:rPr>
        <w:t>хлябів</w:t>
      </w:r>
      <w:proofErr w:type="spellEnd"/>
      <w:r w:rsidR="00A132D3" w:rsidRPr="0062646A">
        <w:rPr>
          <w:b/>
          <w:i/>
          <w:sz w:val="32"/>
          <w:szCs w:val="32"/>
        </w:rPr>
        <w:t xml:space="preserve"> (</w:t>
      </w:r>
      <w:proofErr w:type="spellStart"/>
      <w:r w:rsidR="00A132D3" w:rsidRPr="0062646A">
        <w:rPr>
          <w:b/>
          <w:i/>
          <w:sz w:val="32"/>
          <w:szCs w:val="32"/>
        </w:rPr>
        <w:t>хлябє</w:t>
      </w:r>
      <w:proofErr w:type="spellEnd"/>
      <w:r w:rsidR="00A132D3" w:rsidRPr="0062646A">
        <w:rPr>
          <w:b/>
          <w:i/>
          <w:sz w:val="32"/>
          <w:szCs w:val="32"/>
        </w:rPr>
        <w:t>)</w:t>
      </w:r>
      <w:r w:rsidR="00A132D3" w:rsidRPr="0062646A">
        <w:rPr>
          <w:i/>
          <w:sz w:val="32"/>
          <w:szCs w:val="32"/>
        </w:rPr>
        <w:t xml:space="preserve"> давати, коли маємо нужду нашу. І молимо про те.</w:t>
      </w:r>
      <w:r w:rsidRPr="0062646A">
        <w:rPr>
          <w:i/>
          <w:sz w:val="32"/>
          <w:szCs w:val="32"/>
        </w:rPr>
        <w:t>"</w:t>
      </w:r>
      <w:r w:rsidR="00A132D3" w:rsidRPr="00A132D3">
        <w:rPr>
          <w:sz w:val="32"/>
          <w:szCs w:val="32"/>
        </w:rPr>
        <w:t xml:space="preserve"> </w:t>
      </w:r>
      <w:r w:rsidR="00A132D3" w:rsidRPr="00A132D3">
        <w:rPr>
          <w:b/>
          <w:sz w:val="32"/>
          <w:szCs w:val="32"/>
        </w:rPr>
        <w:t>[</w:t>
      </w:r>
      <w:r w:rsidR="005F1EE6">
        <w:rPr>
          <w:b/>
          <w:sz w:val="32"/>
          <w:szCs w:val="32"/>
        </w:rPr>
        <w:t xml:space="preserve">2, </w:t>
      </w:r>
      <w:r w:rsidR="00A132D3" w:rsidRPr="00A132D3">
        <w:rPr>
          <w:b/>
          <w:sz w:val="32"/>
          <w:szCs w:val="32"/>
        </w:rPr>
        <w:t>ВК,30]</w:t>
      </w:r>
      <w:r w:rsidR="00A132D3" w:rsidRPr="00A132D3">
        <w:rPr>
          <w:sz w:val="32"/>
          <w:szCs w:val="32"/>
        </w:rPr>
        <w:t xml:space="preserve">. </w:t>
      </w:r>
      <w:r w:rsidRPr="0062646A">
        <w:rPr>
          <w:i/>
          <w:sz w:val="32"/>
          <w:szCs w:val="32"/>
        </w:rPr>
        <w:t>"</w:t>
      </w:r>
      <w:r w:rsidR="00A132D3" w:rsidRPr="0062646A">
        <w:rPr>
          <w:i/>
          <w:sz w:val="32"/>
          <w:szCs w:val="32"/>
        </w:rPr>
        <w:t xml:space="preserve">І себто князі бо </w:t>
      </w:r>
      <w:proofErr w:type="spellStart"/>
      <w:r w:rsidR="00A132D3" w:rsidRPr="0062646A">
        <w:rPr>
          <w:i/>
          <w:sz w:val="32"/>
          <w:szCs w:val="32"/>
        </w:rPr>
        <w:t>оречені</w:t>
      </w:r>
      <w:proofErr w:type="spellEnd"/>
      <w:r w:rsidR="00A132D3" w:rsidRPr="0062646A">
        <w:rPr>
          <w:i/>
          <w:sz w:val="32"/>
          <w:szCs w:val="32"/>
        </w:rPr>
        <w:t xml:space="preserve"> [*наставлені] дбати людей, і </w:t>
      </w:r>
      <w:proofErr w:type="spellStart"/>
      <w:r w:rsidR="00A132D3" w:rsidRPr="0062646A">
        <w:rPr>
          <w:b/>
          <w:i/>
          <w:sz w:val="32"/>
          <w:szCs w:val="32"/>
        </w:rPr>
        <w:t>хляби</w:t>
      </w:r>
      <w:proofErr w:type="spellEnd"/>
      <w:r w:rsidR="00A132D3" w:rsidRPr="0062646A">
        <w:rPr>
          <w:b/>
          <w:i/>
          <w:sz w:val="32"/>
          <w:szCs w:val="32"/>
        </w:rPr>
        <w:t xml:space="preserve"> (</w:t>
      </w:r>
      <w:proofErr w:type="spellStart"/>
      <w:r w:rsidR="00A132D3" w:rsidRPr="0062646A">
        <w:rPr>
          <w:b/>
          <w:i/>
          <w:sz w:val="32"/>
          <w:szCs w:val="32"/>
        </w:rPr>
        <w:t>хлябі</w:t>
      </w:r>
      <w:proofErr w:type="spellEnd"/>
      <w:r w:rsidR="00A132D3" w:rsidRPr="0062646A">
        <w:rPr>
          <w:b/>
          <w:i/>
          <w:sz w:val="32"/>
          <w:szCs w:val="32"/>
        </w:rPr>
        <w:t>)</w:t>
      </w:r>
      <w:r w:rsidR="00A132D3" w:rsidRPr="0062646A">
        <w:rPr>
          <w:i/>
          <w:sz w:val="32"/>
          <w:szCs w:val="32"/>
        </w:rPr>
        <w:t xml:space="preserve"> одержували і їжу, і всякий пожиток од людей своїх.</w:t>
      </w:r>
      <w:r w:rsidRPr="0062646A">
        <w:rPr>
          <w:i/>
          <w:sz w:val="32"/>
          <w:szCs w:val="32"/>
        </w:rPr>
        <w:t>"</w:t>
      </w:r>
      <w:r w:rsidR="00A132D3" w:rsidRPr="00A132D3">
        <w:rPr>
          <w:sz w:val="32"/>
          <w:szCs w:val="32"/>
        </w:rPr>
        <w:t xml:space="preserve"> </w:t>
      </w:r>
      <w:r w:rsidR="00A132D3" w:rsidRPr="00A132D3">
        <w:rPr>
          <w:b/>
          <w:sz w:val="32"/>
          <w:szCs w:val="32"/>
        </w:rPr>
        <w:t>[</w:t>
      </w:r>
      <w:r w:rsidR="005F1EE6">
        <w:rPr>
          <w:b/>
          <w:sz w:val="32"/>
          <w:szCs w:val="32"/>
        </w:rPr>
        <w:t xml:space="preserve">2, </w:t>
      </w:r>
      <w:r w:rsidR="00A132D3" w:rsidRPr="00A132D3">
        <w:rPr>
          <w:b/>
          <w:sz w:val="32"/>
          <w:szCs w:val="32"/>
        </w:rPr>
        <w:t>ВК,37б]</w:t>
      </w:r>
      <w:r w:rsidR="00A132D3" w:rsidRPr="00A132D3">
        <w:rPr>
          <w:sz w:val="32"/>
          <w:szCs w:val="32"/>
        </w:rPr>
        <w:t>. Це наводить на думку, що близьким словом позначали і хліб, тобто їжу, і місце складування – закрома. Що ставить їх в один ряд з ознакою добра Велеса.</w:t>
      </w:r>
    </w:p>
    <w:p w14:paraId="1BF2B225" w14:textId="73380FF2" w:rsidR="00A132D3" w:rsidRDefault="00A132D3" w:rsidP="00A132D3">
      <w:pPr>
        <w:pStyle w:val="a3"/>
        <w:ind w:firstLine="284"/>
        <w:jc w:val="both"/>
        <w:rPr>
          <w:sz w:val="32"/>
          <w:szCs w:val="32"/>
        </w:rPr>
      </w:pPr>
      <w:r w:rsidRPr="00A132D3">
        <w:rPr>
          <w:sz w:val="32"/>
          <w:szCs w:val="32"/>
        </w:rPr>
        <w:t xml:space="preserve">Відомий сходознавець-індолог Степан Наливайко визначаючи грецьку назву Дніпра Бористен, виводив тотожність імені Борис і </w:t>
      </w:r>
      <w:proofErr w:type="spellStart"/>
      <w:r w:rsidRPr="00A132D3">
        <w:rPr>
          <w:sz w:val="32"/>
          <w:szCs w:val="32"/>
        </w:rPr>
        <w:t>Влес</w:t>
      </w:r>
      <w:proofErr w:type="spellEnd"/>
      <w:r w:rsidRPr="00A132D3">
        <w:rPr>
          <w:sz w:val="32"/>
          <w:szCs w:val="32"/>
        </w:rPr>
        <w:t>-Велес чи Влас-Власій, а ім'я Борис означає "бик", "тур".</w:t>
      </w:r>
      <w:r w:rsidRPr="00A132D3">
        <w:rPr>
          <w:b/>
          <w:sz w:val="32"/>
          <w:szCs w:val="32"/>
        </w:rPr>
        <w:t xml:space="preserve"> [</w:t>
      </w:r>
      <w:r w:rsidR="005F1EE6">
        <w:rPr>
          <w:b/>
          <w:sz w:val="32"/>
          <w:szCs w:val="32"/>
        </w:rPr>
        <w:t>6</w:t>
      </w:r>
      <w:r w:rsidRPr="00A132D3">
        <w:rPr>
          <w:b/>
          <w:sz w:val="32"/>
          <w:szCs w:val="32"/>
        </w:rPr>
        <w:t>, 196]</w:t>
      </w:r>
      <w:r w:rsidRPr="00A132D3">
        <w:rPr>
          <w:sz w:val="32"/>
          <w:szCs w:val="32"/>
        </w:rPr>
        <w:t>. Цьому ж імені відповідає українське "борець".</w:t>
      </w:r>
    </w:p>
    <w:p w14:paraId="48A8FAC0" w14:textId="1B070A86" w:rsidR="00463D6D" w:rsidRDefault="00541E77" w:rsidP="00A132D3">
      <w:pPr>
        <w:pStyle w:val="a3"/>
        <w:ind w:firstLine="284"/>
        <w:jc w:val="both"/>
        <w:rPr>
          <w:sz w:val="32"/>
          <w:szCs w:val="32"/>
        </w:rPr>
      </w:pPr>
      <w:r>
        <w:rPr>
          <w:sz w:val="32"/>
          <w:szCs w:val="32"/>
        </w:rPr>
        <w:t xml:space="preserve">Слід також згадати, що в Західній Азії були популярними культи Бога </w:t>
      </w:r>
      <w:proofErr w:type="spellStart"/>
      <w:r>
        <w:rPr>
          <w:sz w:val="32"/>
          <w:szCs w:val="32"/>
        </w:rPr>
        <w:t>Баала</w:t>
      </w:r>
      <w:proofErr w:type="spellEnd"/>
      <w:r>
        <w:rPr>
          <w:sz w:val="32"/>
          <w:szCs w:val="32"/>
        </w:rPr>
        <w:t xml:space="preserve">, що зустрічається в різних народів під іменами Бел, </w:t>
      </w:r>
      <w:proofErr w:type="spellStart"/>
      <w:r>
        <w:rPr>
          <w:sz w:val="32"/>
          <w:szCs w:val="32"/>
        </w:rPr>
        <w:t>Бол</w:t>
      </w:r>
      <w:proofErr w:type="spellEnd"/>
      <w:r>
        <w:rPr>
          <w:sz w:val="32"/>
          <w:szCs w:val="32"/>
        </w:rPr>
        <w:t xml:space="preserve">, Віл та ін. При зміні сезонів Баал умирав, переможений, "як бик під ножем жертводавця", але потім воскресав. </w:t>
      </w:r>
      <w:r w:rsidRPr="00541E77">
        <w:rPr>
          <w:b/>
          <w:sz w:val="32"/>
          <w:szCs w:val="32"/>
        </w:rPr>
        <w:t>[</w:t>
      </w:r>
      <w:r w:rsidR="005F1EE6">
        <w:rPr>
          <w:b/>
          <w:sz w:val="32"/>
          <w:szCs w:val="32"/>
        </w:rPr>
        <w:t>9</w:t>
      </w:r>
      <w:r w:rsidRPr="00541E77">
        <w:rPr>
          <w:b/>
          <w:sz w:val="32"/>
          <w:szCs w:val="32"/>
        </w:rPr>
        <w:t>, 521]</w:t>
      </w:r>
      <w:r>
        <w:rPr>
          <w:sz w:val="32"/>
          <w:szCs w:val="32"/>
        </w:rPr>
        <w:t xml:space="preserve">. </w:t>
      </w:r>
      <w:proofErr w:type="spellStart"/>
      <w:r>
        <w:rPr>
          <w:sz w:val="32"/>
          <w:szCs w:val="32"/>
        </w:rPr>
        <w:t>Бузумовно</w:t>
      </w:r>
      <w:proofErr w:type="spellEnd"/>
      <w:r>
        <w:rPr>
          <w:sz w:val="32"/>
          <w:szCs w:val="32"/>
        </w:rPr>
        <w:t>, що за своїм ім'ям Баал</w:t>
      </w:r>
      <w:r w:rsidR="00463D6D">
        <w:rPr>
          <w:sz w:val="32"/>
          <w:szCs w:val="32"/>
        </w:rPr>
        <w:t xml:space="preserve"> (Ваал)</w:t>
      </w:r>
      <w:r>
        <w:rPr>
          <w:sz w:val="32"/>
          <w:szCs w:val="32"/>
        </w:rPr>
        <w:t xml:space="preserve"> </w:t>
      </w:r>
      <w:r w:rsidR="00463D6D">
        <w:rPr>
          <w:sz w:val="32"/>
          <w:szCs w:val="32"/>
        </w:rPr>
        <w:t>ототожнюється з</w:t>
      </w:r>
      <w:r>
        <w:rPr>
          <w:sz w:val="32"/>
          <w:szCs w:val="32"/>
        </w:rPr>
        <w:t xml:space="preserve"> наш</w:t>
      </w:r>
      <w:r w:rsidR="00463D6D">
        <w:rPr>
          <w:sz w:val="32"/>
          <w:szCs w:val="32"/>
        </w:rPr>
        <w:t>им</w:t>
      </w:r>
      <w:r>
        <w:rPr>
          <w:sz w:val="32"/>
          <w:szCs w:val="32"/>
        </w:rPr>
        <w:t xml:space="preserve"> Велес</w:t>
      </w:r>
      <w:r w:rsidR="00463D6D">
        <w:rPr>
          <w:sz w:val="32"/>
          <w:szCs w:val="32"/>
        </w:rPr>
        <w:t xml:space="preserve">ом </w:t>
      </w:r>
      <w:r w:rsidR="00463D6D" w:rsidRPr="00463D6D">
        <w:rPr>
          <w:b/>
          <w:sz w:val="32"/>
          <w:szCs w:val="32"/>
        </w:rPr>
        <w:t>[</w:t>
      </w:r>
      <w:r w:rsidR="005F1EE6">
        <w:rPr>
          <w:b/>
          <w:sz w:val="32"/>
          <w:szCs w:val="32"/>
        </w:rPr>
        <w:t>3</w:t>
      </w:r>
      <w:r w:rsidR="00463D6D" w:rsidRPr="00463D6D">
        <w:rPr>
          <w:b/>
          <w:sz w:val="32"/>
          <w:szCs w:val="32"/>
        </w:rPr>
        <w:t>, 106]</w:t>
      </w:r>
      <w:r>
        <w:rPr>
          <w:sz w:val="32"/>
          <w:szCs w:val="32"/>
        </w:rPr>
        <w:t>.</w:t>
      </w:r>
    </w:p>
    <w:p w14:paraId="15A87244" w14:textId="38DE60CD" w:rsidR="00541E77" w:rsidRPr="00463D6D" w:rsidRDefault="00463D6D" w:rsidP="00A132D3">
      <w:pPr>
        <w:pStyle w:val="a3"/>
        <w:ind w:firstLine="284"/>
        <w:jc w:val="both"/>
        <w:rPr>
          <w:sz w:val="32"/>
          <w:szCs w:val="32"/>
        </w:rPr>
      </w:pPr>
      <w:r>
        <w:rPr>
          <w:sz w:val="32"/>
          <w:szCs w:val="32"/>
        </w:rPr>
        <w:lastRenderedPageBreak/>
        <w:t xml:space="preserve">А для Гліба висловимо припущення, що його ім'я </w:t>
      </w:r>
      <w:r w:rsidR="0016190A">
        <w:rPr>
          <w:sz w:val="32"/>
          <w:szCs w:val="32"/>
        </w:rPr>
        <w:t>схоже з</w:t>
      </w:r>
      <w:r>
        <w:rPr>
          <w:sz w:val="32"/>
          <w:szCs w:val="32"/>
        </w:rPr>
        <w:t xml:space="preserve"> місячн</w:t>
      </w:r>
      <w:r w:rsidR="0016190A">
        <w:rPr>
          <w:sz w:val="32"/>
          <w:szCs w:val="32"/>
        </w:rPr>
        <w:t>им</w:t>
      </w:r>
      <w:r>
        <w:rPr>
          <w:sz w:val="32"/>
          <w:szCs w:val="32"/>
        </w:rPr>
        <w:t xml:space="preserve"> Бог</w:t>
      </w:r>
      <w:r w:rsidR="0016190A">
        <w:rPr>
          <w:sz w:val="32"/>
          <w:szCs w:val="32"/>
        </w:rPr>
        <w:t>ом</w:t>
      </w:r>
      <w:r>
        <w:rPr>
          <w:sz w:val="32"/>
          <w:szCs w:val="32"/>
        </w:rPr>
        <w:t xml:space="preserve"> </w:t>
      </w:r>
      <w:proofErr w:type="spellStart"/>
      <w:r>
        <w:rPr>
          <w:sz w:val="32"/>
          <w:szCs w:val="32"/>
        </w:rPr>
        <w:t>Тадмора</w:t>
      </w:r>
      <w:proofErr w:type="spellEnd"/>
      <w:r>
        <w:rPr>
          <w:sz w:val="32"/>
          <w:szCs w:val="32"/>
        </w:rPr>
        <w:t xml:space="preserve"> (Пальміри) </w:t>
      </w:r>
      <w:proofErr w:type="spellStart"/>
      <w:r>
        <w:rPr>
          <w:sz w:val="32"/>
          <w:szCs w:val="32"/>
        </w:rPr>
        <w:t>Аглібол</w:t>
      </w:r>
      <w:r w:rsidR="0016190A">
        <w:rPr>
          <w:sz w:val="32"/>
          <w:szCs w:val="32"/>
        </w:rPr>
        <w:t>а</w:t>
      </w:r>
      <w:proofErr w:type="spellEnd"/>
      <w:r>
        <w:rPr>
          <w:sz w:val="32"/>
          <w:szCs w:val="32"/>
        </w:rPr>
        <w:t xml:space="preserve"> </w:t>
      </w:r>
      <w:r w:rsidRPr="00463D6D">
        <w:rPr>
          <w:b/>
          <w:sz w:val="32"/>
          <w:szCs w:val="32"/>
        </w:rPr>
        <w:t>[</w:t>
      </w:r>
      <w:r w:rsidR="005F1EE6">
        <w:rPr>
          <w:b/>
          <w:sz w:val="32"/>
          <w:szCs w:val="32"/>
        </w:rPr>
        <w:t>9</w:t>
      </w:r>
      <w:r w:rsidRPr="00463D6D">
        <w:rPr>
          <w:b/>
          <w:sz w:val="32"/>
          <w:szCs w:val="32"/>
        </w:rPr>
        <w:t>, 525]</w:t>
      </w:r>
      <w:r>
        <w:rPr>
          <w:sz w:val="32"/>
          <w:szCs w:val="32"/>
        </w:rPr>
        <w:t xml:space="preserve">. </w:t>
      </w:r>
      <w:r w:rsidR="00FC5497">
        <w:rPr>
          <w:sz w:val="32"/>
          <w:szCs w:val="32"/>
        </w:rPr>
        <w:t>Друга частина імені "</w:t>
      </w:r>
      <w:proofErr w:type="spellStart"/>
      <w:r w:rsidR="00FC5497">
        <w:rPr>
          <w:sz w:val="32"/>
          <w:szCs w:val="32"/>
        </w:rPr>
        <w:t>бол</w:t>
      </w:r>
      <w:proofErr w:type="spellEnd"/>
      <w:r w:rsidR="00FC5497">
        <w:rPr>
          <w:sz w:val="32"/>
          <w:szCs w:val="32"/>
        </w:rPr>
        <w:t xml:space="preserve">" може вказувати на того ж Бориса. </w:t>
      </w:r>
      <w:r>
        <w:rPr>
          <w:sz w:val="32"/>
          <w:szCs w:val="32"/>
        </w:rPr>
        <w:t>Нагадаємо, що роги Велеса позначають Місяць.</w:t>
      </w:r>
    </w:p>
    <w:p w14:paraId="7A345E5C" w14:textId="77777777" w:rsidR="00A132D3" w:rsidRPr="00A132D3" w:rsidRDefault="00A132D3" w:rsidP="00A132D3">
      <w:pPr>
        <w:pStyle w:val="a3"/>
        <w:ind w:firstLine="284"/>
        <w:jc w:val="both"/>
        <w:rPr>
          <w:sz w:val="32"/>
          <w:szCs w:val="32"/>
        </w:rPr>
      </w:pPr>
      <w:r w:rsidRPr="00A132D3">
        <w:rPr>
          <w:sz w:val="32"/>
          <w:szCs w:val="32"/>
        </w:rPr>
        <w:t xml:space="preserve">Виходячи з цього маємо двох братів Бориса і Гліба, імена яких тотожні з ознаками Бога Велеса. Тому протиборство Перуна-Святополка і </w:t>
      </w:r>
      <w:proofErr w:type="spellStart"/>
      <w:r w:rsidRPr="00A132D3">
        <w:rPr>
          <w:sz w:val="32"/>
          <w:szCs w:val="32"/>
        </w:rPr>
        <w:t>Борисо</w:t>
      </w:r>
      <w:proofErr w:type="spellEnd"/>
      <w:r w:rsidRPr="00A132D3">
        <w:rPr>
          <w:sz w:val="32"/>
          <w:szCs w:val="32"/>
        </w:rPr>
        <w:t>-</w:t>
      </w:r>
      <w:proofErr w:type="spellStart"/>
      <w:r w:rsidRPr="00A132D3">
        <w:rPr>
          <w:sz w:val="32"/>
          <w:szCs w:val="32"/>
        </w:rPr>
        <w:t>Глібо</w:t>
      </w:r>
      <w:proofErr w:type="spellEnd"/>
      <w:r w:rsidRPr="00A132D3">
        <w:rPr>
          <w:sz w:val="32"/>
          <w:szCs w:val="32"/>
        </w:rPr>
        <w:t xml:space="preserve">-Велеса є визначеною Богом, як протиставлення двох світів, де один одного перемагають і від того твориться світ: зима змінюється на літо, </w:t>
      </w:r>
      <w:r w:rsidR="0062646A">
        <w:rPr>
          <w:sz w:val="32"/>
          <w:szCs w:val="32"/>
        </w:rPr>
        <w:t xml:space="preserve">а </w:t>
      </w:r>
      <w:r w:rsidRPr="00A132D3">
        <w:rPr>
          <w:sz w:val="32"/>
          <w:szCs w:val="32"/>
        </w:rPr>
        <w:t>день на ніч.</w:t>
      </w:r>
    </w:p>
    <w:p w14:paraId="4614F073" w14:textId="7C05623B" w:rsidR="00A132D3" w:rsidRDefault="00A132D3" w:rsidP="00A132D3">
      <w:pPr>
        <w:pStyle w:val="a3"/>
        <w:ind w:firstLine="284"/>
        <w:jc w:val="both"/>
        <w:rPr>
          <w:sz w:val="32"/>
          <w:szCs w:val="32"/>
        </w:rPr>
      </w:pPr>
      <w:r w:rsidRPr="00A132D3">
        <w:rPr>
          <w:sz w:val="32"/>
          <w:szCs w:val="32"/>
        </w:rPr>
        <w:t xml:space="preserve">Ще раз підкреслимо, що твір про вбивство Бориса і Гліба Святополком Окаянним є вигаданим і в своїй основі має відомі мітологічні сюжети. Історичний Святополк зовсім не заслуговує на таку зневагу, як і церковне звеличення двох </w:t>
      </w:r>
      <w:proofErr w:type="spellStart"/>
      <w:r w:rsidRPr="00A132D3">
        <w:rPr>
          <w:sz w:val="32"/>
          <w:szCs w:val="32"/>
        </w:rPr>
        <w:t>псевдостраждальців</w:t>
      </w:r>
      <w:proofErr w:type="spellEnd"/>
      <w:r w:rsidRPr="00A132D3">
        <w:rPr>
          <w:sz w:val="32"/>
          <w:szCs w:val="32"/>
        </w:rPr>
        <w:t xml:space="preserve"> Бориса і Гліба.</w:t>
      </w:r>
    </w:p>
    <w:p w14:paraId="75966B6A" w14:textId="6682AAD3" w:rsidR="005602D0" w:rsidRDefault="005602D0" w:rsidP="00A132D3">
      <w:pPr>
        <w:pStyle w:val="a3"/>
        <w:ind w:firstLine="284"/>
        <w:jc w:val="both"/>
        <w:rPr>
          <w:sz w:val="24"/>
          <w:szCs w:val="24"/>
        </w:rPr>
      </w:pPr>
    </w:p>
    <w:p w14:paraId="7629BD33" w14:textId="77777777" w:rsidR="005602D0" w:rsidRPr="005602D0" w:rsidRDefault="005602D0" w:rsidP="005602D0">
      <w:pPr>
        <w:pStyle w:val="a3"/>
        <w:ind w:firstLine="284"/>
        <w:jc w:val="both"/>
        <w:rPr>
          <w:b/>
          <w:bCs/>
          <w:sz w:val="24"/>
          <w:szCs w:val="24"/>
        </w:rPr>
      </w:pPr>
      <w:r w:rsidRPr="005602D0">
        <w:rPr>
          <w:b/>
          <w:bCs/>
          <w:sz w:val="24"/>
          <w:szCs w:val="24"/>
        </w:rPr>
        <w:t>Література:</w:t>
      </w:r>
    </w:p>
    <w:p w14:paraId="1CBC0BC5" w14:textId="5B53CC5B" w:rsidR="005602D0" w:rsidRPr="005602D0" w:rsidRDefault="005602D0" w:rsidP="005602D0">
      <w:pPr>
        <w:pStyle w:val="a3"/>
        <w:numPr>
          <w:ilvl w:val="0"/>
          <w:numId w:val="18"/>
        </w:numPr>
        <w:jc w:val="both"/>
        <w:rPr>
          <w:sz w:val="24"/>
          <w:szCs w:val="24"/>
        </w:rPr>
      </w:pPr>
      <w:r w:rsidRPr="005602D0">
        <w:rPr>
          <w:sz w:val="24"/>
          <w:szCs w:val="24"/>
        </w:rPr>
        <w:t>Біблія або книги святого письма старого і нового заповіту / переклад Огієнко І. – К.: ВБФ "Східноєвропейська гуманітарна місія", 2016. – 1360 с.</w:t>
      </w:r>
    </w:p>
    <w:p w14:paraId="572029D9" w14:textId="15A3D50A" w:rsidR="005602D0" w:rsidRPr="005602D0" w:rsidRDefault="005602D0" w:rsidP="005602D0">
      <w:pPr>
        <w:pStyle w:val="a3"/>
        <w:numPr>
          <w:ilvl w:val="0"/>
          <w:numId w:val="18"/>
        </w:numPr>
        <w:jc w:val="both"/>
        <w:rPr>
          <w:sz w:val="24"/>
          <w:szCs w:val="24"/>
        </w:rPr>
      </w:pPr>
      <w:r w:rsidRPr="005602D0">
        <w:rPr>
          <w:sz w:val="24"/>
          <w:szCs w:val="24"/>
        </w:rPr>
        <w:t xml:space="preserve">Велесова Книга / Упор., </w:t>
      </w:r>
      <w:proofErr w:type="spellStart"/>
      <w:r w:rsidRPr="005602D0">
        <w:rPr>
          <w:sz w:val="24"/>
          <w:szCs w:val="24"/>
        </w:rPr>
        <w:t>перек</w:t>
      </w:r>
      <w:proofErr w:type="spellEnd"/>
      <w:r w:rsidRPr="005602D0">
        <w:rPr>
          <w:sz w:val="24"/>
          <w:szCs w:val="24"/>
        </w:rPr>
        <w:t>., ком. С.Д. Пашник. – Запоріжжя: Руське Православне Коло, 7525 (2017). – 192 с.</w:t>
      </w:r>
    </w:p>
    <w:p w14:paraId="7500E4CF" w14:textId="49309CCD" w:rsidR="005602D0" w:rsidRPr="005602D0" w:rsidRDefault="005602D0" w:rsidP="005602D0">
      <w:pPr>
        <w:pStyle w:val="a3"/>
        <w:numPr>
          <w:ilvl w:val="0"/>
          <w:numId w:val="18"/>
        </w:numPr>
        <w:jc w:val="both"/>
        <w:rPr>
          <w:sz w:val="24"/>
          <w:szCs w:val="24"/>
        </w:rPr>
      </w:pPr>
      <w:r w:rsidRPr="005602D0">
        <w:rPr>
          <w:sz w:val="24"/>
          <w:szCs w:val="24"/>
        </w:rPr>
        <w:t>Іларіон, митрополит. Дохристиянські вірування українського народу: Іст.-</w:t>
      </w:r>
      <w:proofErr w:type="spellStart"/>
      <w:r w:rsidRPr="005602D0">
        <w:rPr>
          <w:sz w:val="24"/>
          <w:szCs w:val="24"/>
        </w:rPr>
        <w:t>реліг</w:t>
      </w:r>
      <w:proofErr w:type="spellEnd"/>
      <w:r w:rsidRPr="005602D0">
        <w:rPr>
          <w:sz w:val="24"/>
          <w:szCs w:val="24"/>
        </w:rPr>
        <w:t xml:space="preserve">. </w:t>
      </w:r>
      <w:proofErr w:type="spellStart"/>
      <w:r w:rsidRPr="005602D0">
        <w:rPr>
          <w:sz w:val="24"/>
          <w:szCs w:val="24"/>
        </w:rPr>
        <w:t>моногр</w:t>
      </w:r>
      <w:proofErr w:type="spellEnd"/>
      <w:r w:rsidRPr="005602D0">
        <w:rPr>
          <w:sz w:val="24"/>
          <w:szCs w:val="24"/>
        </w:rPr>
        <w:t>. Видання друге. – К.: АТ "Обереги", 1992. – 424 с.</w:t>
      </w:r>
    </w:p>
    <w:p w14:paraId="2163FE42" w14:textId="68FC38D7" w:rsidR="005602D0" w:rsidRPr="005602D0" w:rsidRDefault="005602D0" w:rsidP="005602D0">
      <w:pPr>
        <w:pStyle w:val="a3"/>
        <w:numPr>
          <w:ilvl w:val="0"/>
          <w:numId w:val="18"/>
        </w:numPr>
        <w:jc w:val="both"/>
        <w:rPr>
          <w:sz w:val="24"/>
          <w:szCs w:val="24"/>
        </w:rPr>
      </w:pPr>
      <w:r w:rsidRPr="005602D0">
        <w:rPr>
          <w:sz w:val="24"/>
          <w:szCs w:val="24"/>
        </w:rPr>
        <w:t>Котляр М.Ф. Духовний світ літописання. – К.: Інститут історії України НАН України, 2011. – 338 с.</w:t>
      </w:r>
    </w:p>
    <w:p w14:paraId="5B7A3DA5" w14:textId="2F1D7E2D" w:rsidR="005602D0" w:rsidRPr="005602D0" w:rsidRDefault="005602D0" w:rsidP="005602D0">
      <w:pPr>
        <w:pStyle w:val="a3"/>
        <w:numPr>
          <w:ilvl w:val="0"/>
          <w:numId w:val="18"/>
        </w:numPr>
        <w:jc w:val="both"/>
        <w:rPr>
          <w:sz w:val="24"/>
          <w:szCs w:val="24"/>
        </w:rPr>
      </w:pPr>
      <w:r w:rsidRPr="005602D0">
        <w:rPr>
          <w:sz w:val="24"/>
          <w:szCs w:val="24"/>
        </w:rPr>
        <w:t xml:space="preserve">Літопис руський / Пер. з </w:t>
      </w:r>
      <w:proofErr w:type="spellStart"/>
      <w:r w:rsidRPr="005602D0">
        <w:rPr>
          <w:sz w:val="24"/>
          <w:szCs w:val="24"/>
        </w:rPr>
        <w:t>давньорус</w:t>
      </w:r>
      <w:proofErr w:type="spellEnd"/>
      <w:r w:rsidRPr="005602D0">
        <w:rPr>
          <w:sz w:val="24"/>
          <w:szCs w:val="24"/>
        </w:rPr>
        <w:t xml:space="preserve">. </w:t>
      </w:r>
      <w:proofErr w:type="spellStart"/>
      <w:r w:rsidRPr="005602D0">
        <w:rPr>
          <w:sz w:val="24"/>
          <w:szCs w:val="24"/>
        </w:rPr>
        <w:t>Л.Є.Махновця</w:t>
      </w:r>
      <w:proofErr w:type="spellEnd"/>
      <w:r w:rsidRPr="005602D0">
        <w:rPr>
          <w:sz w:val="24"/>
          <w:szCs w:val="24"/>
        </w:rPr>
        <w:t>. – К.: Дніпро, 1989. – 591 с.</w:t>
      </w:r>
    </w:p>
    <w:p w14:paraId="0CC305B9" w14:textId="1EF6145D" w:rsidR="005602D0" w:rsidRPr="005602D0" w:rsidRDefault="005602D0" w:rsidP="005602D0">
      <w:pPr>
        <w:pStyle w:val="a3"/>
        <w:numPr>
          <w:ilvl w:val="0"/>
          <w:numId w:val="18"/>
        </w:numPr>
        <w:jc w:val="both"/>
        <w:rPr>
          <w:sz w:val="24"/>
          <w:szCs w:val="24"/>
        </w:rPr>
      </w:pPr>
      <w:r w:rsidRPr="005602D0">
        <w:rPr>
          <w:sz w:val="24"/>
          <w:szCs w:val="24"/>
        </w:rPr>
        <w:t>Наливайко С. Біблійна річка Йордан та її українські етимологічні й семантичні двійники // Українознавство. – 2010. – № 2. – С. 192–198.</w:t>
      </w:r>
    </w:p>
    <w:p w14:paraId="31D144C6" w14:textId="36B39B3D" w:rsidR="005602D0" w:rsidRPr="005602D0" w:rsidRDefault="005602D0" w:rsidP="005602D0">
      <w:pPr>
        <w:pStyle w:val="a3"/>
        <w:numPr>
          <w:ilvl w:val="0"/>
          <w:numId w:val="18"/>
        </w:numPr>
        <w:jc w:val="both"/>
        <w:rPr>
          <w:sz w:val="24"/>
          <w:szCs w:val="24"/>
        </w:rPr>
      </w:pPr>
      <w:proofErr w:type="spellStart"/>
      <w:r w:rsidRPr="005602D0">
        <w:rPr>
          <w:sz w:val="24"/>
          <w:szCs w:val="24"/>
        </w:rPr>
        <w:t>Пелевин</w:t>
      </w:r>
      <w:proofErr w:type="spellEnd"/>
      <w:r w:rsidRPr="005602D0">
        <w:rPr>
          <w:sz w:val="24"/>
          <w:szCs w:val="24"/>
        </w:rPr>
        <w:t xml:space="preserve"> Ю. Борис и </w:t>
      </w:r>
      <w:proofErr w:type="spellStart"/>
      <w:r w:rsidRPr="005602D0">
        <w:rPr>
          <w:sz w:val="24"/>
          <w:szCs w:val="24"/>
        </w:rPr>
        <w:t>Глеб</w:t>
      </w:r>
      <w:proofErr w:type="spellEnd"/>
      <w:r w:rsidRPr="005602D0">
        <w:rPr>
          <w:sz w:val="24"/>
          <w:szCs w:val="24"/>
        </w:rPr>
        <w:t xml:space="preserve">. </w:t>
      </w:r>
      <w:proofErr w:type="spellStart"/>
      <w:r w:rsidRPr="005602D0">
        <w:rPr>
          <w:sz w:val="24"/>
          <w:szCs w:val="24"/>
        </w:rPr>
        <w:t>Факты</w:t>
      </w:r>
      <w:proofErr w:type="spellEnd"/>
      <w:r w:rsidRPr="005602D0">
        <w:rPr>
          <w:sz w:val="24"/>
          <w:szCs w:val="24"/>
        </w:rPr>
        <w:t xml:space="preserve"> и </w:t>
      </w:r>
      <w:proofErr w:type="spellStart"/>
      <w:r w:rsidRPr="005602D0">
        <w:rPr>
          <w:sz w:val="24"/>
          <w:szCs w:val="24"/>
        </w:rPr>
        <w:t>метафакты</w:t>
      </w:r>
      <w:proofErr w:type="spellEnd"/>
      <w:r w:rsidRPr="005602D0">
        <w:rPr>
          <w:sz w:val="24"/>
          <w:szCs w:val="24"/>
        </w:rPr>
        <w:t xml:space="preserve"> // </w:t>
      </w:r>
      <w:proofErr w:type="spellStart"/>
      <w:r w:rsidRPr="005602D0">
        <w:rPr>
          <w:sz w:val="24"/>
          <w:szCs w:val="24"/>
        </w:rPr>
        <w:t>Отечественные</w:t>
      </w:r>
      <w:proofErr w:type="spellEnd"/>
      <w:r w:rsidRPr="005602D0">
        <w:rPr>
          <w:sz w:val="24"/>
          <w:szCs w:val="24"/>
        </w:rPr>
        <w:t xml:space="preserve"> записки. – № 2 (29). – 2006. – http://www.strana-oz.ru/2006/2/boris-i-gleb-fakty-i-metafakty.</w:t>
      </w:r>
    </w:p>
    <w:p w14:paraId="5EEE17A5" w14:textId="786A7053" w:rsidR="005602D0" w:rsidRPr="005602D0" w:rsidRDefault="005602D0" w:rsidP="005602D0">
      <w:pPr>
        <w:pStyle w:val="a3"/>
        <w:numPr>
          <w:ilvl w:val="0"/>
          <w:numId w:val="18"/>
        </w:numPr>
        <w:jc w:val="both"/>
        <w:rPr>
          <w:sz w:val="24"/>
          <w:szCs w:val="24"/>
        </w:rPr>
      </w:pPr>
      <w:r w:rsidRPr="005602D0">
        <w:rPr>
          <w:sz w:val="24"/>
          <w:szCs w:val="24"/>
        </w:rPr>
        <w:t>Хліб. – https://uk.wikipedia.org/wiki/Хліб</w:t>
      </w:r>
    </w:p>
    <w:p w14:paraId="60091130" w14:textId="5B66C148" w:rsidR="005602D0" w:rsidRDefault="005602D0" w:rsidP="005602D0">
      <w:pPr>
        <w:pStyle w:val="a3"/>
        <w:numPr>
          <w:ilvl w:val="0"/>
          <w:numId w:val="18"/>
        </w:numPr>
        <w:jc w:val="both"/>
        <w:rPr>
          <w:sz w:val="24"/>
          <w:szCs w:val="24"/>
        </w:rPr>
      </w:pPr>
      <w:r w:rsidRPr="005602D0">
        <w:rPr>
          <w:sz w:val="24"/>
          <w:szCs w:val="24"/>
        </w:rPr>
        <w:t xml:space="preserve">Щокін Г. Людство і віра: Всесвітня історія народів і релігій: </w:t>
      </w:r>
      <w:proofErr w:type="spellStart"/>
      <w:r w:rsidRPr="005602D0">
        <w:rPr>
          <w:sz w:val="24"/>
          <w:szCs w:val="24"/>
        </w:rPr>
        <w:t>Енцикл</w:t>
      </w:r>
      <w:proofErr w:type="spellEnd"/>
      <w:r w:rsidRPr="005602D0">
        <w:rPr>
          <w:sz w:val="24"/>
          <w:szCs w:val="24"/>
        </w:rPr>
        <w:t>.-довід. вид.: [У 4 т.] – К.: МАУП, 2005. – Т. ІІ. – 640 с.</w:t>
      </w:r>
    </w:p>
    <w:p w14:paraId="1011D5D4" w14:textId="77777777" w:rsidR="003418C9" w:rsidRPr="003418C9" w:rsidRDefault="003418C9" w:rsidP="003418C9">
      <w:pPr>
        <w:pStyle w:val="a3"/>
        <w:jc w:val="both"/>
        <w:rPr>
          <w:sz w:val="16"/>
          <w:szCs w:val="16"/>
        </w:rPr>
      </w:pPr>
    </w:p>
    <w:p w14:paraId="769A1E09" w14:textId="77777777" w:rsidR="00981D9B" w:rsidRDefault="00981D9B" w:rsidP="00981D9B">
      <w:pPr>
        <w:pStyle w:val="a3"/>
        <w:jc w:val="center"/>
      </w:pPr>
      <w:r>
        <w:rPr>
          <w:noProof/>
          <w:lang w:eastAsia="uk-UA"/>
        </w:rPr>
        <w:drawing>
          <wp:inline distT="0" distB="0" distL="0" distR="0" wp14:anchorId="7A286537" wp14:editId="5578ACC0">
            <wp:extent cx="2151529" cy="2400570"/>
            <wp:effectExtent l="0" t="0" r="1270" b="0"/>
            <wp:docPr id="22" name="Рисунок 22" descr="https://upload.wikimedia.org/wikipedia/commons/thumb/a/ab/Sviatopolk_I_Forgiven.jpg/800px-Sviatopolk_I_Forgiv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a/ab/Sviatopolk_I_Forgiven.jpg/800px-Sviatopolk_I_Forgiven.jpg"/>
                    <pic:cNvPicPr>
                      <a:picLocks noChangeAspect="1" noChangeArrowheads="1"/>
                    </pic:cNvPicPr>
                  </pic:nvPicPr>
                  <pic:blipFill>
                    <a:blip r:embed="rId85" cstate="print">
                      <a:extLst>
                        <a:ext uri="{BEBA8EAE-BF5A-486C-A8C5-ECC9F3942E4B}">
                          <a14:imgProps xmlns:a14="http://schemas.microsoft.com/office/drawing/2010/main">
                            <a14:imgLayer r:embed="rId86">
                              <a14:imgEffect>
                                <a14:brightnessContrast bright="35000"/>
                              </a14:imgEffect>
                            </a14:imgLayer>
                          </a14:imgProps>
                        </a:ext>
                        <a:ext uri="{28A0092B-C50C-407E-A947-70E740481C1C}">
                          <a14:useLocalDpi xmlns:a14="http://schemas.microsoft.com/office/drawing/2010/main" val="0"/>
                        </a:ext>
                      </a:extLst>
                    </a:blip>
                    <a:srcRect/>
                    <a:stretch>
                      <a:fillRect/>
                    </a:stretch>
                  </pic:blipFill>
                  <pic:spPr bwMode="auto">
                    <a:xfrm>
                      <a:off x="0" y="0"/>
                      <a:ext cx="2187225" cy="2440397"/>
                    </a:xfrm>
                    <a:prstGeom prst="rect">
                      <a:avLst/>
                    </a:prstGeom>
                    <a:noFill/>
                    <a:ln>
                      <a:noFill/>
                    </a:ln>
                  </pic:spPr>
                </pic:pic>
              </a:graphicData>
            </a:graphic>
          </wp:inline>
        </w:drawing>
      </w:r>
    </w:p>
    <w:p w14:paraId="117F2FBD" w14:textId="77777777" w:rsidR="00981D9B" w:rsidRPr="008734BC" w:rsidRDefault="00981D9B" w:rsidP="00981D9B">
      <w:pPr>
        <w:pStyle w:val="a3"/>
        <w:jc w:val="center"/>
        <w:rPr>
          <w:b/>
          <w:sz w:val="16"/>
          <w:szCs w:val="16"/>
        </w:rPr>
      </w:pPr>
    </w:p>
    <w:p w14:paraId="1CE37FDA" w14:textId="1420A0DA" w:rsidR="007B27AF" w:rsidRDefault="00981D9B" w:rsidP="002C1120">
      <w:pPr>
        <w:pStyle w:val="a3"/>
        <w:jc w:val="center"/>
        <w:rPr>
          <w:b/>
          <w:sz w:val="24"/>
          <w:szCs w:val="24"/>
        </w:rPr>
      </w:pPr>
      <w:r w:rsidRPr="00981D9B">
        <w:rPr>
          <w:b/>
          <w:sz w:val="24"/>
          <w:szCs w:val="24"/>
        </w:rPr>
        <w:t xml:space="preserve">Борис </w:t>
      </w:r>
      <w:proofErr w:type="spellStart"/>
      <w:r w:rsidRPr="00981D9B">
        <w:rPr>
          <w:b/>
          <w:sz w:val="24"/>
          <w:szCs w:val="24"/>
        </w:rPr>
        <w:t>Чоріков</w:t>
      </w:r>
      <w:proofErr w:type="spellEnd"/>
      <w:r w:rsidRPr="00981D9B">
        <w:rPr>
          <w:b/>
          <w:sz w:val="24"/>
          <w:szCs w:val="24"/>
        </w:rPr>
        <w:t>. Втеча Святополка</w:t>
      </w:r>
    </w:p>
    <w:sectPr w:rsidR="007B27AF" w:rsidSect="004C2ADF">
      <w:footerReference w:type="default" r:id="rId87"/>
      <w:pgSz w:w="11906" w:h="16838"/>
      <w:pgMar w:top="851" w:right="1134" w:bottom="851" w:left="1134" w:header="709" w:footer="709" w:gutter="0"/>
      <w:cols w:space="708"/>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F8257" w14:textId="77777777" w:rsidR="006910F1" w:rsidRDefault="006910F1" w:rsidP="009F30ED">
      <w:r>
        <w:separator/>
      </w:r>
    </w:p>
  </w:endnote>
  <w:endnote w:type="continuationSeparator" w:id="0">
    <w:p w14:paraId="7E04D376" w14:textId="77777777" w:rsidR="006910F1" w:rsidRDefault="006910F1" w:rsidP="009F3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krainian?Izhitsa">
    <w:altName w:val="Courier New"/>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zhitsa">
    <w:panose1 w:val="020B7200000000000000"/>
    <w:charset w:val="00"/>
    <w:family w:val="swiss"/>
    <w:pitch w:val="variable"/>
    <w:sig w:usb0="00000203" w:usb1="00000000" w:usb2="00000000" w:usb3="00000000" w:csb0="00000005" w:csb1="00000000"/>
  </w:font>
  <w:font w:name="Bulgaria Moderna V2">
    <w:panose1 w:val="00000506040000020003"/>
    <w:charset w:val="00"/>
    <w:family w:val="modern"/>
    <w:notTrueType/>
    <w:pitch w:val="variable"/>
    <w:sig w:usb0="A000022F" w:usb1="40000048" w:usb2="00000000" w:usb3="00000000" w:csb0="00000097" w:csb1="00000000"/>
  </w:font>
  <w:font w:name="IzhitsaC">
    <w:panose1 w:val="020B05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35985"/>
      <w:docPartObj>
        <w:docPartGallery w:val="Page Numbers (Bottom of Page)"/>
        <w:docPartUnique/>
      </w:docPartObj>
    </w:sdtPr>
    <w:sdtEndPr/>
    <w:sdtContent>
      <w:p w14:paraId="4A7A12E6" w14:textId="77777777" w:rsidR="003B2025" w:rsidRDefault="003B2025">
        <w:pPr>
          <w:pStyle w:val="af"/>
          <w:jc w:val="center"/>
        </w:pPr>
        <w:r>
          <w:fldChar w:fldCharType="begin"/>
        </w:r>
        <w:r>
          <w:instrText xml:space="preserve"> PAGE   \* MERGEFORMAT </w:instrText>
        </w:r>
        <w:r>
          <w:fldChar w:fldCharType="separate"/>
        </w:r>
        <w:r>
          <w:rPr>
            <w:noProof/>
          </w:rPr>
          <w:t>49</w:t>
        </w:r>
        <w:r>
          <w:rPr>
            <w:noProof/>
          </w:rPr>
          <w:fldChar w:fldCharType="end"/>
        </w:r>
      </w:p>
    </w:sdtContent>
  </w:sdt>
  <w:p w14:paraId="4833D373" w14:textId="77777777" w:rsidR="003B2025" w:rsidRDefault="003B202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BF1CD" w14:textId="77777777" w:rsidR="006910F1" w:rsidRDefault="006910F1" w:rsidP="009F30ED">
      <w:r>
        <w:separator/>
      </w:r>
    </w:p>
  </w:footnote>
  <w:footnote w:type="continuationSeparator" w:id="0">
    <w:p w14:paraId="40587B61" w14:textId="77777777" w:rsidR="006910F1" w:rsidRDefault="006910F1" w:rsidP="009F30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2A5E"/>
    <w:multiLevelType w:val="hybridMultilevel"/>
    <w:tmpl w:val="AA7E2F88"/>
    <w:lvl w:ilvl="0" w:tplc="E774D4AE">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15:restartNumberingAfterBreak="0">
    <w:nsid w:val="09E83331"/>
    <w:multiLevelType w:val="hybridMultilevel"/>
    <w:tmpl w:val="003C6962"/>
    <w:lvl w:ilvl="0" w:tplc="FF1EB044">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 w15:restartNumberingAfterBreak="0">
    <w:nsid w:val="17902CD7"/>
    <w:multiLevelType w:val="hybridMultilevel"/>
    <w:tmpl w:val="64D4884A"/>
    <w:lvl w:ilvl="0" w:tplc="E774D4AE">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 w15:restartNumberingAfterBreak="0">
    <w:nsid w:val="1FB6398F"/>
    <w:multiLevelType w:val="hybridMultilevel"/>
    <w:tmpl w:val="FA6E0FB4"/>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4" w15:restartNumberingAfterBreak="0">
    <w:nsid w:val="23367E41"/>
    <w:multiLevelType w:val="hybridMultilevel"/>
    <w:tmpl w:val="9B42CA24"/>
    <w:lvl w:ilvl="0" w:tplc="7C1E2E38">
      <w:start w:val="1"/>
      <w:numFmt w:val="decimal"/>
      <w:lvlText w:val="%1."/>
      <w:lvlJc w:val="left"/>
      <w:pPr>
        <w:ind w:left="562" w:hanging="420"/>
      </w:pPr>
      <w:rPr>
        <w:rFonts w:hint="default"/>
      </w:rPr>
    </w:lvl>
    <w:lvl w:ilvl="1" w:tplc="04220019">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5" w15:restartNumberingAfterBreak="0">
    <w:nsid w:val="2A344551"/>
    <w:multiLevelType w:val="hybridMultilevel"/>
    <w:tmpl w:val="FA6E0FB4"/>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6" w15:restartNumberingAfterBreak="0">
    <w:nsid w:val="38D329D6"/>
    <w:multiLevelType w:val="hybridMultilevel"/>
    <w:tmpl w:val="88161C4E"/>
    <w:lvl w:ilvl="0" w:tplc="33A806CE">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7" w15:restartNumberingAfterBreak="0">
    <w:nsid w:val="3C1E0815"/>
    <w:multiLevelType w:val="multilevel"/>
    <w:tmpl w:val="68AE6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BA0772"/>
    <w:multiLevelType w:val="hybridMultilevel"/>
    <w:tmpl w:val="B262D62A"/>
    <w:lvl w:ilvl="0" w:tplc="FF1EB044">
      <w:start w:val="1"/>
      <w:numFmt w:val="decimal"/>
      <w:lvlText w:val="%1."/>
      <w:lvlJc w:val="left"/>
      <w:pPr>
        <w:ind w:left="928"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9" w15:restartNumberingAfterBreak="0">
    <w:nsid w:val="46A31932"/>
    <w:multiLevelType w:val="hybridMultilevel"/>
    <w:tmpl w:val="441E829C"/>
    <w:lvl w:ilvl="0" w:tplc="A622F058">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0" w15:restartNumberingAfterBreak="0">
    <w:nsid w:val="5BDA117A"/>
    <w:multiLevelType w:val="hybridMultilevel"/>
    <w:tmpl w:val="FB0A61CE"/>
    <w:lvl w:ilvl="0" w:tplc="FF1EB044">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1" w15:restartNumberingAfterBreak="0">
    <w:nsid w:val="5C3530F0"/>
    <w:multiLevelType w:val="hybridMultilevel"/>
    <w:tmpl w:val="9C24A7B4"/>
    <w:lvl w:ilvl="0" w:tplc="FF1EB044">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2" w15:restartNumberingAfterBreak="0">
    <w:nsid w:val="5D9C7466"/>
    <w:multiLevelType w:val="hybridMultilevel"/>
    <w:tmpl w:val="8C38D09C"/>
    <w:lvl w:ilvl="0" w:tplc="FF1EB044">
      <w:start w:val="1"/>
      <w:numFmt w:val="decimal"/>
      <w:lvlText w:val="%1."/>
      <w:lvlJc w:val="left"/>
      <w:pPr>
        <w:ind w:left="928"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3" w15:restartNumberingAfterBreak="0">
    <w:nsid w:val="5E355CFA"/>
    <w:multiLevelType w:val="hybridMultilevel"/>
    <w:tmpl w:val="3BA44DF8"/>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4" w15:restartNumberingAfterBreak="0">
    <w:nsid w:val="5F1C7E1E"/>
    <w:multiLevelType w:val="hybridMultilevel"/>
    <w:tmpl w:val="288032DA"/>
    <w:lvl w:ilvl="0" w:tplc="0422000F">
      <w:start w:val="1"/>
      <w:numFmt w:val="decimal"/>
      <w:lvlText w:val="%1."/>
      <w:lvlJc w:val="left"/>
      <w:pPr>
        <w:ind w:left="502"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5" w15:restartNumberingAfterBreak="0">
    <w:nsid w:val="62F22E40"/>
    <w:multiLevelType w:val="hybridMultilevel"/>
    <w:tmpl w:val="09EABDB2"/>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6" w15:restartNumberingAfterBreak="0">
    <w:nsid w:val="6EE75823"/>
    <w:multiLevelType w:val="hybridMultilevel"/>
    <w:tmpl w:val="0ADE31C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7" w15:restartNumberingAfterBreak="0">
    <w:nsid w:val="6FC93E61"/>
    <w:multiLevelType w:val="hybridMultilevel"/>
    <w:tmpl w:val="72AE1F92"/>
    <w:lvl w:ilvl="0" w:tplc="5A4EEE08">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8" w15:restartNumberingAfterBreak="0">
    <w:nsid w:val="72003242"/>
    <w:multiLevelType w:val="hybridMultilevel"/>
    <w:tmpl w:val="7F1E0A4C"/>
    <w:lvl w:ilvl="0" w:tplc="E774D4AE">
      <w:start w:val="1"/>
      <w:numFmt w:val="decimal"/>
      <w:lvlText w:val="%1."/>
      <w:lvlJc w:val="left"/>
      <w:pPr>
        <w:ind w:left="928"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9" w15:restartNumberingAfterBreak="0">
    <w:nsid w:val="766013BD"/>
    <w:multiLevelType w:val="hybridMultilevel"/>
    <w:tmpl w:val="52526296"/>
    <w:lvl w:ilvl="0" w:tplc="6B4241DE">
      <w:start w:val="1"/>
      <w:numFmt w:val="decimal"/>
      <w:lvlText w:val="%1."/>
      <w:lvlJc w:val="left"/>
      <w:pPr>
        <w:ind w:left="704" w:hanging="42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14"/>
  </w:num>
  <w:num w:numId="2">
    <w:abstractNumId w:val="4"/>
  </w:num>
  <w:num w:numId="3">
    <w:abstractNumId w:val="16"/>
  </w:num>
  <w:num w:numId="4">
    <w:abstractNumId w:val="9"/>
  </w:num>
  <w:num w:numId="5">
    <w:abstractNumId w:val="5"/>
  </w:num>
  <w:num w:numId="6">
    <w:abstractNumId w:val="3"/>
  </w:num>
  <w:num w:numId="7">
    <w:abstractNumId w:val="17"/>
  </w:num>
  <w:num w:numId="8">
    <w:abstractNumId w:val="0"/>
  </w:num>
  <w:num w:numId="9">
    <w:abstractNumId w:val="18"/>
  </w:num>
  <w:num w:numId="10">
    <w:abstractNumId w:val="2"/>
  </w:num>
  <w:num w:numId="11">
    <w:abstractNumId w:val="15"/>
  </w:num>
  <w:num w:numId="12">
    <w:abstractNumId w:val="11"/>
  </w:num>
  <w:num w:numId="13">
    <w:abstractNumId w:val="8"/>
  </w:num>
  <w:num w:numId="14">
    <w:abstractNumId w:val="10"/>
  </w:num>
  <w:num w:numId="15">
    <w:abstractNumId w:val="12"/>
  </w:num>
  <w:num w:numId="16">
    <w:abstractNumId w:val="1"/>
  </w:num>
  <w:num w:numId="17">
    <w:abstractNumId w:val="13"/>
  </w:num>
  <w:num w:numId="18">
    <w:abstractNumId w:val="6"/>
  </w:num>
  <w:num w:numId="19">
    <w:abstractNumId w:val="19"/>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drawingGridVerticalSpacing w:val="24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46E"/>
    <w:rsid w:val="00001594"/>
    <w:rsid w:val="0000320A"/>
    <w:rsid w:val="00004566"/>
    <w:rsid w:val="00004CCF"/>
    <w:rsid w:val="00005444"/>
    <w:rsid w:val="00007CA0"/>
    <w:rsid w:val="00015287"/>
    <w:rsid w:val="0001713C"/>
    <w:rsid w:val="00023F5C"/>
    <w:rsid w:val="00024A36"/>
    <w:rsid w:val="0002634F"/>
    <w:rsid w:val="00032334"/>
    <w:rsid w:val="000357D6"/>
    <w:rsid w:val="0004318E"/>
    <w:rsid w:val="00047569"/>
    <w:rsid w:val="000512A2"/>
    <w:rsid w:val="00052628"/>
    <w:rsid w:val="000530BD"/>
    <w:rsid w:val="000533FB"/>
    <w:rsid w:val="00054587"/>
    <w:rsid w:val="00056628"/>
    <w:rsid w:val="00060886"/>
    <w:rsid w:val="00060AF5"/>
    <w:rsid w:val="00060D5C"/>
    <w:rsid w:val="00064F8C"/>
    <w:rsid w:val="00071781"/>
    <w:rsid w:val="0007183F"/>
    <w:rsid w:val="00071A85"/>
    <w:rsid w:val="000725B7"/>
    <w:rsid w:val="000731F3"/>
    <w:rsid w:val="0007429C"/>
    <w:rsid w:val="000759D0"/>
    <w:rsid w:val="00076391"/>
    <w:rsid w:val="00082E55"/>
    <w:rsid w:val="00083D1C"/>
    <w:rsid w:val="000845C4"/>
    <w:rsid w:val="00084E5D"/>
    <w:rsid w:val="0008523C"/>
    <w:rsid w:val="00085D37"/>
    <w:rsid w:val="00086F47"/>
    <w:rsid w:val="0009147D"/>
    <w:rsid w:val="00092135"/>
    <w:rsid w:val="0009312C"/>
    <w:rsid w:val="000933E3"/>
    <w:rsid w:val="00093519"/>
    <w:rsid w:val="000940CF"/>
    <w:rsid w:val="00094F4A"/>
    <w:rsid w:val="000955DE"/>
    <w:rsid w:val="00095EF2"/>
    <w:rsid w:val="0009780D"/>
    <w:rsid w:val="000A08E3"/>
    <w:rsid w:val="000A0DEB"/>
    <w:rsid w:val="000A3765"/>
    <w:rsid w:val="000A45A5"/>
    <w:rsid w:val="000A4F36"/>
    <w:rsid w:val="000A4F72"/>
    <w:rsid w:val="000A574D"/>
    <w:rsid w:val="000A69C6"/>
    <w:rsid w:val="000A6ED3"/>
    <w:rsid w:val="000A7AED"/>
    <w:rsid w:val="000B462B"/>
    <w:rsid w:val="000B5B04"/>
    <w:rsid w:val="000B688A"/>
    <w:rsid w:val="000C492F"/>
    <w:rsid w:val="000D0216"/>
    <w:rsid w:val="000D1BA8"/>
    <w:rsid w:val="000D31E6"/>
    <w:rsid w:val="000D397F"/>
    <w:rsid w:val="000D39D2"/>
    <w:rsid w:val="000D5A48"/>
    <w:rsid w:val="000D750F"/>
    <w:rsid w:val="000E10D9"/>
    <w:rsid w:val="000E19C8"/>
    <w:rsid w:val="000E2E85"/>
    <w:rsid w:val="000E6643"/>
    <w:rsid w:val="000E69FC"/>
    <w:rsid w:val="000F2C6E"/>
    <w:rsid w:val="000F36BE"/>
    <w:rsid w:val="000F55B2"/>
    <w:rsid w:val="000F60F9"/>
    <w:rsid w:val="000F6251"/>
    <w:rsid w:val="001002C1"/>
    <w:rsid w:val="00105D92"/>
    <w:rsid w:val="00107C93"/>
    <w:rsid w:val="00110225"/>
    <w:rsid w:val="00110F34"/>
    <w:rsid w:val="00111472"/>
    <w:rsid w:val="0011354A"/>
    <w:rsid w:val="001139A5"/>
    <w:rsid w:val="00113C37"/>
    <w:rsid w:val="00116200"/>
    <w:rsid w:val="00116CB7"/>
    <w:rsid w:val="0011722D"/>
    <w:rsid w:val="00117A26"/>
    <w:rsid w:val="00121CD0"/>
    <w:rsid w:val="00124BD7"/>
    <w:rsid w:val="001259CE"/>
    <w:rsid w:val="00126351"/>
    <w:rsid w:val="00126415"/>
    <w:rsid w:val="00127CDA"/>
    <w:rsid w:val="00132D49"/>
    <w:rsid w:val="00134047"/>
    <w:rsid w:val="00134441"/>
    <w:rsid w:val="00134F09"/>
    <w:rsid w:val="001353EC"/>
    <w:rsid w:val="00136BCD"/>
    <w:rsid w:val="00137B15"/>
    <w:rsid w:val="0014295E"/>
    <w:rsid w:val="0014379E"/>
    <w:rsid w:val="0014657F"/>
    <w:rsid w:val="00146FCE"/>
    <w:rsid w:val="0014713B"/>
    <w:rsid w:val="00147D7C"/>
    <w:rsid w:val="00147EFF"/>
    <w:rsid w:val="00151AD2"/>
    <w:rsid w:val="001524D1"/>
    <w:rsid w:val="0015449C"/>
    <w:rsid w:val="00155305"/>
    <w:rsid w:val="00155A26"/>
    <w:rsid w:val="00156964"/>
    <w:rsid w:val="0016007C"/>
    <w:rsid w:val="0016054A"/>
    <w:rsid w:val="0016190A"/>
    <w:rsid w:val="00163BB7"/>
    <w:rsid w:val="00166B41"/>
    <w:rsid w:val="001674ED"/>
    <w:rsid w:val="0017396C"/>
    <w:rsid w:val="001756B7"/>
    <w:rsid w:val="00175BCD"/>
    <w:rsid w:val="001774F6"/>
    <w:rsid w:val="0018027E"/>
    <w:rsid w:val="0018199C"/>
    <w:rsid w:val="00187D1D"/>
    <w:rsid w:val="00190C70"/>
    <w:rsid w:val="001912C9"/>
    <w:rsid w:val="00193D57"/>
    <w:rsid w:val="001961BB"/>
    <w:rsid w:val="00197AC2"/>
    <w:rsid w:val="00197F64"/>
    <w:rsid w:val="001A1DB9"/>
    <w:rsid w:val="001A2844"/>
    <w:rsid w:val="001A635F"/>
    <w:rsid w:val="001B09FE"/>
    <w:rsid w:val="001B3564"/>
    <w:rsid w:val="001B58FD"/>
    <w:rsid w:val="001C1CF9"/>
    <w:rsid w:val="001C414F"/>
    <w:rsid w:val="001C7AFA"/>
    <w:rsid w:val="001D3EBE"/>
    <w:rsid w:val="001D4667"/>
    <w:rsid w:val="001D558B"/>
    <w:rsid w:val="001D5A5B"/>
    <w:rsid w:val="001E0282"/>
    <w:rsid w:val="001E5358"/>
    <w:rsid w:val="001E5A0F"/>
    <w:rsid w:val="001E6540"/>
    <w:rsid w:val="001E6B35"/>
    <w:rsid w:val="001E6B85"/>
    <w:rsid w:val="001E721D"/>
    <w:rsid w:val="001E73CA"/>
    <w:rsid w:val="001E7B66"/>
    <w:rsid w:val="001F3A8C"/>
    <w:rsid w:val="001F5A70"/>
    <w:rsid w:val="001F5C35"/>
    <w:rsid w:val="001F5EE9"/>
    <w:rsid w:val="001F67FB"/>
    <w:rsid w:val="002020ED"/>
    <w:rsid w:val="0020293A"/>
    <w:rsid w:val="00207708"/>
    <w:rsid w:val="00207B5B"/>
    <w:rsid w:val="00210F5A"/>
    <w:rsid w:val="0021177C"/>
    <w:rsid w:val="00220373"/>
    <w:rsid w:val="00221A4B"/>
    <w:rsid w:val="00222692"/>
    <w:rsid w:val="00223B95"/>
    <w:rsid w:val="00223FE6"/>
    <w:rsid w:val="002250B4"/>
    <w:rsid w:val="00227AFE"/>
    <w:rsid w:val="00230B5B"/>
    <w:rsid w:val="00231133"/>
    <w:rsid w:val="002313DD"/>
    <w:rsid w:val="00231491"/>
    <w:rsid w:val="0023289F"/>
    <w:rsid w:val="0023349C"/>
    <w:rsid w:val="00234B45"/>
    <w:rsid w:val="00237AB9"/>
    <w:rsid w:val="00243F17"/>
    <w:rsid w:val="00247D30"/>
    <w:rsid w:val="002514CE"/>
    <w:rsid w:val="002520FD"/>
    <w:rsid w:val="0025227F"/>
    <w:rsid w:val="00253EE3"/>
    <w:rsid w:val="00256F11"/>
    <w:rsid w:val="00261C36"/>
    <w:rsid w:val="00262D47"/>
    <w:rsid w:val="00264952"/>
    <w:rsid w:val="00265273"/>
    <w:rsid w:val="00267AFC"/>
    <w:rsid w:val="00270383"/>
    <w:rsid w:val="002772FF"/>
    <w:rsid w:val="002803DC"/>
    <w:rsid w:val="00280F92"/>
    <w:rsid w:val="00281395"/>
    <w:rsid w:val="00281EF0"/>
    <w:rsid w:val="00285C4A"/>
    <w:rsid w:val="00287DBE"/>
    <w:rsid w:val="0029140D"/>
    <w:rsid w:val="002950A9"/>
    <w:rsid w:val="0029609F"/>
    <w:rsid w:val="002A1A71"/>
    <w:rsid w:val="002A275A"/>
    <w:rsid w:val="002A68F6"/>
    <w:rsid w:val="002A75DA"/>
    <w:rsid w:val="002B17EC"/>
    <w:rsid w:val="002B5CB7"/>
    <w:rsid w:val="002C1120"/>
    <w:rsid w:val="002C2C69"/>
    <w:rsid w:val="002C368D"/>
    <w:rsid w:val="002C786F"/>
    <w:rsid w:val="002C7931"/>
    <w:rsid w:val="002C7B43"/>
    <w:rsid w:val="002D1024"/>
    <w:rsid w:val="002D39BE"/>
    <w:rsid w:val="002D5374"/>
    <w:rsid w:val="002D770E"/>
    <w:rsid w:val="002D7EDB"/>
    <w:rsid w:val="002E06FF"/>
    <w:rsid w:val="002E1123"/>
    <w:rsid w:val="002E203C"/>
    <w:rsid w:val="002E2723"/>
    <w:rsid w:val="002E4EC0"/>
    <w:rsid w:val="002F038A"/>
    <w:rsid w:val="002F0752"/>
    <w:rsid w:val="002F0810"/>
    <w:rsid w:val="002F10E7"/>
    <w:rsid w:val="002F27EA"/>
    <w:rsid w:val="002F4EC8"/>
    <w:rsid w:val="00300B7A"/>
    <w:rsid w:val="00301BF7"/>
    <w:rsid w:val="0030216B"/>
    <w:rsid w:val="0030353C"/>
    <w:rsid w:val="003040E9"/>
    <w:rsid w:val="0030507C"/>
    <w:rsid w:val="003135FF"/>
    <w:rsid w:val="00313FC4"/>
    <w:rsid w:val="003144AA"/>
    <w:rsid w:val="0031497E"/>
    <w:rsid w:val="00316AA2"/>
    <w:rsid w:val="00323296"/>
    <w:rsid w:val="003239F7"/>
    <w:rsid w:val="00325143"/>
    <w:rsid w:val="00331F84"/>
    <w:rsid w:val="00333672"/>
    <w:rsid w:val="00335F84"/>
    <w:rsid w:val="003410F0"/>
    <w:rsid w:val="003418C9"/>
    <w:rsid w:val="00341FF3"/>
    <w:rsid w:val="003437CD"/>
    <w:rsid w:val="0034592B"/>
    <w:rsid w:val="00350DA3"/>
    <w:rsid w:val="00353136"/>
    <w:rsid w:val="00353282"/>
    <w:rsid w:val="0035411E"/>
    <w:rsid w:val="0035563E"/>
    <w:rsid w:val="00363638"/>
    <w:rsid w:val="00363B61"/>
    <w:rsid w:val="00366BF5"/>
    <w:rsid w:val="0037057B"/>
    <w:rsid w:val="0037167D"/>
    <w:rsid w:val="00371CC6"/>
    <w:rsid w:val="00380535"/>
    <w:rsid w:val="003810E1"/>
    <w:rsid w:val="00381CA9"/>
    <w:rsid w:val="00383FFE"/>
    <w:rsid w:val="003874D9"/>
    <w:rsid w:val="00387D0D"/>
    <w:rsid w:val="0039103F"/>
    <w:rsid w:val="00392001"/>
    <w:rsid w:val="00392368"/>
    <w:rsid w:val="00392892"/>
    <w:rsid w:val="00393C25"/>
    <w:rsid w:val="00393EAA"/>
    <w:rsid w:val="00395DB5"/>
    <w:rsid w:val="003974B9"/>
    <w:rsid w:val="003A1E08"/>
    <w:rsid w:val="003A2279"/>
    <w:rsid w:val="003A2E17"/>
    <w:rsid w:val="003A3812"/>
    <w:rsid w:val="003A3F70"/>
    <w:rsid w:val="003A4223"/>
    <w:rsid w:val="003A7241"/>
    <w:rsid w:val="003A7262"/>
    <w:rsid w:val="003A7EE0"/>
    <w:rsid w:val="003B0615"/>
    <w:rsid w:val="003B14CB"/>
    <w:rsid w:val="003B2025"/>
    <w:rsid w:val="003B2901"/>
    <w:rsid w:val="003B313C"/>
    <w:rsid w:val="003C011D"/>
    <w:rsid w:val="003C02CB"/>
    <w:rsid w:val="003C248D"/>
    <w:rsid w:val="003C2946"/>
    <w:rsid w:val="003C4E28"/>
    <w:rsid w:val="003C6D57"/>
    <w:rsid w:val="003D6C8A"/>
    <w:rsid w:val="003E1C9C"/>
    <w:rsid w:val="003E2508"/>
    <w:rsid w:val="003E562E"/>
    <w:rsid w:val="003E5AEE"/>
    <w:rsid w:val="003E6010"/>
    <w:rsid w:val="003E6A82"/>
    <w:rsid w:val="003E713F"/>
    <w:rsid w:val="003F16AD"/>
    <w:rsid w:val="003F23CE"/>
    <w:rsid w:val="003F337F"/>
    <w:rsid w:val="003F44CE"/>
    <w:rsid w:val="003F52E1"/>
    <w:rsid w:val="003F60BF"/>
    <w:rsid w:val="003F6B46"/>
    <w:rsid w:val="00400910"/>
    <w:rsid w:val="00407235"/>
    <w:rsid w:val="004106D0"/>
    <w:rsid w:val="004127CA"/>
    <w:rsid w:val="004132FF"/>
    <w:rsid w:val="0041366F"/>
    <w:rsid w:val="0041450E"/>
    <w:rsid w:val="004148FF"/>
    <w:rsid w:val="00414D32"/>
    <w:rsid w:val="00416A48"/>
    <w:rsid w:val="00417409"/>
    <w:rsid w:val="00420C7D"/>
    <w:rsid w:val="00420D2E"/>
    <w:rsid w:val="00426DA9"/>
    <w:rsid w:val="0042706F"/>
    <w:rsid w:val="004318A8"/>
    <w:rsid w:val="00431D36"/>
    <w:rsid w:val="00432E95"/>
    <w:rsid w:val="004357C5"/>
    <w:rsid w:val="00435E86"/>
    <w:rsid w:val="00436EC1"/>
    <w:rsid w:val="00437564"/>
    <w:rsid w:val="00437726"/>
    <w:rsid w:val="00437817"/>
    <w:rsid w:val="00443EFA"/>
    <w:rsid w:val="00444659"/>
    <w:rsid w:val="00444770"/>
    <w:rsid w:val="00444BA4"/>
    <w:rsid w:val="00447D71"/>
    <w:rsid w:val="004506EE"/>
    <w:rsid w:val="00450DE7"/>
    <w:rsid w:val="00451F50"/>
    <w:rsid w:val="00452B93"/>
    <w:rsid w:val="00454EB7"/>
    <w:rsid w:val="004552BE"/>
    <w:rsid w:val="004557DA"/>
    <w:rsid w:val="0045587E"/>
    <w:rsid w:val="00455E6F"/>
    <w:rsid w:val="00456063"/>
    <w:rsid w:val="004563B8"/>
    <w:rsid w:val="00463C36"/>
    <w:rsid w:val="00463D6D"/>
    <w:rsid w:val="004641D5"/>
    <w:rsid w:val="00466CF0"/>
    <w:rsid w:val="00472567"/>
    <w:rsid w:val="0047663A"/>
    <w:rsid w:val="0047779B"/>
    <w:rsid w:val="00477FE5"/>
    <w:rsid w:val="0048175F"/>
    <w:rsid w:val="00481FA9"/>
    <w:rsid w:val="004837C0"/>
    <w:rsid w:val="00483AF5"/>
    <w:rsid w:val="00487612"/>
    <w:rsid w:val="004877C8"/>
    <w:rsid w:val="004924D5"/>
    <w:rsid w:val="00493DCB"/>
    <w:rsid w:val="00493ED6"/>
    <w:rsid w:val="00494153"/>
    <w:rsid w:val="004967BD"/>
    <w:rsid w:val="004967D6"/>
    <w:rsid w:val="00497145"/>
    <w:rsid w:val="004A2136"/>
    <w:rsid w:val="004A37A9"/>
    <w:rsid w:val="004A4AC4"/>
    <w:rsid w:val="004A551E"/>
    <w:rsid w:val="004A7762"/>
    <w:rsid w:val="004B257F"/>
    <w:rsid w:val="004B3A5A"/>
    <w:rsid w:val="004B3B59"/>
    <w:rsid w:val="004B6900"/>
    <w:rsid w:val="004B6B13"/>
    <w:rsid w:val="004C0081"/>
    <w:rsid w:val="004C1FCD"/>
    <w:rsid w:val="004C2ADF"/>
    <w:rsid w:val="004C36A0"/>
    <w:rsid w:val="004C4DB8"/>
    <w:rsid w:val="004C5119"/>
    <w:rsid w:val="004D0F94"/>
    <w:rsid w:val="004D38A7"/>
    <w:rsid w:val="004D3EE6"/>
    <w:rsid w:val="004E0127"/>
    <w:rsid w:val="004E0CCD"/>
    <w:rsid w:val="004E1D5D"/>
    <w:rsid w:val="004E4E9E"/>
    <w:rsid w:val="004E52CB"/>
    <w:rsid w:val="004E64A1"/>
    <w:rsid w:val="004E6D4E"/>
    <w:rsid w:val="004E7878"/>
    <w:rsid w:val="004F41A0"/>
    <w:rsid w:val="004F52F9"/>
    <w:rsid w:val="004F5DF6"/>
    <w:rsid w:val="004F5FB8"/>
    <w:rsid w:val="00504A44"/>
    <w:rsid w:val="00506C40"/>
    <w:rsid w:val="005073BA"/>
    <w:rsid w:val="00510376"/>
    <w:rsid w:val="00511013"/>
    <w:rsid w:val="0051134C"/>
    <w:rsid w:val="005122D6"/>
    <w:rsid w:val="00514130"/>
    <w:rsid w:val="00515205"/>
    <w:rsid w:val="00516215"/>
    <w:rsid w:val="00517009"/>
    <w:rsid w:val="00517CB6"/>
    <w:rsid w:val="00517D4D"/>
    <w:rsid w:val="00521A18"/>
    <w:rsid w:val="00521FB1"/>
    <w:rsid w:val="00524C41"/>
    <w:rsid w:val="00531ADA"/>
    <w:rsid w:val="005327D6"/>
    <w:rsid w:val="00532D83"/>
    <w:rsid w:val="00533C1F"/>
    <w:rsid w:val="00537773"/>
    <w:rsid w:val="0054164C"/>
    <w:rsid w:val="00541A7F"/>
    <w:rsid w:val="00541E77"/>
    <w:rsid w:val="00543D3C"/>
    <w:rsid w:val="00547E7A"/>
    <w:rsid w:val="00552ADD"/>
    <w:rsid w:val="00552C28"/>
    <w:rsid w:val="005602D0"/>
    <w:rsid w:val="0056121C"/>
    <w:rsid w:val="00562216"/>
    <w:rsid w:val="00563E90"/>
    <w:rsid w:val="00564AAB"/>
    <w:rsid w:val="00564BF5"/>
    <w:rsid w:val="005657DD"/>
    <w:rsid w:val="00565C10"/>
    <w:rsid w:val="00566704"/>
    <w:rsid w:val="005705B0"/>
    <w:rsid w:val="00571543"/>
    <w:rsid w:val="00572670"/>
    <w:rsid w:val="00574058"/>
    <w:rsid w:val="00576942"/>
    <w:rsid w:val="00581C31"/>
    <w:rsid w:val="00582474"/>
    <w:rsid w:val="0058272F"/>
    <w:rsid w:val="00585778"/>
    <w:rsid w:val="00592D2D"/>
    <w:rsid w:val="00594681"/>
    <w:rsid w:val="005968F6"/>
    <w:rsid w:val="0059757F"/>
    <w:rsid w:val="005A07AA"/>
    <w:rsid w:val="005A4DCC"/>
    <w:rsid w:val="005A58A0"/>
    <w:rsid w:val="005A5E71"/>
    <w:rsid w:val="005A779E"/>
    <w:rsid w:val="005B0004"/>
    <w:rsid w:val="005B18A7"/>
    <w:rsid w:val="005B355F"/>
    <w:rsid w:val="005B4EAC"/>
    <w:rsid w:val="005B6509"/>
    <w:rsid w:val="005C0620"/>
    <w:rsid w:val="005C1707"/>
    <w:rsid w:val="005C17C3"/>
    <w:rsid w:val="005C4683"/>
    <w:rsid w:val="005C60BF"/>
    <w:rsid w:val="005C70C6"/>
    <w:rsid w:val="005C7441"/>
    <w:rsid w:val="005D35BB"/>
    <w:rsid w:val="005D70C9"/>
    <w:rsid w:val="005E04AD"/>
    <w:rsid w:val="005E2F6F"/>
    <w:rsid w:val="005E6B93"/>
    <w:rsid w:val="005E77D4"/>
    <w:rsid w:val="005E7FEC"/>
    <w:rsid w:val="005F0A28"/>
    <w:rsid w:val="005F1EE6"/>
    <w:rsid w:val="005F55A6"/>
    <w:rsid w:val="005F5A0A"/>
    <w:rsid w:val="005F6101"/>
    <w:rsid w:val="005F6798"/>
    <w:rsid w:val="005F735A"/>
    <w:rsid w:val="0060126A"/>
    <w:rsid w:val="006033B4"/>
    <w:rsid w:val="00603C58"/>
    <w:rsid w:val="00604190"/>
    <w:rsid w:val="00604C77"/>
    <w:rsid w:val="00606F90"/>
    <w:rsid w:val="006072AF"/>
    <w:rsid w:val="00607B03"/>
    <w:rsid w:val="006111D8"/>
    <w:rsid w:val="006121D1"/>
    <w:rsid w:val="00613649"/>
    <w:rsid w:val="00613718"/>
    <w:rsid w:val="00622242"/>
    <w:rsid w:val="0062646A"/>
    <w:rsid w:val="0063008F"/>
    <w:rsid w:val="006310BB"/>
    <w:rsid w:val="00631129"/>
    <w:rsid w:val="006317D5"/>
    <w:rsid w:val="00635F13"/>
    <w:rsid w:val="006373C4"/>
    <w:rsid w:val="006478FD"/>
    <w:rsid w:val="0064799D"/>
    <w:rsid w:val="006500F8"/>
    <w:rsid w:val="006503A8"/>
    <w:rsid w:val="0065252A"/>
    <w:rsid w:val="006558BA"/>
    <w:rsid w:val="00656B5D"/>
    <w:rsid w:val="00656D4D"/>
    <w:rsid w:val="0065724F"/>
    <w:rsid w:val="00657E9C"/>
    <w:rsid w:val="00660CFB"/>
    <w:rsid w:val="0066290A"/>
    <w:rsid w:val="00662B8B"/>
    <w:rsid w:val="0066542D"/>
    <w:rsid w:val="00670AB8"/>
    <w:rsid w:val="00674150"/>
    <w:rsid w:val="006758A0"/>
    <w:rsid w:val="00677679"/>
    <w:rsid w:val="0068080B"/>
    <w:rsid w:val="00684A3C"/>
    <w:rsid w:val="0068690F"/>
    <w:rsid w:val="006910F1"/>
    <w:rsid w:val="00691421"/>
    <w:rsid w:val="0069345D"/>
    <w:rsid w:val="00695EEB"/>
    <w:rsid w:val="00697175"/>
    <w:rsid w:val="006A27EB"/>
    <w:rsid w:val="006A2FF2"/>
    <w:rsid w:val="006A56DF"/>
    <w:rsid w:val="006A68D1"/>
    <w:rsid w:val="006A6A57"/>
    <w:rsid w:val="006A6BB2"/>
    <w:rsid w:val="006A7147"/>
    <w:rsid w:val="006B1B3D"/>
    <w:rsid w:val="006B41AA"/>
    <w:rsid w:val="006B4B6C"/>
    <w:rsid w:val="006B557B"/>
    <w:rsid w:val="006B5880"/>
    <w:rsid w:val="006B5AA0"/>
    <w:rsid w:val="006B7C39"/>
    <w:rsid w:val="006C2651"/>
    <w:rsid w:val="006C4069"/>
    <w:rsid w:val="006C762F"/>
    <w:rsid w:val="006D2350"/>
    <w:rsid w:val="006D4CB2"/>
    <w:rsid w:val="006D5181"/>
    <w:rsid w:val="006E3A97"/>
    <w:rsid w:val="006E57B8"/>
    <w:rsid w:val="006E6E59"/>
    <w:rsid w:val="006E7300"/>
    <w:rsid w:val="006F183C"/>
    <w:rsid w:val="006F3FD2"/>
    <w:rsid w:val="006F4103"/>
    <w:rsid w:val="006F4190"/>
    <w:rsid w:val="006F44D7"/>
    <w:rsid w:val="006F4F16"/>
    <w:rsid w:val="006F65C6"/>
    <w:rsid w:val="007011D6"/>
    <w:rsid w:val="00701B8C"/>
    <w:rsid w:val="00702FAF"/>
    <w:rsid w:val="00704014"/>
    <w:rsid w:val="00704A44"/>
    <w:rsid w:val="00704F98"/>
    <w:rsid w:val="00705561"/>
    <w:rsid w:val="00710A2F"/>
    <w:rsid w:val="007126DC"/>
    <w:rsid w:val="00712F95"/>
    <w:rsid w:val="00713716"/>
    <w:rsid w:val="00714391"/>
    <w:rsid w:val="007144E8"/>
    <w:rsid w:val="00716499"/>
    <w:rsid w:val="00716D94"/>
    <w:rsid w:val="0071760C"/>
    <w:rsid w:val="00726D3D"/>
    <w:rsid w:val="00727111"/>
    <w:rsid w:val="00727F32"/>
    <w:rsid w:val="0073130B"/>
    <w:rsid w:val="007330CE"/>
    <w:rsid w:val="00733399"/>
    <w:rsid w:val="00734DE1"/>
    <w:rsid w:val="00735D75"/>
    <w:rsid w:val="007409DE"/>
    <w:rsid w:val="0074256D"/>
    <w:rsid w:val="0074458C"/>
    <w:rsid w:val="00746579"/>
    <w:rsid w:val="00746BC4"/>
    <w:rsid w:val="00747BFC"/>
    <w:rsid w:val="00751146"/>
    <w:rsid w:val="007512F8"/>
    <w:rsid w:val="00751EA5"/>
    <w:rsid w:val="0075464E"/>
    <w:rsid w:val="0075480F"/>
    <w:rsid w:val="007566D9"/>
    <w:rsid w:val="00763F82"/>
    <w:rsid w:val="007660F2"/>
    <w:rsid w:val="00766922"/>
    <w:rsid w:val="00766B5E"/>
    <w:rsid w:val="007671F2"/>
    <w:rsid w:val="0077262A"/>
    <w:rsid w:val="00773D76"/>
    <w:rsid w:val="00773E4B"/>
    <w:rsid w:val="00774050"/>
    <w:rsid w:val="0077466A"/>
    <w:rsid w:val="00774FA3"/>
    <w:rsid w:val="0077772F"/>
    <w:rsid w:val="00783385"/>
    <w:rsid w:val="00784E83"/>
    <w:rsid w:val="00792F1B"/>
    <w:rsid w:val="00793761"/>
    <w:rsid w:val="00795029"/>
    <w:rsid w:val="00797809"/>
    <w:rsid w:val="007A0661"/>
    <w:rsid w:val="007A0D2C"/>
    <w:rsid w:val="007A15FD"/>
    <w:rsid w:val="007A4F67"/>
    <w:rsid w:val="007A5971"/>
    <w:rsid w:val="007A7020"/>
    <w:rsid w:val="007B0808"/>
    <w:rsid w:val="007B146C"/>
    <w:rsid w:val="007B27AF"/>
    <w:rsid w:val="007B309E"/>
    <w:rsid w:val="007B50B6"/>
    <w:rsid w:val="007B5D3C"/>
    <w:rsid w:val="007B684B"/>
    <w:rsid w:val="007C1F40"/>
    <w:rsid w:val="007C3804"/>
    <w:rsid w:val="007C3EBA"/>
    <w:rsid w:val="007C52FE"/>
    <w:rsid w:val="007C6CB9"/>
    <w:rsid w:val="007C7116"/>
    <w:rsid w:val="007D3133"/>
    <w:rsid w:val="007D5E61"/>
    <w:rsid w:val="007D70CB"/>
    <w:rsid w:val="007E24F0"/>
    <w:rsid w:val="007E370E"/>
    <w:rsid w:val="007E3F50"/>
    <w:rsid w:val="007E6003"/>
    <w:rsid w:val="007F1A16"/>
    <w:rsid w:val="007F2E10"/>
    <w:rsid w:val="007F3309"/>
    <w:rsid w:val="007F5198"/>
    <w:rsid w:val="00801561"/>
    <w:rsid w:val="0080345E"/>
    <w:rsid w:val="00803532"/>
    <w:rsid w:val="00803DBD"/>
    <w:rsid w:val="00805B55"/>
    <w:rsid w:val="00806D59"/>
    <w:rsid w:val="00807BBD"/>
    <w:rsid w:val="008101CE"/>
    <w:rsid w:val="008102D8"/>
    <w:rsid w:val="00810D4F"/>
    <w:rsid w:val="008120B5"/>
    <w:rsid w:val="008141BB"/>
    <w:rsid w:val="00814837"/>
    <w:rsid w:val="00815A52"/>
    <w:rsid w:val="00816817"/>
    <w:rsid w:val="00817FB0"/>
    <w:rsid w:val="00820392"/>
    <w:rsid w:val="00820615"/>
    <w:rsid w:val="00820E02"/>
    <w:rsid w:val="00825739"/>
    <w:rsid w:val="008264A3"/>
    <w:rsid w:val="00832E66"/>
    <w:rsid w:val="00833B3F"/>
    <w:rsid w:val="00834379"/>
    <w:rsid w:val="00834C84"/>
    <w:rsid w:val="00835033"/>
    <w:rsid w:val="00835043"/>
    <w:rsid w:val="008373A1"/>
    <w:rsid w:val="0083747C"/>
    <w:rsid w:val="0083788A"/>
    <w:rsid w:val="00837930"/>
    <w:rsid w:val="00837C76"/>
    <w:rsid w:val="00840292"/>
    <w:rsid w:val="00840C2E"/>
    <w:rsid w:val="00840CE2"/>
    <w:rsid w:val="00843098"/>
    <w:rsid w:val="00843B35"/>
    <w:rsid w:val="00843C30"/>
    <w:rsid w:val="0084710A"/>
    <w:rsid w:val="00850ACB"/>
    <w:rsid w:val="00852AB0"/>
    <w:rsid w:val="00852DA8"/>
    <w:rsid w:val="00853CA9"/>
    <w:rsid w:val="0085745B"/>
    <w:rsid w:val="008601C6"/>
    <w:rsid w:val="008606C0"/>
    <w:rsid w:val="00862EA8"/>
    <w:rsid w:val="0086344A"/>
    <w:rsid w:val="0086366E"/>
    <w:rsid w:val="00867DC4"/>
    <w:rsid w:val="00871267"/>
    <w:rsid w:val="008734BC"/>
    <w:rsid w:val="00874E2B"/>
    <w:rsid w:val="0087715B"/>
    <w:rsid w:val="00882165"/>
    <w:rsid w:val="008821DC"/>
    <w:rsid w:val="00882F8E"/>
    <w:rsid w:val="0088430D"/>
    <w:rsid w:val="0088676C"/>
    <w:rsid w:val="008909C6"/>
    <w:rsid w:val="008931E3"/>
    <w:rsid w:val="0089527E"/>
    <w:rsid w:val="00897485"/>
    <w:rsid w:val="008A11A1"/>
    <w:rsid w:val="008A2876"/>
    <w:rsid w:val="008A665C"/>
    <w:rsid w:val="008A6AFE"/>
    <w:rsid w:val="008B090A"/>
    <w:rsid w:val="008B1081"/>
    <w:rsid w:val="008B20B5"/>
    <w:rsid w:val="008B24A6"/>
    <w:rsid w:val="008B3F61"/>
    <w:rsid w:val="008B4652"/>
    <w:rsid w:val="008B7421"/>
    <w:rsid w:val="008C1597"/>
    <w:rsid w:val="008C1949"/>
    <w:rsid w:val="008C19AA"/>
    <w:rsid w:val="008C1DA7"/>
    <w:rsid w:val="008C2D07"/>
    <w:rsid w:val="008C3218"/>
    <w:rsid w:val="008C557E"/>
    <w:rsid w:val="008C599A"/>
    <w:rsid w:val="008C5A58"/>
    <w:rsid w:val="008C5BA9"/>
    <w:rsid w:val="008D0F53"/>
    <w:rsid w:val="008D17C8"/>
    <w:rsid w:val="008D248E"/>
    <w:rsid w:val="008D25AD"/>
    <w:rsid w:val="008D79AD"/>
    <w:rsid w:val="008E21D5"/>
    <w:rsid w:val="008E2840"/>
    <w:rsid w:val="008E2C3B"/>
    <w:rsid w:val="008E3C5C"/>
    <w:rsid w:val="008E654D"/>
    <w:rsid w:val="008F02CD"/>
    <w:rsid w:val="008F118B"/>
    <w:rsid w:val="008F76D9"/>
    <w:rsid w:val="0090073D"/>
    <w:rsid w:val="00901E95"/>
    <w:rsid w:val="00902807"/>
    <w:rsid w:val="00903BD6"/>
    <w:rsid w:val="00904F41"/>
    <w:rsid w:val="00905226"/>
    <w:rsid w:val="00906009"/>
    <w:rsid w:val="00906455"/>
    <w:rsid w:val="00907858"/>
    <w:rsid w:val="00915542"/>
    <w:rsid w:val="00916ADE"/>
    <w:rsid w:val="00917942"/>
    <w:rsid w:val="009210D0"/>
    <w:rsid w:val="00921DA9"/>
    <w:rsid w:val="00924D62"/>
    <w:rsid w:val="00925733"/>
    <w:rsid w:val="00931FB4"/>
    <w:rsid w:val="00932317"/>
    <w:rsid w:val="00932405"/>
    <w:rsid w:val="00935255"/>
    <w:rsid w:val="00935397"/>
    <w:rsid w:val="00935607"/>
    <w:rsid w:val="0093643B"/>
    <w:rsid w:val="00936EE0"/>
    <w:rsid w:val="0093795A"/>
    <w:rsid w:val="00941F31"/>
    <w:rsid w:val="009456CF"/>
    <w:rsid w:val="00946185"/>
    <w:rsid w:val="00952459"/>
    <w:rsid w:val="00952AA9"/>
    <w:rsid w:val="00953A45"/>
    <w:rsid w:val="00954C2E"/>
    <w:rsid w:val="009554C2"/>
    <w:rsid w:val="00955C0F"/>
    <w:rsid w:val="00955D77"/>
    <w:rsid w:val="009560FC"/>
    <w:rsid w:val="0096166B"/>
    <w:rsid w:val="00963BEC"/>
    <w:rsid w:val="009652C8"/>
    <w:rsid w:val="00965969"/>
    <w:rsid w:val="0096634D"/>
    <w:rsid w:val="00966FC2"/>
    <w:rsid w:val="0096797F"/>
    <w:rsid w:val="00971D7A"/>
    <w:rsid w:val="0097216B"/>
    <w:rsid w:val="00972AA0"/>
    <w:rsid w:val="009736C9"/>
    <w:rsid w:val="00980851"/>
    <w:rsid w:val="00981D9B"/>
    <w:rsid w:val="0098221C"/>
    <w:rsid w:val="00984197"/>
    <w:rsid w:val="00984249"/>
    <w:rsid w:val="00985F1B"/>
    <w:rsid w:val="009863DC"/>
    <w:rsid w:val="00992949"/>
    <w:rsid w:val="009930AC"/>
    <w:rsid w:val="009931DE"/>
    <w:rsid w:val="0099340A"/>
    <w:rsid w:val="0099431F"/>
    <w:rsid w:val="00994D52"/>
    <w:rsid w:val="00997914"/>
    <w:rsid w:val="009A0E71"/>
    <w:rsid w:val="009A171A"/>
    <w:rsid w:val="009A1B1D"/>
    <w:rsid w:val="009A2C92"/>
    <w:rsid w:val="009A539B"/>
    <w:rsid w:val="009A65CA"/>
    <w:rsid w:val="009A7ED1"/>
    <w:rsid w:val="009B0AA3"/>
    <w:rsid w:val="009B0B96"/>
    <w:rsid w:val="009B1B87"/>
    <w:rsid w:val="009C32EC"/>
    <w:rsid w:val="009C33A3"/>
    <w:rsid w:val="009C668A"/>
    <w:rsid w:val="009C71E9"/>
    <w:rsid w:val="009C7391"/>
    <w:rsid w:val="009D085F"/>
    <w:rsid w:val="009D0D11"/>
    <w:rsid w:val="009D0E74"/>
    <w:rsid w:val="009D15BE"/>
    <w:rsid w:val="009D1FE9"/>
    <w:rsid w:val="009D30BC"/>
    <w:rsid w:val="009D3AFA"/>
    <w:rsid w:val="009D45AB"/>
    <w:rsid w:val="009D6266"/>
    <w:rsid w:val="009D74D7"/>
    <w:rsid w:val="009D79B6"/>
    <w:rsid w:val="009E0188"/>
    <w:rsid w:val="009E203B"/>
    <w:rsid w:val="009E3825"/>
    <w:rsid w:val="009E51D8"/>
    <w:rsid w:val="009E52EC"/>
    <w:rsid w:val="009E6670"/>
    <w:rsid w:val="009E6F1D"/>
    <w:rsid w:val="009F2458"/>
    <w:rsid w:val="009F30ED"/>
    <w:rsid w:val="009F335A"/>
    <w:rsid w:val="009F4460"/>
    <w:rsid w:val="009F67D0"/>
    <w:rsid w:val="009F7E2B"/>
    <w:rsid w:val="009F7E9F"/>
    <w:rsid w:val="00A00AE8"/>
    <w:rsid w:val="00A1262D"/>
    <w:rsid w:val="00A1264C"/>
    <w:rsid w:val="00A132D3"/>
    <w:rsid w:val="00A138E3"/>
    <w:rsid w:val="00A140CA"/>
    <w:rsid w:val="00A17632"/>
    <w:rsid w:val="00A23BBA"/>
    <w:rsid w:val="00A264EA"/>
    <w:rsid w:val="00A27424"/>
    <w:rsid w:val="00A34D09"/>
    <w:rsid w:val="00A36668"/>
    <w:rsid w:val="00A406D5"/>
    <w:rsid w:val="00A44AD2"/>
    <w:rsid w:val="00A504AB"/>
    <w:rsid w:val="00A511F0"/>
    <w:rsid w:val="00A5200C"/>
    <w:rsid w:val="00A53917"/>
    <w:rsid w:val="00A53C09"/>
    <w:rsid w:val="00A53EF7"/>
    <w:rsid w:val="00A54D9D"/>
    <w:rsid w:val="00A56C55"/>
    <w:rsid w:val="00A60118"/>
    <w:rsid w:val="00A64E34"/>
    <w:rsid w:val="00A6690A"/>
    <w:rsid w:val="00A67F99"/>
    <w:rsid w:val="00A7115B"/>
    <w:rsid w:val="00A71356"/>
    <w:rsid w:val="00A71D76"/>
    <w:rsid w:val="00A738EE"/>
    <w:rsid w:val="00A73E0D"/>
    <w:rsid w:val="00A77527"/>
    <w:rsid w:val="00A8235E"/>
    <w:rsid w:val="00A82AB7"/>
    <w:rsid w:val="00A82E6C"/>
    <w:rsid w:val="00A833E9"/>
    <w:rsid w:val="00A83B28"/>
    <w:rsid w:val="00A845F8"/>
    <w:rsid w:val="00A8694C"/>
    <w:rsid w:val="00A86CA0"/>
    <w:rsid w:val="00A8732C"/>
    <w:rsid w:val="00A90EB5"/>
    <w:rsid w:val="00A9166F"/>
    <w:rsid w:val="00A928DD"/>
    <w:rsid w:val="00A94828"/>
    <w:rsid w:val="00AA0DE6"/>
    <w:rsid w:val="00AA116A"/>
    <w:rsid w:val="00AA1231"/>
    <w:rsid w:val="00AA4701"/>
    <w:rsid w:val="00AA4FEE"/>
    <w:rsid w:val="00AA549C"/>
    <w:rsid w:val="00AA5A2F"/>
    <w:rsid w:val="00AA6D7D"/>
    <w:rsid w:val="00AA72EE"/>
    <w:rsid w:val="00AB2E94"/>
    <w:rsid w:val="00AB3D1F"/>
    <w:rsid w:val="00AB752D"/>
    <w:rsid w:val="00AB78A0"/>
    <w:rsid w:val="00AC578D"/>
    <w:rsid w:val="00AC5E79"/>
    <w:rsid w:val="00AC7D22"/>
    <w:rsid w:val="00AD0DB2"/>
    <w:rsid w:val="00AD2751"/>
    <w:rsid w:val="00AD2F2C"/>
    <w:rsid w:val="00AD51D2"/>
    <w:rsid w:val="00AD7C6D"/>
    <w:rsid w:val="00AD7F6A"/>
    <w:rsid w:val="00AE0C1B"/>
    <w:rsid w:val="00AE1BA4"/>
    <w:rsid w:val="00AE2EFF"/>
    <w:rsid w:val="00AE3D89"/>
    <w:rsid w:val="00AE3FA6"/>
    <w:rsid w:val="00AE4176"/>
    <w:rsid w:val="00AE5A82"/>
    <w:rsid w:val="00AE75BA"/>
    <w:rsid w:val="00AE7602"/>
    <w:rsid w:val="00AE7BBD"/>
    <w:rsid w:val="00AF02F2"/>
    <w:rsid w:val="00AF4B49"/>
    <w:rsid w:val="00AF54CF"/>
    <w:rsid w:val="00B00664"/>
    <w:rsid w:val="00B0732B"/>
    <w:rsid w:val="00B07466"/>
    <w:rsid w:val="00B11AFD"/>
    <w:rsid w:val="00B11EC2"/>
    <w:rsid w:val="00B145F7"/>
    <w:rsid w:val="00B1491B"/>
    <w:rsid w:val="00B14A46"/>
    <w:rsid w:val="00B1606F"/>
    <w:rsid w:val="00B1607D"/>
    <w:rsid w:val="00B16675"/>
    <w:rsid w:val="00B20D28"/>
    <w:rsid w:val="00B21DF1"/>
    <w:rsid w:val="00B220CD"/>
    <w:rsid w:val="00B22761"/>
    <w:rsid w:val="00B239B4"/>
    <w:rsid w:val="00B23DBA"/>
    <w:rsid w:val="00B257D4"/>
    <w:rsid w:val="00B26C48"/>
    <w:rsid w:val="00B26F1B"/>
    <w:rsid w:val="00B30ACF"/>
    <w:rsid w:val="00B3107A"/>
    <w:rsid w:val="00B31A12"/>
    <w:rsid w:val="00B31CD5"/>
    <w:rsid w:val="00B31E8B"/>
    <w:rsid w:val="00B349DA"/>
    <w:rsid w:val="00B35160"/>
    <w:rsid w:val="00B35436"/>
    <w:rsid w:val="00B36F23"/>
    <w:rsid w:val="00B40FF8"/>
    <w:rsid w:val="00B412BF"/>
    <w:rsid w:val="00B416EB"/>
    <w:rsid w:val="00B42D88"/>
    <w:rsid w:val="00B43627"/>
    <w:rsid w:val="00B47AAE"/>
    <w:rsid w:val="00B52314"/>
    <w:rsid w:val="00B5275E"/>
    <w:rsid w:val="00B534FF"/>
    <w:rsid w:val="00B54EEA"/>
    <w:rsid w:val="00B56F89"/>
    <w:rsid w:val="00B57446"/>
    <w:rsid w:val="00B65A82"/>
    <w:rsid w:val="00B661C1"/>
    <w:rsid w:val="00B67AFD"/>
    <w:rsid w:val="00B701F9"/>
    <w:rsid w:val="00B70BCF"/>
    <w:rsid w:val="00B7370F"/>
    <w:rsid w:val="00B74A84"/>
    <w:rsid w:val="00B74DB0"/>
    <w:rsid w:val="00B753E5"/>
    <w:rsid w:val="00B7602B"/>
    <w:rsid w:val="00B81A78"/>
    <w:rsid w:val="00B83A1A"/>
    <w:rsid w:val="00B83E0A"/>
    <w:rsid w:val="00B8580B"/>
    <w:rsid w:val="00B92F27"/>
    <w:rsid w:val="00B944A3"/>
    <w:rsid w:val="00B94DE8"/>
    <w:rsid w:val="00B97627"/>
    <w:rsid w:val="00BA03E4"/>
    <w:rsid w:val="00BA14BE"/>
    <w:rsid w:val="00BA186F"/>
    <w:rsid w:val="00BA1928"/>
    <w:rsid w:val="00BA2BD0"/>
    <w:rsid w:val="00BB12D4"/>
    <w:rsid w:val="00BB1D32"/>
    <w:rsid w:val="00BB532E"/>
    <w:rsid w:val="00BB5E9B"/>
    <w:rsid w:val="00BB7F07"/>
    <w:rsid w:val="00BC0D13"/>
    <w:rsid w:val="00BC0EA5"/>
    <w:rsid w:val="00BC2C23"/>
    <w:rsid w:val="00BC5546"/>
    <w:rsid w:val="00BC666C"/>
    <w:rsid w:val="00BC746B"/>
    <w:rsid w:val="00BC7738"/>
    <w:rsid w:val="00BC77C4"/>
    <w:rsid w:val="00BD018C"/>
    <w:rsid w:val="00BD114A"/>
    <w:rsid w:val="00BD1812"/>
    <w:rsid w:val="00BD1BA3"/>
    <w:rsid w:val="00BD4397"/>
    <w:rsid w:val="00BD586D"/>
    <w:rsid w:val="00BE0950"/>
    <w:rsid w:val="00BE1BD8"/>
    <w:rsid w:val="00BE2E82"/>
    <w:rsid w:val="00BE4C2D"/>
    <w:rsid w:val="00BF0314"/>
    <w:rsid w:val="00BF1E10"/>
    <w:rsid w:val="00BF23EE"/>
    <w:rsid w:val="00BF5085"/>
    <w:rsid w:val="00BF5124"/>
    <w:rsid w:val="00BF5F63"/>
    <w:rsid w:val="00BF6250"/>
    <w:rsid w:val="00C00929"/>
    <w:rsid w:val="00C00DBC"/>
    <w:rsid w:val="00C0102D"/>
    <w:rsid w:val="00C02DA6"/>
    <w:rsid w:val="00C03AB3"/>
    <w:rsid w:val="00C03C21"/>
    <w:rsid w:val="00C04BA6"/>
    <w:rsid w:val="00C055B5"/>
    <w:rsid w:val="00C05C81"/>
    <w:rsid w:val="00C06845"/>
    <w:rsid w:val="00C0770B"/>
    <w:rsid w:val="00C12142"/>
    <w:rsid w:val="00C13140"/>
    <w:rsid w:val="00C1682C"/>
    <w:rsid w:val="00C17E3F"/>
    <w:rsid w:val="00C214EC"/>
    <w:rsid w:val="00C21644"/>
    <w:rsid w:val="00C23AC6"/>
    <w:rsid w:val="00C248FA"/>
    <w:rsid w:val="00C24E7F"/>
    <w:rsid w:val="00C25B35"/>
    <w:rsid w:val="00C262D5"/>
    <w:rsid w:val="00C275D7"/>
    <w:rsid w:val="00C32308"/>
    <w:rsid w:val="00C35308"/>
    <w:rsid w:val="00C37E8A"/>
    <w:rsid w:val="00C41115"/>
    <w:rsid w:val="00C4212F"/>
    <w:rsid w:val="00C438EB"/>
    <w:rsid w:val="00C4409B"/>
    <w:rsid w:val="00C5003A"/>
    <w:rsid w:val="00C52201"/>
    <w:rsid w:val="00C542AD"/>
    <w:rsid w:val="00C54312"/>
    <w:rsid w:val="00C54BEE"/>
    <w:rsid w:val="00C55592"/>
    <w:rsid w:val="00C55ADC"/>
    <w:rsid w:val="00C60494"/>
    <w:rsid w:val="00C60AA0"/>
    <w:rsid w:val="00C61205"/>
    <w:rsid w:val="00C6205F"/>
    <w:rsid w:val="00C6517C"/>
    <w:rsid w:val="00C6582F"/>
    <w:rsid w:val="00C65A10"/>
    <w:rsid w:val="00C66122"/>
    <w:rsid w:val="00C6772E"/>
    <w:rsid w:val="00C72947"/>
    <w:rsid w:val="00C73663"/>
    <w:rsid w:val="00C75996"/>
    <w:rsid w:val="00C75F77"/>
    <w:rsid w:val="00C80D9B"/>
    <w:rsid w:val="00C81176"/>
    <w:rsid w:val="00C818E9"/>
    <w:rsid w:val="00C81F4C"/>
    <w:rsid w:val="00C829F7"/>
    <w:rsid w:val="00C83C6F"/>
    <w:rsid w:val="00C87B7D"/>
    <w:rsid w:val="00C90030"/>
    <w:rsid w:val="00C902DC"/>
    <w:rsid w:val="00C95916"/>
    <w:rsid w:val="00C95E91"/>
    <w:rsid w:val="00C96CEB"/>
    <w:rsid w:val="00CA09A3"/>
    <w:rsid w:val="00CA1154"/>
    <w:rsid w:val="00CA1E1C"/>
    <w:rsid w:val="00CA246D"/>
    <w:rsid w:val="00CA36DC"/>
    <w:rsid w:val="00CA4789"/>
    <w:rsid w:val="00CA67EF"/>
    <w:rsid w:val="00CA6BDE"/>
    <w:rsid w:val="00CB07BC"/>
    <w:rsid w:val="00CB2CA1"/>
    <w:rsid w:val="00CB2D37"/>
    <w:rsid w:val="00CB446E"/>
    <w:rsid w:val="00CB4554"/>
    <w:rsid w:val="00CB707E"/>
    <w:rsid w:val="00CC22BF"/>
    <w:rsid w:val="00CC3C3F"/>
    <w:rsid w:val="00CC43CF"/>
    <w:rsid w:val="00CC5DB8"/>
    <w:rsid w:val="00CC5FB0"/>
    <w:rsid w:val="00CC6A7D"/>
    <w:rsid w:val="00CD1649"/>
    <w:rsid w:val="00CD1BA4"/>
    <w:rsid w:val="00CD2000"/>
    <w:rsid w:val="00CD2BC6"/>
    <w:rsid w:val="00CD5507"/>
    <w:rsid w:val="00CD5CD7"/>
    <w:rsid w:val="00CD700B"/>
    <w:rsid w:val="00CE185A"/>
    <w:rsid w:val="00CE235F"/>
    <w:rsid w:val="00CE2C9B"/>
    <w:rsid w:val="00CE2F67"/>
    <w:rsid w:val="00CE5291"/>
    <w:rsid w:val="00CE723A"/>
    <w:rsid w:val="00CF08C5"/>
    <w:rsid w:val="00CF1685"/>
    <w:rsid w:val="00CF3D1B"/>
    <w:rsid w:val="00CF59EB"/>
    <w:rsid w:val="00CF6F75"/>
    <w:rsid w:val="00D0466A"/>
    <w:rsid w:val="00D05A50"/>
    <w:rsid w:val="00D065D4"/>
    <w:rsid w:val="00D075CE"/>
    <w:rsid w:val="00D07CE8"/>
    <w:rsid w:val="00D10555"/>
    <w:rsid w:val="00D133B2"/>
    <w:rsid w:val="00D151BB"/>
    <w:rsid w:val="00D1726F"/>
    <w:rsid w:val="00D178F0"/>
    <w:rsid w:val="00D21D5D"/>
    <w:rsid w:val="00D22F25"/>
    <w:rsid w:val="00D24A37"/>
    <w:rsid w:val="00D2599E"/>
    <w:rsid w:val="00D26340"/>
    <w:rsid w:val="00D30B99"/>
    <w:rsid w:val="00D32E54"/>
    <w:rsid w:val="00D33E8D"/>
    <w:rsid w:val="00D34492"/>
    <w:rsid w:val="00D34809"/>
    <w:rsid w:val="00D379DF"/>
    <w:rsid w:val="00D41178"/>
    <w:rsid w:val="00D412EE"/>
    <w:rsid w:val="00D416EC"/>
    <w:rsid w:val="00D41861"/>
    <w:rsid w:val="00D42793"/>
    <w:rsid w:val="00D427F9"/>
    <w:rsid w:val="00D433F2"/>
    <w:rsid w:val="00D43C04"/>
    <w:rsid w:val="00D4403D"/>
    <w:rsid w:val="00D463CB"/>
    <w:rsid w:val="00D464C2"/>
    <w:rsid w:val="00D46E0B"/>
    <w:rsid w:val="00D50B96"/>
    <w:rsid w:val="00D50FED"/>
    <w:rsid w:val="00D519DE"/>
    <w:rsid w:val="00D545D5"/>
    <w:rsid w:val="00D55AD2"/>
    <w:rsid w:val="00D563BA"/>
    <w:rsid w:val="00D56A50"/>
    <w:rsid w:val="00D60ADC"/>
    <w:rsid w:val="00D62362"/>
    <w:rsid w:val="00D62A0A"/>
    <w:rsid w:val="00D63367"/>
    <w:rsid w:val="00D6356C"/>
    <w:rsid w:val="00D64C54"/>
    <w:rsid w:val="00D65EEE"/>
    <w:rsid w:val="00D66716"/>
    <w:rsid w:val="00D67C07"/>
    <w:rsid w:val="00D70431"/>
    <w:rsid w:val="00D70EFB"/>
    <w:rsid w:val="00D73C58"/>
    <w:rsid w:val="00D73DE2"/>
    <w:rsid w:val="00D74DEA"/>
    <w:rsid w:val="00D75BEF"/>
    <w:rsid w:val="00D75CC4"/>
    <w:rsid w:val="00D80B19"/>
    <w:rsid w:val="00D810E7"/>
    <w:rsid w:val="00D81664"/>
    <w:rsid w:val="00D83183"/>
    <w:rsid w:val="00D83470"/>
    <w:rsid w:val="00D84EB9"/>
    <w:rsid w:val="00D85051"/>
    <w:rsid w:val="00D85E84"/>
    <w:rsid w:val="00D861B5"/>
    <w:rsid w:val="00D87C45"/>
    <w:rsid w:val="00D97245"/>
    <w:rsid w:val="00D97453"/>
    <w:rsid w:val="00DA1F12"/>
    <w:rsid w:val="00DA4346"/>
    <w:rsid w:val="00DA48E1"/>
    <w:rsid w:val="00DB24D6"/>
    <w:rsid w:val="00DB337D"/>
    <w:rsid w:val="00DB38C7"/>
    <w:rsid w:val="00DB5405"/>
    <w:rsid w:val="00DB67C9"/>
    <w:rsid w:val="00DC0A48"/>
    <w:rsid w:val="00DC1229"/>
    <w:rsid w:val="00DC248F"/>
    <w:rsid w:val="00DC2A56"/>
    <w:rsid w:val="00DC5422"/>
    <w:rsid w:val="00DC5B09"/>
    <w:rsid w:val="00DD47AD"/>
    <w:rsid w:val="00DD72E2"/>
    <w:rsid w:val="00DE067E"/>
    <w:rsid w:val="00DE2134"/>
    <w:rsid w:val="00DE7A77"/>
    <w:rsid w:val="00DF0DA0"/>
    <w:rsid w:val="00DF13B7"/>
    <w:rsid w:val="00DF1DDA"/>
    <w:rsid w:val="00DF39A2"/>
    <w:rsid w:val="00DF4AF0"/>
    <w:rsid w:val="00DF587F"/>
    <w:rsid w:val="00DF747A"/>
    <w:rsid w:val="00DF7916"/>
    <w:rsid w:val="00DF7EAA"/>
    <w:rsid w:val="00E0062A"/>
    <w:rsid w:val="00E017A7"/>
    <w:rsid w:val="00E0269A"/>
    <w:rsid w:val="00E029BC"/>
    <w:rsid w:val="00E02ADA"/>
    <w:rsid w:val="00E034D8"/>
    <w:rsid w:val="00E05244"/>
    <w:rsid w:val="00E054ED"/>
    <w:rsid w:val="00E06E8E"/>
    <w:rsid w:val="00E07195"/>
    <w:rsid w:val="00E11E40"/>
    <w:rsid w:val="00E124FB"/>
    <w:rsid w:val="00E1382E"/>
    <w:rsid w:val="00E159D4"/>
    <w:rsid w:val="00E15B6D"/>
    <w:rsid w:val="00E17FD5"/>
    <w:rsid w:val="00E2009C"/>
    <w:rsid w:val="00E2545E"/>
    <w:rsid w:val="00E2638D"/>
    <w:rsid w:val="00E27A94"/>
    <w:rsid w:val="00E30054"/>
    <w:rsid w:val="00E3135C"/>
    <w:rsid w:val="00E34E97"/>
    <w:rsid w:val="00E401BD"/>
    <w:rsid w:val="00E41F28"/>
    <w:rsid w:val="00E44DC2"/>
    <w:rsid w:val="00E50E44"/>
    <w:rsid w:val="00E51BEF"/>
    <w:rsid w:val="00E53130"/>
    <w:rsid w:val="00E540DE"/>
    <w:rsid w:val="00E57F9D"/>
    <w:rsid w:val="00E60F8A"/>
    <w:rsid w:val="00E61BAF"/>
    <w:rsid w:val="00E642B1"/>
    <w:rsid w:val="00E6436B"/>
    <w:rsid w:val="00E65C55"/>
    <w:rsid w:val="00E71376"/>
    <w:rsid w:val="00E71AC8"/>
    <w:rsid w:val="00E728D5"/>
    <w:rsid w:val="00E765F0"/>
    <w:rsid w:val="00E84717"/>
    <w:rsid w:val="00E8478D"/>
    <w:rsid w:val="00E8571A"/>
    <w:rsid w:val="00E857FE"/>
    <w:rsid w:val="00E9229B"/>
    <w:rsid w:val="00E94C0B"/>
    <w:rsid w:val="00E96CE2"/>
    <w:rsid w:val="00E97430"/>
    <w:rsid w:val="00E9747A"/>
    <w:rsid w:val="00EA03D7"/>
    <w:rsid w:val="00EA5990"/>
    <w:rsid w:val="00EA5B80"/>
    <w:rsid w:val="00EA756E"/>
    <w:rsid w:val="00EA7B2D"/>
    <w:rsid w:val="00EB22D6"/>
    <w:rsid w:val="00EB2BD5"/>
    <w:rsid w:val="00EB4246"/>
    <w:rsid w:val="00EB46AA"/>
    <w:rsid w:val="00EB57CF"/>
    <w:rsid w:val="00EB634E"/>
    <w:rsid w:val="00EC16A0"/>
    <w:rsid w:val="00EC55E7"/>
    <w:rsid w:val="00EC6D86"/>
    <w:rsid w:val="00ED057E"/>
    <w:rsid w:val="00ED08AD"/>
    <w:rsid w:val="00ED140A"/>
    <w:rsid w:val="00ED5C0D"/>
    <w:rsid w:val="00ED63FB"/>
    <w:rsid w:val="00ED65E9"/>
    <w:rsid w:val="00ED6921"/>
    <w:rsid w:val="00EE069C"/>
    <w:rsid w:val="00EE08B9"/>
    <w:rsid w:val="00EE202B"/>
    <w:rsid w:val="00EE2F20"/>
    <w:rsid w:val="00EE6167"/>
    <w:rsid w:val="00EE7715"/>
    <w:rsid w:val="00EE78E9"/>
    <w:rsid w:val="00EF0DDE"/>
    <w:rsid w:val="00EF141C"/>
    <w:rsid w:val="00EF1807"/>
    <w:rsid w:val="00EF1908"/>
    <w:rsid w:val="00EF332C"/>
    <w:rsid w:val="00EF419B"/>
    <w:rsid w:val="00EF7907"/>
    <w:rsid w:val="00F023CB"/>
    <w:rsid w:val="00F06511"/>
    <w:rsid w:val="00F102F8"/>
    <w:rsid w:val="00F11485"/>
    <w:rsid w:val="00F11547"/>
    <w:rsid w:val="00F11EAA"/>
    <w:rsid w:val="00F1414E"/>
    <w:rsid w:val="00F1603A"/>
    <w:rsid w:val="00F16FC5"/>
    <w:rsid w:val="00F20E1B"/>
    <w:rsid w:val="00F21841"/>
    <w:rsid w:val="00F222CB"/>
    <w:rsid w:val="00F23C55"/>
    <w:rsid w:val="00F2417C"/>
    <w:rsid w:val="00F24D59"/>
    <w:rsid w:val="00F25096"/>
    <w:rsid w:val="00F25F7D"/>
    <w:rsid w:val="00F30243"/>
    <w:rsid w:val="00F37329"/>
    <w:rsid w:val="00F4198A"/>
    <w:rsid w:val="00F41CF4"/>
    <w:rsid w:val="00F439B9"/>
    <w:rsid w:val="00F43BA2"/>
    <w:rsid w:val="00F44F10"/>
    <w:rsid w:val="00F4532B"/>
    <w:rsid w:val="00F5029F"/>
    <w:rsid w:val="00F50600"/>
    <w:rsid w:val="00F51C53"/>
    <w:rsid w:val="00F53C94"/>
    <w:rsid w:val="00F57CED"/>
    <w:rsid w:val="00F57E8F"/>
    <w:rsid w:val="00F62FBB"/>
    <w:rsid w:val="00F63F67"/>
    <w:rsid w:val="00F676C1"/>
    <w:rsid w:val="00F70C4C"/>
    <w:rsid w:val="00F718E9"/>
    <w:rsid w:val="00F71A43"/>
    <w:rsid w:val="00F864CA"/>
    <w:rsid w:val="00F9016E"/>
    <w:rsid w:val="00F909A4"/>
    <w:rsid w:val="00F91C8D"/>
    <w:rsid w:val="00F91DB4"/>
    <w:rsid w:val="00F923CD"/>
    <w:rsid w:val="00F96369"/>
    <w:rsid w:val="00F96776"/>
    <w:rsid w:val="00F96C35"/>
    <w:rsid w:val="00F9734C"/>
    <w:rsid w:val="00F979DB"/>
    <w:rsid w:val="00F97F0D"/>
    <w:rsid w:val="00FA12B4"/>
    <w:rsid w:val="00FA3B4F"/>
    <w:rsid w:val="00FA6FC8"/>
    <w:rsid w:val="00FB3AC4"/>
    <w:rsid w:val="00FB4F6A"/>
    <w:rsid w:val="00FB5867"/>
    <w:rsid w:val="00FB6FC5"/>
    <w:rsid w:val="00FB757E"/>
    <w:rsid w:val="00FC18AD"/>
    <w:rsid w:val="00FC261B"/>
    <w:rsid w:val="00FC2A5A"/>
    <w:rsid w:val="00FC2C8B"/>
    <w:rsid w:val="00FC2ECC"/>
    <w:rsid w:val="00FC4745"/>
    <w:rsid w:val="00FC4949"/>
    <w:rsid w:val="00FC5497"/>
    <w:rsid w:val="00FD2C4B"/>
    <w:rsid w:val="00FD6110"/>
    <w:rsid w:val="00FD78C6"/>
    <w:rsid w:val="00FE13F0"/>
    <w:rsid w:val="00FE4E13"/>
    <w:rsid w:val="00FE6E87"/>
    <w:rsid w:val="00FF134D"/>
    <w:rsid w:val="00FF166A"/>
    <w:rsid w:val="00FF3B74"/>
    <w:rsid w:val="00FF4567"/>
    <w:rsid w:val="00FF5FBC"/>
    <w:rsid w:val="00FF6A3F"/>
    <w:rsid w:val="00FF6DE3"/>
    <w:rsid w:val="00FF75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5B72095"/>
  <w15:docId w15:val="{A38B2C96-72FB-4390-9A4A-2A8915CBC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uk-U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446E"/>
    <w:rPr>
      <w:rFonts w:eastAsia="MS Mincho"/>
      <w:sz w:val="28"/>
      <w:lang w:eastAsia="ja-JP"/>
    </w:rPr>
  </w:style>
  <w:style w:type="paragraph" w:styleId="1">
    <w:name w:val="heading 1"/>
    <w:basedOn w:val="a"/>
    <w:next w:val="a"/>
    <w:link w:val="10"/>
    <w:qFormat/>
    <w:rsid w:val="0060126A"/>
    <w:pPr>
      <w:keepNext/>
      <w:jc w:val="center"/>
      <w:outlineLvl w:val="0"/>
    </w:pPr>
    <w:rPr>
      <w:rFonts w:ascii="Ukrainian?Izhitsa" w:hAnsi="Ukrainian?Izhitsa"/>
      <w:b/>
      <w:bCs/>
      <w:sz w:val="72"/>
    </w:rPr>
  </w:style>
  <w:style w:type="paragraph" w:styleId="2">
    <w:name w:val="heading 2"/>
    <w:basedOn w:val="a"/>
    <w:next w:val="a"/>
    <w:link w:val="20"/>
    <w:qFormat/>
    <w:rsid w:val="0060126A"/>
    <w:pPr>
      <w:keepNext/>
      <w:jc w:val="center"/>
      <w:outlineLvl w:val="1"/>
    </w:pPr>
    <w:rPr>
      <w:b/>
      <w:bCs/>
    </w:rPr>
  </w:style>
  <w:style w:type="paragraph" w:styleId="3">
    <w:name w:val="heading 3"/>
    <w:basedOn w:val="a"/>
    <w:next w:val="a"/>
    <w:link w:val="30"/>
    <w:qFormat/>
    <w:rsid w:val="0060126A"/>
    <w:pPr>
      <w:keepNext/>
      <w:jc w:val="both"/>
      <w:outlineLvl w:val="2"/>
    </w:pPr>
    <w:rPr>
      <w:b/>
      <w:bCs/>
    </w:rPr>
  </w:style>
  <w:style w:type="paragraph" w:styleId="4">
    <w:name w:val="heading 4"/>
    <w:basedOn w:val="a"/>
    <w:next w:val="a"/>
    <w:link w:val="40"/>
    <w:qFormat/>
    <w:rsid w:val="0060126A"/>
    <w:pPr>
      <w:keepNext/>
      <w:jc w:val="center"/>
      <w:outlineLvl w:val="3"/>
    </w:pPr>
    <w:rPr>
      <w:rFonts w:ascii="Ukrainian?Izhitsa" w:hAnsi="Ukrainian?Izhitsa"/>
      <w:b/>
      <w:bCs/>
      <w:sz w:val="36"/>
    </w:rPr>
  </w:style>
  <w:style w:type="paragraph" w:styleId="5">
    <w:name w:val="heading 5"/>
    <w:basedOn w:val="a"/>
    <w:next w:val="a"/>
    <w:link w:val="50"/>
    <w:qFormat/>
    <w:rsid w:val="0060126A"/>
    <w:pPr>
      <w:keepNext/>
      <w:outlineLvl w:val="4"/>
    </w:pPr>
    <w:rPr>
      <w:b/>
      <w:bCs/>
    </w:rPr>
  </w:style>
  <w:style w:type="paragraph" w:styleId="6">
    <w:name w:val="heading 6"/>
    <w:basedOn w:val="a"/>
    <w:next w:val="a"/>
    <w:link w:val="60"/>
    <w:qFormat/>
    <w:rsid w:val="0060126A"/>
    <w:pPr>
      <w:keepNext/>
      <w:ind w:left="170" w:hanging="170"/>
      <w:jc w:val="center"/>
      <w:outlineLvl w:val="5"/>
    </w:pPr>
    <w:rPr>
      <w:b/>
      <w:sz w:val="36"/>
    </w:rPr>
  </w:style>
  <w:style w:type="paragraph" w:styleId="7">
    <w:name w:val="heading 7"/>
    <w:basedOn w:val="a"/>
    <w:next w:val="a"/>
    <w:link w:val="70"/>
    <w:qFormat/>
    <w:rsid w:val="0060126A"/>
    <w:pPr>
      <w:keepNext/>
      <w:ind w:left="120" w:hanging="120"/>
      <w:jc w:val="center"/>
      <w:outlineLvl w:val="6"/>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7E8A"/>
    <w:rPr>
      <w:rFonts w:eastAsia="MS Mincho"/>
      <w:sz w:val="28"/>
      <w:lang w:eastAsia="ja-JP"/>
    </w:rPr>
  </w:style>
  <w:style w:type="character" w:customStyle="1" w:styleId="10">
    <w:name w:val="Заголовок 1 Знак"/>
    <w:basedOn w:val="a0"/>
    <w:link w:val="1"/>
    <w:rsid w:val="0060126A"/>
    <w:rPr>
      <w:rFonts w:ascii="Ukrainian?Izhitsa" w:eastAsia="MS Mincho" w:hAnsi="Ukrainian?Izhitsa"/>
      <w:b/>
      <w:bCs/>
      <w:sz w:val="72"/>
      <w:lang w:eastAsia="ja-JP"/>
    </w:rPr>
  </w:style>
  <w:style w:type="character" w:customStyle="1" w:styleId="20">
    <w:name w:val="Заголовок 2 Знак"/>
    <w:basedOn w:val="a0"/>
    <w:link w:val="2"/>
    <w:rsid w:val="0060126A"/>
    <w:rPr>
      <w:rFonts w:eastAsia="MS Mincho"/>
      <w:b/>
      <w:bCs/>
      <w:sz w:val="28"/>
      <w:lang w:eastAsia="ja-JP"/>
    </w:rPr>
  </w:style>
  <w:style w:type="character" w:customStyle="1" w:styleId="30">
    <w:name w:val="Заголовок 3 Знак"/>
    <w:basedOn w:val="a0"/>
    <w:link w:val="3"/>
    <w:rsid w:val="0060126A"/>
    <w:rPr>
      <w:rFonts w:eastAsia="MS Mincho"/>
      <w:b/>
      <w:bCs/>
      <w:sz w:val="28"/>
      <w:lang w:eastAsia="ja-JP"/>
    </w:rPr>
  </w:style>
  <w:style w:type="character" w:customStyle="1" w:styleId="40">
    <w:name w:val="Заголовок 4 Знак"/>
    <w:basedOn w:val="a0"/>
    <w:link w:val="4"/>
    <w:rsid w:val="0060126A"/>
    <w:rPr>
      <w:rFonts w:ascii="Ukrainian?Izhitsa" w:eastAsia="MS Mincho" w:hAnsi="Ukrainian?Izhitsa"/>
      <w:b/>
      <w:bCs/>
      <w:sz w:val="36"/>
      <w:lang w:eastAsia="ja-JP"/>
    </w:rPr>
  </w:style>
  <w:style w:type="character" w:customStyle="1" w:styleId="50">
    <w:name w:val="Заголовок 5 Знак"/>
    <w:basedOn w:val="a0"/>
    <w:link w:val="5"/>
    <w:rsid w:val="0060126A"/>
    <w:rPr>
      <w:rFonts w:eastAsia="MS Mincho"/>
      <w:b/>
      <w:bCs/>
      <w:sz w:val="28"/>
      <w:lang w:eastAsia="ja-JP"/>
    </w:rPr>
  </w:style>
  <w:style w:type="character" w:customStyle="1" w:styleId="60">
    <w:name w:val="Заголовок 6 Знак"/>
    <w:basedOn w:val="a0"/>
    <w:link w:val="6"/>
    <w:rsid w:val="0060126A"/>
    <w:rPr>
      <w:rFonts w:eastAsia="MS Mincho"/>
      <w:b/>
      <w:sz w:val="36"/>
      <w:lang w:eastAsia="ja-JP"/>
    </w:rPr>
  </w:style>
  <w:style w:type="character" w:customStyle="1" w:styleId="70">
    <w:name w:val="Заголовок 7 Знак"/>
    <w:basedOn w:val="a0"/>
    <w:link w:val="7"/>
    <w:rsid w:val="0060126A"/>
    <w:rPr>
      <w:rFonts w:eastAsia="MS Mincho"/>
      <w:b/>
      <w:sz w:val="36"/>
      <w:lang w:eastAsia="ja-JP"/>
    </w:rPr>
  </w:style>
  <w:style w:type="paragraph" w:styleId="a4">
    <w:name w:val="Title"/>
    <w:basedOn w:val="a"/>
    <w:link w:val="a5"/>
    <w:qFormat/>
    <w:rsid w:val="0060126A"/>
    <w:pPr>
      <w:jc w:val="center"/>
    </w:pPr>
    <w:rPr>
      <w:b/>
      <w:bCs/>
    </w:rPr>
  </w:style>
  <w:style w:type="character" w:customStyle="1" w:styleId="a5">
    <w:name w:val="Назва Знак"/>
    <w:basedOn w:val="a0"/>
    <w:link w:val="a4"/>
    <w:rsid w:val="0060126A"/>
    <w:rPr>
      <w:rFonts w:eastAsia="MS Mincho"/>
      <w:b/>
      <w:bCs/>
      <w:sz w:val="28"/>
      <w:lang w:eastAsia="ja-JP"/>
    </w:rPr>
  </w:style>
  <w:style w:type="paragraph" w:styleId="a6">
    <w:name w:val="Subtitle"/>
    <w:basedOn w:val="a"/>
    <w:link w:val="a7"/>
    <w:qFormat/>
    <w:rsid w:val="0060126A"/>
    <w:pPr>
      <w:jc w:val="center"/>
    </w:pPr>
    <w:rPr>
      <w:b/>
      <w:sz w:val="36"/>
    </w:rPr>
  </w:style>
  <w:style w:type="character" w:customStyle="1" w:styleId="a7">
    <w:name w:val="Підзаголовок Знак"/>
    <w:basedOn w:val="a0"/>
    <w:link w:val="a6"/>
    <w:rsid w:val="0060126A"/>
    <w:rPr>
      <w:rFonts w:eastAsia="MS Mincho"/>
      <w:b/>
      <w:sz w:val="36"/>
      <w:lang w:eastAsia="ja-JP"/>
    </w:rPr>
  </w:style>
  <w:style w:type="paragraph" w:styleId="a8">
    <w:name w:val="List Paragraph"/>
    <w:basedOn w:val="a"/>
    <w:uiPriority w:val="34"/>
    <w:qFormat/>
    <w:rsid w:val="0060126A"/>
    <w:pPr>
      <w:ind w:left="720"/>
      <w:contextualSpacing/>
    </w:pPr>
  </w:style>
  <w:style w:type="paragraph" w:styleId="a9">
    <w:name w:val="Body Text Indent"/>
    <w:basedOn w:val="a"/>
    <w:link w:val="aa"/>
    <w:rsid w:val="00CB446E"/>
    <w:pPr>
      <w:ind w:firstLine="708"/>
      <w:jc w:val="both"/>
    </w:pPr>
  </w:style>
  <w:style w:type="character" w:customStyle="1" w:styleId="aa">
    <w:name w:val="Основний текст з відступом Знак"/>
    <w:basedOn w:val="a0"/>
    <w:link w:val="a9"/>
    <w:rsid w:val="00CB446E"/>
    <w:rPr>
      <w:rFonts w:eastAsia="MS Mincho"/>
      <w:sz w:val="28"/>
      <w:lang w:eastAsia="ja-JP"/>
    </w:rPr>
  </w:style>
  <w:style w:type="paragraph" w:styleId="ab">
    <w:name w:val="Balloon Text"/>
    <w:basedOn w:val="a"/>
    <w:link w:val="ac"/>
    <w:uiPriority w:val="99"/>
    <w:semiHidden/>
    <w:unhideWhenUsed/>
    <w:rsid w:val="00CB446E"/>
    <w:rPr>
      <w:rFonts w:ascii="Tahoma" w:hAnsi="Tahoma" w:cs="Tahoma"/>
      <w:sz w:val="16"/>
      <w:szCs w:val="16"/>
    </w:rPr>
  </w:style>
  <w:style w:type="character" w:customStyle="1" w:styleId="ac">
    <w:name w:val="Текст у виносці Знак"/>
    <w:basedOn w:val="a0"/>
    <w:link w:val="ab"/>
    <w:uiPriority w:val="99"/>
    <w:semiHidden/>
    <w:rsid w:val="00CB446E"/>
    <w:rPr>
      <w:rFonts w:ascii="Tahoma" w:eastAsia="MS Mincho" w:hAnsi="Tahoma" w:cs="Tahoma"/>
      <w:sz w:val="16"/>
      <w:szCs w:val="16"/>
      <w:lang w:eastAsia="ja-JP"/>
    </w:rPr>
  </w:style>
  <w:style w:type="paragraph" w:styleId="ad">
    <w:name w:val="header"/>
    <w:basedOn w:val="a"/>
    <w:link w:val="ae"/>
    <w:uiPriority w:val="99"/>
    <w:semiHidden/>
    <w:unhideWhenUsed/>
    <w:rsid w:val="00CB446E"/>
    <w:pPr>
      <w:tabs>
        <w:tab w:val="center" w:pos="4819"/>
        <w:tab w:val="right" w:pos="9639"/>
      </w:tabs>
    </w:pPr>
  </w:style>
  <w:style w:type="character" w:customStyle="1" w:styleId="ae">
    <w:name w:val="Верхній колонтитул Знак"/>
    <w:basedOn w:val="a0"/>
    <w:link w:val="ad"/>
    <w:uiPriority w:val="99"/>
    <w:semiHidden/>
    <w:rsid w:val="00CB446E"/>
    <w:rPr>
      <w:rFonts w:eastAsia="MS Mincho"/>
      <w:sz w:val="28"/>
      <w:lang w:eastAsia="ja-JP"/>
    </w:rPr>
  </w:style>
  <w:style w:type="paragraph" w:styleId="af">
    <w:name w:val="footer"/>
    <w:basedOn w:val="a"/>
    <w:link w:val="af0"/>
    <w:uiPriority w:val="99"/>
    <w:unhideWhenUsed/>
    <w:rsid w:val="00CB446E"/>
    <w:pPr>
      <w:tabs>
        <w:tab w:val="center" w:pos="4819"/>
        <w:tab w:val="right" w:pos="9639"/>
      </w:tabs>
    </w:pPr>
  </w:style>
  <w:style w:type="character" w:customStyle="1" w:styleId="af0">
    <w:name w:val="Нижній колонтитул Знак"/>
    <w:basedOn w:val="a0"/>
    <w:link w:val="af"/>
    <w:uiPriority w:val="99"/>
    <w:rsid w:val="00CB446E"/>
    <w:rPr>
      <w:rFonts w:eastAsia="MS Mincho"/>
      <w:sz w:val="28"/>
      <w:lang w:eastAsia="ja-JP"/>
    </w:rPr>
  </w:style>
  <w:style w:type="paragraph" w:styleId="af1">
    <w:name w:val="Plain Text"/>
    <w:basedOn w:val="a"/>
    <w:link w:val="af2"/>
    <w:rsid w:val="00CB446E"/>
    <w:rPr>
      <w:rFonts w:ascii="Courier New" w:eastAsia="Times New Roman" w:hAnsi="Courier New"/>
      <w:sz w:val="20"/>
      <w:lang w:eastAsia="ru-RU"/>
    </w:rPr>
  </w:style>
  <w:style w:type="character" w:customStyle="1" w:styleId="af2">
    <w:name w:val="Текст Знак"/>
    <w:basedOn w:val="a0"/>
    <w:link w:val="af1"/>
    <w:rsid w:val="00CB446E"/>
    <w:rPr>
      <w:rFonts w:ascii="Courier New" w:eastAsia="Times New Roman" w:hAnsi="Courier New"/>
      <w:lang w:eastAsia="ru-RU"/>
    </w:rPr>
  </w:style>
  <w:style w:type="paragraph" w:styleId="af3">
    <w:name w:val="Body Text"/>
    <w:basedOn w:val="a"/>
    <w:link w:val="af4"/>
    <w:rsid w:val="00CB446E"/>
    <w:pPr>
      <w:spacing w:after="120"/>
    </w:pPr>
    <w:rPr>
      <w:rFonts w:eastAsia="Times New Roman"/>
      <w:lang w:eastAsia="uk-UA"/>
    </w:rPr>
  </w:style>
  <w:style w:type="character" w:customStyle="1" w:styleId="af4">
    <w:name w:val="Основний текст Знак"/>
    <w:basedOn w:val="a0"/>
    <w:link w:val="af3"/>
    <w:rsid w:val="00CB446E"/>
    <w:rPr>
      <w:rFonts w:eastAsia="Times New Roman"/>
      <w:sz w:val="28"/>
      <w:lang w:eastAsia="uk-UA"/>
    </w:rPr>
  </w:style>
  <w:style w:type="character" w:styleId="af5">
    <w:name w:val="Hyperlink"/>
    <w:basedOn w:val="a0"/>
    <w:uiPriority w:val="99"/>
    <w:unhideWhenUsed/>
    <w:rsid w:val="00EF419B"/>
    <w:rPr>
      <w:color w:val="0000FF" w:themeColor="hyperlink"/>
      <w:u w:val="single"/>
    </w:rPr>
  </w:style>
  <w:style w:type="table" w:styleId="af6">
    <w:name w:val="Table Grid"/>
    <w:basedOn w:val="a1"/>
    <w:uiPriority w:val="59"/>
    <w:rsid w:val="00BB1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rsid w:val="00935397"/>
    <w:pPr>
      <w:spacing w:before="100" w:beforeAutospacing="1" w:line="213" w:lineRule="atLeast"/>
      <w:ind w:firstLine="170"/>
    </w:pPr>
    <w:rPr>
      <w:rFonts w:ascii="Arial" w:eastAsia="Times New Roman" w:hAnsi="Arial" w:cs="Arial"/>
      <w:color w:val="000000"/>
      <w:sz w:val="16"/>
      <w:szCs w:val="16"/>
      <w:lang w:eastAsia="uk-UA"/>
    </w:rPr>
  </w:style>
  <w:style w:type="character" w:styleId="af8">
    <w:name w:val="Unresolved Mention"/>
    <w:basedOn w:val="a0"/>
    <w:uiPriority w:val="99"/>
    <w:semiHidden/>
    <w:unhideWhenUsed/>
    <w:rsid w:val="00B5275E"/>
    <w:rPr>
      <w:color w:val="605E5C"/>
      <w:shd w:val="clear" w:color="auto" w:fill="E1DFDD"/>
    </w:rPr>
  </w:style>
  <w:style w:type="character" w:styleId="af9">
    <w:name w:val="Strong"/>
    <w:basedOn w:val="a0"/>
    <w:uiPriority w:val="22"/>
    <w:qFormat/>
    <w:rsid w:val="008C1DA7"/>
    <w:rPr>
      <w:b/>
      <w:bCs/>
    </w:rPr>
  </w:style>
  <w:style w:type="character" w:styleId="afa">
    <w:name w:val="Emphasis"/>
    <w:basedOn w:val="a0"/>
    <w:uiPriority w:val="20"/>
    <w:qFormat/>
    <w:rsid w:val="008C1D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68047">
      <w:bodyDiv w:val="1"/>
      <w:marLeft w:val="0"/>
      <w:marRight w:val="0"/>
      <w:marTop w:val="0"/>
      <w:marBottom w:val="0"/>
      <w:divBdr>
        <w:top w:val="none" w:sz="0" w:space="0" w:color="auto"/>
        <w:left w:val="none" w:sz="0" w:space="0" w:color="auto"/>
        <w:bottom w:val="none" w:sz="0" w:space="0" w:color="auto"/>
        <w:right w:val="none" w:sz="0" w:space="0" w:color="auto"/>
      </w:divBdr>
    </w:div>
    <w:div w:id="193008482">
      <w:bodyDiv w:val="1"/>
      <w:marLeft w:val="0"/>
      <w:marRight w:val="0"/>
      <w:marTop w:val="0"/>
      <w:marBottom w:val="0"/>
      <w:divBdr>
        <w:top w:val="none" w:sz="0" w:space="0" w:color="auto"/>
        <w:left w:val="none" w:sz="0" w:space="0" w:color="auto"/>
        <w:bottom w:val="none" w:sz="0" w:space="0" w:color="auto"/>
        <w:right w:val="none" w:sz="0" w:space="0" w:color="auto"/>
      </w:divBdr>
    </w:div>
    <w:div w:id="234900229">
      <w:bodyDiv w:val="1"/>
      <w:marLeft w:val="0"/>
      <w:marRight w:val="0"/>
      <w:marTop w:val="0"/>
      <w:marBottom w:val="0"/>
      <w:divBdr>
        <w:top w:val="none" w:sz="0" w:space="0" w:color="auto"/>
        <w:left w:val="none" w:sz="0" w:space="0" w:color="auto"/>
        <w:bottom w:val="none" w:sz="0" w:space="0" w:color="auto"/>
        <w:right w:val="none" w:sz="0" w:space="0" w:color="auto"/>
      </w:divBdr>
    </w:div>
    <w:div w:id="398136105">
      <w:bodyDiv w:val="1"/>
      <w:marLeft w:val="0"/>
      <w:marRight w:val="0"/>
      <w:marTop w:val="0"/>
      <w:marBottom w:val="0"/>
      <w:divBdr>
        <w:top w:val="none" w:sz="0" w:space="0" w:color="auto"/>
        <w:left w:val="none" w:sz="0" w:space="0" w:color="auto"/>
        <w:bottom w:val="none" w:sz="0" w:space="0" w:color="auto"/>
        <w:right w:val="none" w:sz="0" w:space="0" w:color="auto"/>
      </w:divBdr>
    </w:div>
    <w:div w:id="612790066">
      <w:bodyDiv w:val="1"/>
      <w:marLeft w:val="0"/>
      <w:marRight w:val="0"/>
      <w:marTop w:val="0"/>
      <w:marBottom w:val="0"/>
      <w:divBdr>
        <w:top w:val="none" w:sz="0" w:space="0" w:color="auto"/>
        <w:left w:val="none" w:sz="0" w:space="0" w:color="auto"/>
        <w:bottom w:val="none" w:sz="0" w:space="0" w:color="auto"/>
        <w:right w:val="none" w:sz="0" w:space="0" w:color="auto"/>
      </w:divBdr>
    </w:div>
    <w:div w:id="1371615853">
      <w:bodyDiv w:val="1"/>
      <w:marLeft w:val="0"/>
      <w:marRight w:val="0"/>
      <w:marTop w:val="0"/>
      <w:marBottom w:val="0"/>
      <w:divBdr>
        <w:top w:val="none" w:sz="0" w:space="0" w:color="auto"/>
        <w:left w:val="none" w:sz="0" w:space="0" w:color="auto"/>
        <w:bottom w:val="none" w:sz="0" w:space="0" w:color="auto"/>
        <w:right w:val="none" w:sz="0" w:space="0" w:color="auto"/>
      </w:divBdr>
    </w:div>
    <w:div w:id="1518543761">
      <w:bodyDiv w:val="1"/>
      <w:marLeft w:val="0"/>
      <w:marRight w:val="0"/>
      <w:marTop w:val="0"/>
      <w:marBottom w:val="0"/>
      <w:divBdr>
        <w:top w:val="none" w:sz="0" w:space="0" w:color="auto"/>
        <w:left w:val="none" w:sz="0" w:space="0" w:color="auto"/>
        <w:bottom w:val="none" w:sz="0" w:space="0" w:color="auto"/>
        <w:right w:val="none" w:sz="0" w:space="0" w:color="auto"/>
      </w:divBdr>
    </w:div>
    <w:div w:id="1558662455">
      <w:bodyDiv w:val="1"/>
      <w:marLeft w:val="0"/>
      <w:marRight w:val="0"/>
      <w:marTop w:val="0"/>
      <w:marBottom w:val="0"/>
      <w:divBdr>
        <w:top w:val="none" w:sz="0" w:space="0" w:color="auto"/>
        <w:left w:val="none" w:sz="0" w:space="0" w:color="auto"/>
        <w:bottom w:val="none" w:sz="0" w:space="0" w:color="auto"/>
        <w:right w:val="none" w:sz="0" w:space="0" w:color="auto"/>
      </w:divBdr>
    </w:div>
    <w:div w:id="1638343199">
      <w:bodyDiv w:val="1"/>
      <w:marLeft w:val="0"/>
      <w:marRight w:val="0"/>
      <w:marTop w:val="0"/>
      <w:marBottom w:val="0"/>
      <w:divBdr>
        <w:top w:val="none" w:sz="0" w:space="0" w:color="auto"/>
        <w:left w:val="none" w:sz="0" w:space="0" w:color="auto"/>
        <w:bottom w:val="none" w:sz="0" w:space="0" w:color="auto"/>
        <w:right w:val="none" w:sz="0" w:space="0" w:color="auto"/>
      </w:divBdr>
    </w:div>
    <w:div w:id="1643270466">
      <w:bodyDiv w:val="1"/>
      <w:marLeft w:val="0"/>
      <w:marRight w:val="0"/>
      <w:marTop w:val="0"/>
      <w:marBottom w:val="0"/>
      <w:divBdr>
        <w:top w:val="none" w:sz="0" w:space="0" w:color="auto"/>
        <w:left w:val="none" w:sz="0" w:space="0" w:color="auto"/>
        <w:bottom w:val="none" w:sz="0" w:space="0" w:color="auto"/>
        <w:right w:val="none" w:sz="0" w:space="0" w:color="auto"/>
      </w:divBdr>
    </w:div>
    <w:div w:id="1727603224">
      <w:bodyDiv w:val="1"/>
      <w:marLeft w:val="0"/>
      <w:marRight w:val="0"/>
      <w:marTop w:val="0"/>
      <w:marBottom w:val="0"/>
      <w:divBdr>
        <w:top w:val="none" w:sz="0" w:space="0" w:color="auto"/>
        <w:left w:val="none" w:sz="0" w:space="0" w:color="auto"/>
        <w:bottom w:val="none" w:sz="0" w:space="0" w:color="auto"/>
        <w:right w:val="none" w:sz="0" w:space="0" w:color="auto"/>
      </w:divBdr>
    </w:div>
    <w:div w:id="1783916653">
      <w:bodyDiv w:val="1"/>
      <w:marLeft w:val="0"/>
      <w:marRight w:val="0"/>
      <w:marTop w:val="0"/>
      <w:marBottom w:val="0"/>
      <w:divBdr>
        <w:top w:val="none" w:sz="0" w:space="0" w:color="auto"/>
        <w:left w:val="none" w:sz="0" w:space="0" w:color="auto"/>
        <w:bottom w:val="none" w:sz="0" w:space="0" w:color="auto"/>
        <w:right w:val="none" w:sz="0" w:space="0" w:color="auto"/>
      </w:divBdr>
    </w:div>
    <w:div w:id="200732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8.wdp"/><Relationship Id="rId21" Type="http://schemas.microsoft.com/office/2007/relationships/hdphoto" Target="media/hdphoto6.wdp"/><Relationship Id="rId42" Type="http://schemas.openxmlformats.org/officeDocument/2006/relationships/image" Target="media/image22.jpeg"/><Relationship Id="rId47" Type="http://schemas.microsoft.com/office/2007/relationships/hdphoto" Target="media/hdphoto15.wdp"/><Relationship Id="rId63" Type="http://schemas.openxmlformats.org/officeDocument/2006/relationships/image" Target="media/image32.jpeg"/><Relationship Id="rId68" Type="http://schemas.microsoft.com/office/2007/relationships/hdphoto" Target="media/hdphoto25.wdp"/><Relationship Id="rId84" Type="http://schemas.openxmlformats.org/officeDocument/2006/relationships/oleObject" Target="embeddings/oleObject1.bin"/><Relationship Id="rId89" Type="http://schemas.openxmlformats.org/officeDocument/2006/relationships/theme" Target="theme/theme1.xml"/><Relationship Id="rId16" Type="http://schemas.openxmlformats.org/officeDocument/2006/relationships/image" Target="media/image5.jpeg"/><Relationship Id="rId11" Type="http://schemas.openxmlformats.org/officeDocument/2006/relationships/image" Target="media/image3.png"/><Relationship Id="rId32" Type="http://schemas.microsoft.com/office/2007/relationships/hdphoto" Target="media/hdphoto11.wdp"/><Relationship Id="rId37" Type="http://schemas.openxmlformats.org/officeDocument/2006/relationships/image" Target="media/image18.jpeg"/><Relationship Id="rId53" Type="http://schemas.microsoft.com/office/2007/relationships/hdphoto" Target="media/hdphoto18.wdp"/><Relationship Id="rId58" Type="http://schemas.microsoft.com/office/2007/relationships/hdphoto" Target="media/hdphoto20.wdp"/><Relationship Id="rId74" Type="http://schemas.microsoft.com/office/2007/relationships/hdphoto" Target="media/hdphoto28.wdp"/><Relationship Id="rId79" Type="http://schemas.openxmlformats.org/officeDocument/2006/relationships/image" Target="media/image40.jpeg"/><Relationship Id="rId5" Type="http://schemas.openxmlformats.org/officeDocument/2006/relationships/webSettings" Target="webSettings.xml"/><Relationship Id="rId14" Type="http://schemas.microsoft.com/office/2007/relationships/hdphoto" Target="media/hdphoto3.wdp"/><Relationship Id="rId22" Type="http://schemas.openxmlformats.org/officeDocument/2006/relationships/image" Target="media/image8.png"/><Relationship Id="rId27" Type="http://schemas.openxmlformats.org/officeDocument/2006/relationships/image" Target="media/image11.jpeg"/><Relationship Id="rId30" Type="http://schemas.microsoft.com/office/2007/relationships/hdphoto" Target="media/hdphoto10.wdp"/><Relationship Id="rId35" Type="http://schemas.openxmlformats.org/officeDocument/2006/relationships/image" Target="media/image16.jpeg"/><Relationship Id="rId43" Type="http://schemas.microsoft.com/office/2007/relationships/hdphoto" Target="media/hdphoto13.wdp"/><Relationship Id="rId48" Type="http://schemas.openxmlformats.org/officeDocument/2006/relationships/image" Target="media/image25.jpeg"/><Relationship Id="rId56" Type="http://schemas.microsoft.com/office/2007/relationships/hdphoto" Target="media/hdphoto19.wdp"/><Relationship Id="rId64" Type="http://schemas.microsoft.com/office/2007/relationships/hdphoto" Target="media/hdphoto23.wdp"/><Relationship Id="rId69" Type="http://schemas.openxmlformats.org/officeDocument/2006/relationships/image" Target="media/image35.jpeg"/><Relationship Id="rId77" Type="http://schemas.openxmlformats.org/officeDocument/2006/relationships/image" Target="media/image39.jpeg"/><Relationship Id="rId8" Type="http://schemas.openxmlformats.org/officeDocument/2006/relationships/image" Target="media/image1.wmf"/><Relationship Id="rId51" Type="http://schemas.microsoft.com/office/2007/relationships/hdphoto" Target="media/hdphoto17.wdp"/><Relationship Id="rId72" Type="http://schemas.microsoft.com/office/2007/relationships/hdphoto" Target="media/hdphoto27.wdp"/><Relationship Id="rId80" Type="http://schemas.microsoft.com/office/2007/relationships/hdphoto" Target="media/hdphoto31.wdp"/><Relationship Id="rId85" Type="http://schemas.openxmlformats.org/officeDocument/2006/relationships/image" Target="media/image43.jpeg"/><Relationship Id="rId3" Type="http://schemas.openxmlformats.org/officeDocument/2006/relationships/styles" Target="styles.xml"/><Relationship Id="rId12" Type="http://schemas.microsoft.com/office/2007/relationships/hdphoto" Target="media/hdphoto2.wdp"/><Relationship Id="rId17" Type="http://schemas.microsoft.com/office/2007/relationships/hdphoto" Target="media/hdphoto4.wdp"/><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4.jpeg"/><Relationship Id="rId59" Type="http://schemas.openxmlformats.org/officeDocument/2006/relationships/image" Target="media/image30.jpeg"/><Relationship Id="rId67" Type="http://schemas.openxmlformats.org/officeDocument/2006/relationships/image" Target="media/image34.jpeg"/><Relationship Id="rId20" Type="http://schemas.openxmlformats.org/officeDocument/2006/relationships/image" Target="media/image7.png"/><Relationship Id="rId41" Type="http://schemas.microsoft.com/office/2007/relationships/hdphoto" Target="media/hdphoto12.wdp"/><Relationship Id="rId54" Type="http://schemas.openxmlformats.org/officeDocument/2006/relationships/hyperlink" Target="http://www.mesogaia-sarmatia.narod.ru/gulyaev01.htm" TargetMode="External"/><Relationship Id="rId62" Type="http://schemas.microsoft.com/office/2007/relationships/hdphoto" Target="media/hdphoto22.wdp"/><Relationship Id="rId70" Type="http://schemas.microsoft.com/office/2007/relationships/hdphoto" Target="media/hdphoto26.wdp"/><Relationship Id="rId75" Type="http://schemas.openxmlformats.org/officeDocument/2006/relationships/image" Target="media/image38.jpeg"/><Relationship Id="rId83" Type="http://schemas.openxmlformats.org/officeDocument/2006/relationships/image" Target="media/image42.emf"/><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2.bp.blogspot.com/-_oxh4WN7AAY/WE8NVCRz6DI/AAAAAAAAHtA/m70MURJaxf8F5ItFR7OeIorSTuB2Hc1cQCLcB/s1600/07.jpg" TargetMode="External"/><Relationship Id="rId23" Type="http://schemas.microsoft.com/office/2007/relationships/hdphoto" Target="media/hdphoto7.wdp"/><Relationship Id="rId28" Type="http://schemas.microsoft.com/office/2007/relationships/hdphoto" Target="media/hdphoto9.wdp"/><Relationship Id="rId36" Type="http://schemas.openxmlformats.org/officeDocument/2006/relationships/image" Target="media/image17.jpeg"/><Relationship Id="rId49" Type="http://schemas.microsoft.com/office/2007/relationships/hdphoto" Target="media/hdphoto16.wdp"/><Relationship Id="rId57" Type="http://schemas.openxmlformats.org/officeDocument/2006/relationships/image" Target="media/image29.jpeg"/><Relationship Id="rId10" Type="http://schemas.microsoft.com/office/2007/relationships/hdphoto" Target="media/hdphoto1.wdp"/><Relationship Id="rId31" Type="http://schemas.openxmlformats.org/officeDocument/2006/relationships/image" Target="media/image13.jpeg"/><Relationship Id="rId44" Type="http://schemas.openxmlformats.org/officeDocument/2006/relationships/image" Target="media/image23.jpeg"/><Relationship Id="rId52" Type="http://schemas.openxmlformats.org/officeDocument/2006/relationships/image" Target="media/image27.png"/><Relationship Id="rId60" Type="http://schemas.microsoft.com/office/2007/relationships/hdphoto" Target="media/hdphoto21.wdp"/><Relationship Id="rId65" Type="http://schemas.openxmlformats.org/officeDocument/2006/relationships/image" Target="media/image33.jpeg"/><Relationship Id="rId73" Type="http://schemas.openxmlformats.org/officeDocument/2006/relationships/image" Target="media/image37.jpeg"/><Relationship Id="rId78" Type="http://schemas.microsoft.com/office/2007/relationships/hdphoto" Target="media/hdphoto30.wdp"/><Relationship Id="rId81" Type="http://schemas.openxmlformats.org/officeDocument/2006/relationships/image" Target="media/image41.jpeg"/><Relationship Id="rId86" Type="http://schemas.microsoft.com/office/2007/relationships/hdphoto" Target="media/hdphoto33.wdp"/><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image" Target="media/image6.jpeg"/><Relationship Id="rId39" Type="http://schemas.openxmlformats.org/officeDocument/2006/relationships/image" Target="media/image20.jpeg"/><Relationship Id="rId34" Type="http://schemas.openxmlformats.org/officeDocument/2006/relationships/image" Target="media/image15.jpeg"/><Relationship Id="rId50" Type="http://schemas.openxmlformats.org/officeDocument/2006/relationships/image" Target="media/image26.png"/><Relationship Id="rId55" Type="http://schemas.openxmlformats.org/officeDocument/2006/relationships/image" Target="media/image28.jpeg"/><Relationship Id="rId76" Type="http://schemas.microsoft.com/office/2007/relationships/hdphoto" Target="media/hdphoto29.wdp"/><Relationship Id="rId7" Type="http://schemas.openxmlformats.org/officeDocument/2006/relationships/endnotes" Target="endnotes.xml"/><Relationship Id="rId71" Type="http://schemas.openxmlformats.org/officeDocument/2006/relationships/image" Target="media/image36.png"/><Relationship Id="rId2" Type="http://schemas.openxmlformats.org/officeDocument/2006/relationships/numbering" Target="numbering.xml"/><Relationship Id="rId29" Type="http://schemas.openxmlformats.org/officeDocument/2006/relationships/image" Target="media/image12.jpeg"/><Relationship Id="rId24" Type="http://schemas.openxmlformats.org/officeDocument/2006/relationships/image" Target="media/image9.jpeg"/><Relationship Id="rId40" Type="http://schemas.openxmlformats.org/officeDocument/2006/relationships/image" Target="media/image21.jpeg"/><Relationship Id="rId45" Type="http://schemas.microsoft.com/office/2007/relationships/hdphoto" Target="media/hdphoto14.wdp"/><Relationship Id="rId66" Type="http://schemas.microsoft.com/office/2007/relationships/hdphoto" Target="media/hdphoto24.wdp"/><Relationship Id="rId87" Type="http://schemas.openxmlformats.org/officeDocument/2006/relationships/footer" Target="footer1.xml"/><Relationship Id="rId61" Type="http://schemas.openxmlformats.org/officeDocument/2006/relationships/image" Target="media/image31.jpeg"/><Relationship Id="rId82" Type="http://schemas.microsoft.com/office/2007/relationships/hdphoto" Target="media/hdphoto32.wdp"/><Relationship Id="rId19" Type="http://schemas.microsoft.com/office/2007/relationships/hdphoto" Target="media/hdphoto5.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C3469-4598-4101-8911-E8BD4ABEA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2563</TotalTime>
  <Pages>88</Pages>
  <Words>110795</Words>
  <Characters>63154</Characters>
  <Application>Microsoft Office Word</Application>
  <DocSecurity>0</DocSecurity>
  <Lines>526</Lines>
  <Paragraphs>347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MultiDVD Team</Company>
  <LinksUpToDate>false</LinksUpToDate>
  <CharactersWithSpaces>173602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Світовит</dc:creator>
  <cp:lastModifiedBy>Світовит Пашник</cp:lastModifiedBy>
  <cp:revision>149</cp:revision>
  <cp:lastPrinted>2022-12-29T22:43:00Z</cp:lastPrinted>
  <dcterms:created xsi:type="dcterms:W3CDTF">2020-03-16T21:11:00Z</dcterms:created>
  <dcterms:modified xsi:type="dcterms:W3CDTF">2026-04-12T10:32:00Z</dcterms:modified>
</cp:coreProperties>
</file>